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CE5" w:rsidRDefault="00FD5CE5" w:rsidP="00FD5CE5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19775" cy="8229600"/>
            <wp:effectExtent l="0" t="0" r="9525" b="0"/>
            <wp:docPr id="1" name="Рисунок 1" descr="C:\Users\Сад\Desktop\2021-08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2021-08-17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297" cy="823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Права и обязанности воспитанника, предусмотренные законодательством об образовании и локальным нормативным актом ДОУ, возникают у лица, принятого на обучение,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зачисления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дошкольное образовательное учреждение.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приеме в ДОУ заведующий обязан ознакомить </w:t>
      </w:r>
      <w:r w:rsidRPr="00FE1B80">
        <w:rPr>
          <w:rFonts w:ascii="Times New Roman" w:hAnsi="Times New Roman" w:cs="Times New Roman"/>
          <w:sz w:val="24"/>
          <w:szCs w:val="24"/>
        </w:rPr>
        <w:t xml:space="preserve">родителей (законных представителей) </w:t>
      </w:r>
      <w:proofErr w:type="gramStart"/>
      <w:r w:rsidRPr="00FE1B8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E1B80">
        <w:rPr>
          <w:rFonts w:ascii="Times New Roman" w:hAnsi="Times New Roman" w:cs="Times New Roman"/>
          <w:sz w:val="24"/>
          <w:szCs w:val="24"/>
        </w:rPr>
        <w:t xml:space="preserve"> Уставом, лицензией на право осуществления образовательной деятельности, образовательными </w:t>
      </w:r>
      <w:r w:rsidRPr="00FE1B80">
        <w:rPr>
          <w:rFonts w:ascii="Times New Roman" w:hAnsi="Times New Roman" w:cs="Times New Roman"/>
          <w:sz w:val="24"/>
          <w:szCs w:val="24"/>
        </w:rPr>
        <w:lastRenderedPageBreak/>
        <w:t>программами, реализуемыми в детском саду и другими документами, регламентирующими организацию образовательных отношений.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2.6. </w:t>
      </w:r>
      <w:r w:rsidRPr="00FE1B80">
        <w:rPr>
          <w:rFonts w:ascii="Times New Roman" w:hAnsi="Times New Roman" w:cs="Times New Roman"/>
          <w:bCs/>
          <w:sz w:val="24"/>
          <w:szCs w:val="24"/>
        </w:rPr>
        <w:t>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2.7.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Родители (законные представители) имеют право выразить свое согласие или несогласие на размещение фото- и видеоматериалов, комментариев и т.п., с информацией по организации образовательной деятельности с участием их ребенка, не противоречащим действующему законодательству, на официальном сайте ДОУ, в СМИ и т.п.</w:t>
      </w:r>
    </w:p>
    <w:p w:rsidR="00FD5CE5" w:rsidRPr="00FE1B80" w:rsidRDefault="00FD5CE5" w:rsidP="00FD5CE5">
      <w:pPr>
        <w:pStyle w:val="formattext"/>
        <w:shd w:val="clear" w:color="auto" w:fill="FFFFFF"/>
        <w:spacing w:before="0" w:beforeAutospacing="0" w:after="0" w:afterAutospacing="0" w:line="291" w:lineRule="atLeast"/>
        <w:jc w:val="both"/>
        <w:textAlignment w:val="baseline"/>
      </w:pPr>
      <w:r w:rsidRPr="00FE1B80">
        <w:t>2.8. Прием в дошкольное образовательное учреждение осуществляется в течение всего календарного года при наличии свободных мест.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D5CE5" w:rsidRPr="00FE1B80" w:rsidRDefault="00FD5CE5" w:rsidP="00FD5CE5">
      <w:pPr>
        <w:shd w:val="clear" w:color="auto" w:fill="FFFFFF"/>
        <w:spacing w:line="284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B80">
        <w:rPr>
          <w:rFonts w:ascii="Times New Roman" w:hAnsi="Times New Roman" w:cs="Times New Roman"/>
          <w:b/>
          <w:sz w:val="24"/>
          <w:szCs w:val="24"/>
        </w:rPr>
        <w:t>3. Договор об образовании 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3.1. Между дошкольным образовательным учреждением в лице заведующего (либо лице, его замещающем) и родителями (законными представителями) несовершеннолетнего воспитанника может заключаться договор об образовании. В обязательном порядке договор об образовании заключается при приеме на обучение за счет средств физического и (или) юридического лица (далее – договор об оказании платных образовательных услуг). Заключение договора об образовании (Договора об оказании платных образовательных услуг) предшествует изданию приказа о приеме ребенка для обучения в ДОУ.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3.2. Договор об образовании (договор об оказании платных образовательных услуг) заключается в письменной форме в двух экземплярах, один из которых находится в детском саду, другой передается родителям (законным представителям) несовершеннолетнего лица.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3.3. В договоре об образовании указываются основные характеристики предоставляемого образования (образовательной услуги), в том числе вид, уровень и (или) направленность дополнительной образовательной программы (часть образовательной программы определенного уровня, вида и направленности), форма получения образования и форма обучения, срок освоения образовательной программы (продолжительность обучения), права, обязанности и ответственность сторон.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3.4. В договоре об оказании платных образовательных услуг указываются полная стоимость платных образовательных услуг и порядок их оплаты. Увеличение стоимости платных образовательных услуг после заключения такого договора не допускается.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3.5. Сведения, указанные в договоре об оказании платных образовательных услуг, должны соответствовать информации, размещенной на официальном сайте детского сада в сети Интернет на дату заключения договора.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3.6. </w:t>
      </w:r>
      <w:proofErr w:type="gramStart"/>
      <w:r w:rsidRPr="00FE1B80">
        <w:rPr>
          <w:rFonts w:ascii="Times New Roman" w:hAnsi="Times New Roman" w:cs="Times New Roman"/>
          <w:sz w:val="24"/>
          <w:szCs w:val="24"/>
        </w:rPr>
        <w:t>Договор об образовании не может содержать условий, ограничивающих права или снижающих уровень гарантий воспитанников, по сравнению с установленными законодательством об образовании.</w:t>
      </w:r>
      <w:proofErr w:type="gramEnd"/>
      <w:r w:rsidRPr="00FE1B80">
        <w:rPr>
          <w:rFonts w:ascii="Times New Roman" w:hAnsi="Times New Roman" w:cs="Times New Roman"/>
          <w:sz w:val="24"/>
          <w:szCs w:val="24"/>
        </w:rPr>
        <w:t> Если условия, ограничивающие права поступающих и воспитанников или снижающие уровень предоставления им гарантий, включены в договор, то такие условия не подлежат применению.</w:t>
      </w:r>
    </w:p>
    <w:p w:rsidR="00FD5CE5" w:rsidRPr="00FE1B80" w:rsidRDefault="00FD5CE5" w:rsidP="00FD5CE5">
      <w:pPr>
        <w:shd w:val="clear" w:color="auto" w:fill="FFFFFF"/>
        <w:spacing w:line="2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3.7. В договоре указывается срок его действия.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3.8. Ответственность за неисполнение или ненадлежащее исполнение обязательств по договору стороны несут в порядке, установленном действующим законодательством.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3.9. Форма договора об образовании устанавливается дошкольным образовательным учреждением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5CE5" w:rsidRPr="00FE1B80" w:rsidRDefault="00FD5CE5" w:rsidP="00FD5CE5">
      <w:pPr>
        <w:shd w:val="clear" w:color="auto" w:fill="FFFFFF"/>
        <w:spacing w:line="284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B80">
        <w:rPr>
          <w:rFonts w:ascii="Times New Roman" w:hAnsi="Times New Roman" w:cs="Times New Roman"/>
          <w:b/>
          <w:sz w:val="24"/>
          <w:szCs w:val="24"/>
        </w:rPr>
        <w:t>4. Прием на обучение в образовательную организацию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lastRenderedPageBreak/>
        <w:t xml:space="preserve">4.1. Прием на обучение в дошкольное образовательное учреждение регламентируется </w:t>
      </w:r>
      <w:hyperlink r:id="rId7" w:history="1">
        <w:r w:rsidRPr="00FE1B80">
          <w:rPr>
            <w:rStyle w:val="a5"/>
            <w:rFonts w:ascii="Times New Roman" w:hAnsi="Times New Roman" w:cs="Times New Roman"/>
            <w:sz w:val="24"/>
            <w:szCs w:val="24"/>
          </w:rPr>
          <w:t>Положением о порядке приема, перевода, отчисления и восстановления воспитанников ДОУ</w:t>
        </w:r>
      </w:hyperlink>
      <w:r w:rsidRPr="00FE1B80">
        <w:rPr>
          <w:rFonts w:ascii="Times New Roman" w:hAnsi="Times New Roman" w:cs="Times New Roman"/>
          <w:sz w:val="24"/>
          <w:szCs w:val="24"/>
        </w:rPr>
        <w:t>.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4.2. Прием на обучение за счет средств физического и (или) юридического лица в образовательной организации регламентируется Положением об оказании платных образовательных услуг в детском саду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D5CE5" w:rsidRPr="00FE1B80" w:rsidRDefault="00FD5CE5" w:rsidP="00FD5CE5">
      <w:pPr>
        <w:shd w:val="clear" w:color="auto" w:fill="FFFFFF"/>
        <w:spacing w:line="284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B80">
        <w:rPr>
          <w:rFonts w:ascii="Times New Roman" w:hAnsi="Times New Roman" w:cs="Times New Roman"/>
          <w:b/>
          <w:sz w:val="24"/>
          <w:szCs w:val="24"/>
        </w:rPr>
        <w:t>5. Изменение образовательных отношений 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5.1. Образовательные отношения изменяются в случае изменений условий получения воспитанниками образования по конкретной основной или дополнительной образовательной программе дошкольного образования, повлекшего за собой изменение взаимных прав и обязанностей воспитанника, родителей (законных представителей) и дошкольного образовательного учреждения.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5.2. Образовательные отношения могут быть изменены как по инициативе родителей (законных представителей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FE1B80">
        <w:rPr>
          <w:rFonts w:ascii="Times New Roman" w:hAnsi="Times New Roman" w:cs="Times New Roman"/>
          <w:sz w:val="24"/>
          <w:szCs w:val="24"/>
        </w:rPr>
        <w:t>несовершеннолетнего воспитанника по их заявлению в письменной форме, так и по инициативе ДОУ. 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5.3. Решение об изменении формы получения образования или формы обучения детей-сирот и детей, оставшихся без попечения родителей, принимается с согласия органа опеки и попечительства. </w:t>
      </w:r>
      <w:r w:rsidRPr="00FE1B80">
        <w:rPr>
          <w:rFonts w:ascii="Times New Roman" w:hAnsi="Times New Roman" w:cs="Times New Roman"/>
          <w:color w:val="FFFFFF"/>
          <w:sz w:val="24"/>
          <w:szCs w:val="24"/>
        </w:rPr>
        <w:t>Источник: https://ohrana-tryda.com/node/4034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5.4. Основанием для изменения образовательных отношений является приказ, изданный заведующим ДОУ или уполномоченным им лицом. 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5.5. Если с родителями (законными представителями) воспитанника заключен договор об образовании, приказ издается на основании внесения соответствующих изменений в такой договор. Изменения, внесенные в договор, вступают в силу после издания приказа заведующего ДОУ об изменении образовательных отношений или с иной указанной в нем даты.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D5CE5" w:rsidRPr="00FE1B80" w:rsidRDefault="00FD5CE5" w:rsidP="00FD5CE5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FE1B80">
        <w:rPr>
          <w:rFonts w:ascii="Times New Roman" w:hAnsi="Times New Roman" w:cs="Times New Roman"/>
          <w:b/>
          <w:sz w:val="24"/>
          <w:szCs w:val="24"/>
        </w:rPr>
        <w:t>6. Приостановление образовательных отношений</w:t>
      </w:r>
    </w:p>
    <w:p w:rsidR="00FD5CE5" w:rsidRPr="00FE1B80" w:rsidRDefault="00FD5CE5" w:rsidP="00FD5C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6.1 Образовательные отношения могут быть приостановлены в случае отсутствия воспитанника на занятиях по следующим причинам:</w:t>
      </w:r>
    </w:p>
    <w:p w:rsidR="00FD5CE5" w:rsidRPr="00FE1B80" w:rsidRDefault="00FD5CE5" w:rsidP="00FD5CE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продолжительная болезнь; </w:t>
      </w:r>
    </w:p>
    <w:p w:rsidR="00FD5CE5" w:rsidRPr="00FE1B80" w:rsidRDefault="00FD5CE5" w:rsidP="00FD5CE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длительное медицинское обследование или болезнь воспитанника;</w:t>
      </w:r>
    </w:p>
    <w:p w:rsidR="00FD5CE5" w:rsidRPr="00FE1B80" w:rsidRDefault="00FD5CE5" w:rsidP="00FD5CE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иные семейные обстоятельства;</w:t>
      </w:r>
    </w:p>
    <w:p w:rsidR="00FD5CE5" w:rsidRPr="00FE1B80" w:rsidRDefault="00FD5CE5" w:rsidP="00FD5CE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по инициативе ДОУ (карантина, проведения ремонтных работ).</w:t>
      </w:r>
    </w:p>
    <w:p w:rsidR="00FD5CE5" w:rsidRPr="00FE1B80" w:rsidRDefault="00FD5CE5" w:rsidP="00FD5CE5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6.2 Приостановление отношений по инициативе родителей (законных представителей) возникают на основании их личного заявления. Форма заявления о приостановлении образовательных отношений разрабатывается в детском саду (</w:t>
      </w:r>
      <w:r w:rsidRPr="00FE1B80">
        <w:rPr>
          <w:rFonts w:ascii="Times New Roman" w:hAnsi="Times New Roman" w:cs="Times New Roman"/>
          <w:i/>
          <w:sz w:val="24"/>
          <w:szCs w:val="24"/>
        </w:rPr>
        <w:t>Приложение 1</w:t>
      </w:r>
      <w:r w:rsidRPr="00FE1B80">
        <w:rPr>
          <w:rFonts w:ascii="Times New Roman" w:hAnsi="Times New Roman" w:cs="Times New Roman"/>
          <w:sz w:val="24"/>
          <w:szCs w:val="24"/>
        </w:rPr>
        <w:t>) и размещается на официальном сайте ДОУ в сети «Интернет». Приостановление образовательных отношений оформляется приказом заведующего дошкольным образовательным учреждением.</w:t>
      </w:r>
    </w:p>
    <w:p w:rsidR="00FD5CE5" w:rsidRPr="00FE1B80" w:rsidRDefault="00FD5CE5" w:rsidP="00FD5CE5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6.3. Родители (законные представители) воспитанника для сохранения места в детском саду должны </w:t>
      </w:r>
      <w:proofErr w:type="gramStart"/>
      <w:r w:rsidRPr="00FE1B80">
        <w:rPr>
          <w:rFonts w:ascii="Times New Roman" w:hAnsi="Times New Roman" w:cs="Times New Roman"/>
          <w:sz w:val="24"/>
          <w:szCs w:val="24"/>
        </w:rPr>
        <w:t>предоставить документы</w:t>
      </w:r>
      <w:proofErr w:type="gramEnd"/>
      <w:r w:rsidRPr="00FE1B80">
        <w:rPr>
          <w:rFonts w:ascii="Times New Roman" w:hAnsi="Times New Roman" w:cs="Times New Roman"/>
          <w:sz w:val="24"/>
          <w:szCs w:val="24"/>
        </w:rPr>
        <w:t>, подтверждающие отсутствие воспитанника по уважительным причинам.</w:t>
      </w:r>
    </w:p>
    <w:p w:rsidR="00FD5CE5" w:rsidRPr="00FE1B80" w:rsidRDefault="00FD5CE5" w:rsidP="00FD5CE5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6.4. Основанием для приостановления образовательных отношений по инициативе ДОУ является приказ заведующего дошкольным образовательным учрежден</w:t>
      </w:r>
      <w:r>
        <w:rPr>
          <w:rFonts w:ascii="Times New Roman" w:hAnsi="Times New Roman" w:cs="Times New Roman"/>
          <w:sz w:val="24"/>
          <w:szCs w:val="24"/>
        </w:rPr>
        <w:t>ием или уполномоченным им лицом.</w:t>
      </w:r>
    </w:p>
    <w:p w:rsidR="00FD5CE5" w:rsidRPr="00FE1B80" w:rsidRDefault="00FD5CE5" w:rsidP="00FD5CE5">
      <w:pPr>
        <w:shd w:val="clear" w:color="auto" w:fill="FFFFFF"/>
        <w:spacing w:line="284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B80">
        <w:rPr>
          <w:rFonts w:ascii="Times New Roman" w:hAnsi="Times New Roman" w:cs="Times New Roman"/>
          <w:b/>
          <w:sz w:val="24"/>
          <w:szCs w:val="24"/>
        </w:rPr>
        <w:t>7. Прекращение образовательных отношений 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7.1. Образовательные отношения между ДОУ и родителями (законными представителями) несовершеннолетнего могут быть прекращены в следующих случаях:</w:t>
      </w:r>
    </w:p>
    <w:p w:rsidR="00FD5CE5" w:rsidRPr="00FE1B80" w:rsidRDefault="00FD5CE5" w:rsidP="00FD5CE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в связи с получением дошкольного образования (завершением обучения);</w:t>
      </w:r>
    </w:p>
    <w:p w:rsidR="00FD5CE5" w:rsidRPr="00FE1B80" w:rsidRDefault="00FD5CE5" w:rsidP="00FD5CE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lastRenderedPageBreak/>
        <w:t>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программы, в другую организацию, осуществляющую образовательную деятельность;</w:t>
      </w:r>
    </w:p>
    <w:p w:rsidR="00FD5CE5" w:rsidRPr="00FE1B80" w:rsidRDefault="00FD5CE5" w:rsidP="00FD5CE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по обстоятельствам, не зависящим от воли воспитанника или родителей (законных представителей) или ДОУ, в том числе в случае ликвидации дошкольного образовательного учреждения.</w:t>
      </w:r>
    </w:p>
    <w:p w:rsidR="00FD5CE5" w:rsidRPr="00FE1B80" w:rsidRDefault="00FD5CE5" w:rsidP="00FD5C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7.2.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перед детским садом.</w:t>
      </w:r>
    </w:p>
    <w:p w:rsidR="00FD5CE5" w:rsidRPr="00FE1B80" w:rsidRDefault="00FD5CE5" w:rsidP="00FD5C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7.3. Основанием для прекращения образовательных отношений является приказ заведующего ДОУ об отчислении или переводе воспитанника.</w:t>
      </w:r>
    </w:p>
    <w:p w:rsidR="00FD5CE5" w:rsidRPr="00FE1B80" w:rsidRDefault="00FD5CE5" w:rsidP="00FD5C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7.4. Права и обязанности воспитанника, предусмотренные действующим законодательством и локальными нормативными актами детского сада, прекращаются </w:t>
      </w:r>
      <w:proofErr w:type="gramStart"/>
      <w:r w:rsidRPr="00FE1B80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FE1B80">
        <w:rPr>
          <w:rFonts w:ascii="Times New Roman" w:hAnsi="Times New Roman" w:cs="Times New Roman"/>
          <w:sz w:val="24"/>
          <w:szCs w:val="24"/>
        </w:rPr>
        <w:t xml:space="preserve"> его отчисления.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7.5.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7.6. Если с родителями (законными представителями) несовершеннолетнего воспитанника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об отчислении воспитанника из детского сада.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7.7. Основания и порядок отчисления воспитанника из дошкольного образовательного учреждения регламентируется </w:t>
      </w:r>
      <w:hyperlink r:id="rId8" w:history="1">
        <w:r w:rsidRPr="00FE1B80">
          <w:rPr>
            <w:rFonts w:ascii="Times New Roman" w:hAnsi="Times New Roman" w:cs="Times New Roman"/>
            <w:sz w:val="24"/>
            <w:szCs w:val="24"/>
          </w:rPr>
          <w:t>Положением о порядке приема, перевода, отчисления и восстановления воспитанников ДОУ</w:t>
        </w:r>
      </w:hyperlink>
      <w:r w:rsidRPr="00FE1B80">
        <w:rPr>
          <w:rFonts w:ascii="Times New Roman" w:hAnsi="Times New Roman" w:cs="Times New Roman"/>
          <w:sz w:val="24"/>
          <w:szCs w:val="24"/>
        </w:rPr>
        <w:t>.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7.8. ДОУ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обязано обеспечить перевод воспитанников в другие организации, осуществляющие образовательную деятельность и исполнить иные обязательства, предусмотренные договором об образовании.</w:t>
      </w:r>
    </w:p>
    <w:p w:rsidR="00FD5CE5" w:rsidRPr="00FE1B80" w:rsidRDefault="00FD5CE5" w:rsidP="00FD5CE5">
      <w:pPr>
        <w:shd w:val="clear" w:color="auto" w:fill="FFFFFF"/>
        <w:spacing w:after="0" w:line="28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7.9. В случае прекращения деятельности ДОУ, а также в случае аннулирования у нее лицензии на право осуществления образовательной деятельности, учредитель дошкольного образовательного учреждения обеспечивает перевод воспитанников с согласия родителей (законных представителей) в другие образовательные организации, реализующие соответствующие образовательные программы.</w:t>
      </w:r>
    </w:p>
    <w:p w:rsidR="00FD5CE5" w:rsidRPr="00FE1B80" w:rsidRDefault="00FD5CE5" w:rsidP="00FD5CE5">
      <w:pPr>
        <w:spacing w:after="0"/>
        <w:ind w:right="-142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D5CE5" w:rsidRPr="00FE1B80" w:rsidRDefault="00FD5CE5" w:rsidP="00FD5CE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E1B80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</w:p>
    <w:p w:rsidR="00FD5CE5" w:rsidRPr="00FE1B80" w:rsidRDefault="00FD5CE5" w:rsidP="00FD5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8.1. Настоящее </w:t>
      </w:r>
      <w:hyperlink r:id="rId9" w:history="1">
        <w:r w:rsidRPr="00FE1B80">
          <w:rPr>
            <w:rStyle w:val="a5"/>
            <w:rFonts w:ascii="Times New Roman" w:hAnsi="Times New Roman" w:cs="Times New Roman"/>
            <w:sz w:val="24"/>
            <w:szCs w:val="24"/>
          </w:rPr>
          <w:t>Положение о порядке оформления образовательных отношений</w:t>
        </w:r>
      </w:hyperlink>
      <w:r w:rsidRPr="00FE1B80">
        <w:rPr>
          <w:rFonts w:ascii="Times New Roman" w:hAnsi="Times New Roman" w:cs="Times New Roman"/>
          <w:sz w:val="24"/>
          <w:szCs w:val="24"/>
        </w:rPr>
        <w:t xml:space="preserve">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FD5CE5" w:rsidRPr="00FE1B80" w:rsidRDefault="00FD5CE5" w:rsidP="00FD5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8.2. Все изменения и дополнения, вносимые в настоящее Положение, оформляются в письменной форме в соответствии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FE1B80">
        <w:rPr>
          <w:rFonts w:ascii="Times New Roman" w:hAnsi="Times New Roman" w:cs="Times New Roman"/>
          <w:sz w:val="24"/>
          <w:szCs w:val="24"/>
        </w:rPr>
        <w:t>действующим законодательством Российской Федерации.</w:t>
      </w:r>
    </w:p>
    <w:p w:rsidR="00FD5CE5" w:rsidRPr="00FE1B80" w:rsidRDefault="00FD5CE5" w:rsidP="00FD5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8.3. Положение принимается на неопределенный срок. Изменения и дополнения к Положению принимаются в порядке, предусмотренном п.8.1. настоящего Положения.</w:t>
      </w:r>
    </w:p>
    <w:p w:rsidR="00FD5CE5" w:rsidRPr="00FE1B80" w:rsidRDefault="00FD5CE5" w:rsidP="00FD5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FD5CE5" w:rsidRPr="00FE1B80" w:rsidRDefault="00FD5CE5" w:rsidP="00FD5CE5">
      <w:pPr>
        <w:spacing w:after="0" w:line="240" w:lineRule="auto"/>
        <w:ind w:left="482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br w:type="page"/>
      </w:r>
      <w:r w:rsidRPr="00FE1B80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1</w:t>
      </w:r>
    </w:p>
    <w:p w:rsidR="00FD5CE5" w:rsidRPr="00FE1B80" w:rsidRDefault="00FD5CE5" w:rsidP="00FD5CE5">
      <w:pPr>
        <w:ind w:left="4820"/>
        <w:rPr>
          <w:rFonts w:ascii="Times New Roman" w:hAnsi="Times New Roman" w:cs="Times New Roman"/>
          <w:sz w:val="24"/>
          <w:szCs w:val="24"/>
        </w:rPr>
      </w:pPr>
    </w:p>
    <w:p w:rsidR="00FD5CE5" w:rsidRPr="00FE1B80" w:rsidRDefault="00FD5CE5" w:rsidP="00FD5CE5">
      <w:pPr>
        <w:ind w:left="4820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Заведующему __________________________</w:t>
      </w:r>
    </w:p>
    <w:p w:rsidR="00FD5CE5" w:rsidRPr="00FE1B80" w:rsidRDefault="00FD5CE5" w:rsidP="00FD5CE5">
      <w:pPr>
        <w:ind w:left="4820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FD5CE5" w:rsidRPr="00FE1B80" w:rsidRDefault="00FD5CE5" w:rsidP="00FD5CE5">
      <w:pPr>
        <w:ind w:left="4956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   (наименование дошкольного образовательного учреждения)</w:t>
      </w:r>
    </w:p>
    <w:p w:rsidR="00FD5CE5" w:rsidRPr="00FE1B80" w:rsidRDefault="00FD5CE5" w:rsidP="00FD5CE5">
      <w:pPr>
        <w:ind w:left="4820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i/>
          <w:sz w:val="24"/>
          <w:szCs w:val="24"/>
        </w:rPr>
        <w:t>От</w:t>
      </w:r>
      <w:r w:rsidRPr="00FE1B80">
        <w:rPr>
          <w:rFonts w:ascii="Times New Roman" w:hAnsi="Times New Roman" w:cs="Times New Roman"/>
          <w:sz w:val="24"/>
          <w:szCs w:val="24"/>
        </w:rPr>
        <w:t xml:space="preserve"> ______________________________ </w:t>
      </w:r>
    </w:p>
    <w:p w:rsidR="00FD5CE5" w:rsidRPr="00FE1B80" w:rsidRDefault="00FD5CE5" w:rsidP="00FD5CE5">
      <w:pPr>
        <w:ind w:left="6236" w:firstLine="136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(фамилия, имя, отчество),</w:t>
      </w:r>
    </w:p>
    <w:p w:rsidR="00FD5CE5" w:rsidRPr="00FE1B80" w:rsidRDefault="00FD5CE5" w:rsidP="00FD5CE5">
      <w:pPr>
        <w:ind w:left="4820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Паспорт серии ____ №</w:t>
      </w:r>
    </w:p>
    <w:p w:rsidR="00FD5CE5" w:rsidRPr="00FE1B80" w:rsidRDefault="00FD5CE5" w:rsidP="00FD5CE5">
      <w:pPr>
        <w:ind w:left="482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FE1B80"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 w:rsidRPr="00FE1B80">
        <w:rPr>
          <w:rFonts w:ascii="Times New Roman" w:hAnsi="Times New Roman" w:cs="Times New Roman"/>
          <w:sz w:val="24"/>
          <w:szCs w:val="24"/>
        </w:rPr>
        <w:t xml:space="preserve"> по адресу _______</w:t>
      </w:r>
      <w:r w:rsidRPr="00FE1B80">
        <w:rPr>
          <w:rFonts w:ascii="Times New Roman" w:hAnsi="Times New Roman" w:cs="Times New Roman"/>
          <w:sz w:val="24"/>
          <w:szCs w:val="24"/>
          <w:lang w:val="en-US"/>
        </w:rPr>
        <w:t>________</w:t>
      </w:r>
    </w:p>
    <w:p w:rsidR="00FD5CE5" w:rsidRPr="00FE1B80" w:rsidRDefault="00FD5CE5" w:rsidP="00FD5CE5">
      <w:pPr>
        <w:ind w:left="4820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FD5CE5" w:rsidRPr="00FE1B80" w:rsidRDefault="00FD5CE5" w:rsidP="00FD5C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CE5" w:rsidRPr="00FE1B80" w:rsidRDefault="00FD5CE5" w:rsidP="00FD5C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CE5" w:rsidRPr="00FE1B80" w:rsidRDefault="00FD5CE5" w:rsidP="00FD5C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CE5" w:rsidRPr="00FE1B80" w:rsidRDefault="00FD5CE5" w:rsidP="00FD5C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CE5" w:rsidRPr="00FE1B80" w:rsidRDefault="00FD5CE5" w:rsidP="00FD5CE5">
      <w:pPr>
        <w:jc w:val="center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ЗАЯВЛЕНИЕ</w:t>
      </w:r>
    </w:p>
    <w:p w:rsidR="00FD5CE5" w:rsidRPr="00FE1B80" w:rsidRDefault="00FD5CE5" w:rsidP="00FD5C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5CE5" w:rsidRPr="00FE1B80" w:rsidRDefault="00FD5CE5" w:rsidP="00FD5CE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Я, ___________________________________(ФИО), являясь законным представителем несовершеннолетнего _______________(ФИО воспитанника),  прошу приостановить  образовательные отношения между ______________________________________(наименование дошкольного образовательного учреждения) и воспитанником ______________________________ в связи </w:t>
      </w:r>
      <w:proofErr w:type="gramStart"/>
      <w:r w:rsidRPr="00FE1B8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E1B80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</w:t>
      </w:r>
    </w:p>
    <w:p w:rsidR="00FD5CE5" w:rsidRPr="00FE1B80" w:rsidRDefault="00FD5CE5" w:rsidP="00FD5CE5">
      <w:pPr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на срок ________________________.</w:t>
      </w:r>
    </w:p>
    <w:p w:rsidR="00FD5CE5" w:rsidRPr="00FE1B80" w:rsidRDefault="00FD5CE5" w:rsidP="00FD5CE5">
      <w:pPr>
        <w:pStyle w:val="a4"/>
        <w:spacing w:before="0" w:after="0"/>
        <w:jc w:val="right"/>
        <w:rPr>
          <w:rFonts w:ascii="Times New Roman" w:hAnsi="Times New Roman" w:cs="Times New Roman"/>
        </w:rPr>
      </w:pPr>
    </w:p>
    <w:p w:rsidR="00FD5CE5" w:rsidRPr="00FE1B80" w:rsidRDefault="00FD5CE5" w:rsidP="00FD5CE5">
      <w:pPr>
        <w:pStyle w:val="a4"/>
        <w:spacing w:before="0" w:after="0"/>
        <w:jc w:val="right"/>
        <w:rPr>
          <w:rFonts w:ascii="Times New Roman" w:hAnsi="Times New Roman" w:cs="Times New Roman"/>
        </w:rPr>
      </w:pPr>
    </w:p>
    <w:p w:rsidR="00FD5CE5" w:rsidRPr="00FE1B80" w:rsidRDefault="00FD5CE5" w:rsidP="00FD5CE5">
      <w:pPr>
        <w:pStyle w:val="a4"/>
        <w:spacing w:before="0" w:after="0"/>
        <w:jc w:val="right"/>
        <w:rPr>
          <w:rFonts w:ascii="Times New Roman" w:hAnsi="Times New Roman" w:cs="Times New Roman"/>
        </w:rPr>
      </w:pPr>
    </w:p>
    <w:p w:rsidR="00FD5CE5" w:rsidRPr="00FE1B80" w:rsidRDefault="00FD5CE5" w:rsidP="00FD5CE5">
      <w:pPr>
        <w:pStyle w:val="a4"/>
        <w:spacing w:before="0" w:after="0"/>
        <w:jc w:val="right"/>
        <w:rPr>
          <w:rFonts w:ascii="Times New Roman" w:hAnsi="Times New Roman" w:cs="Times New Roman"/>
        </w:rPr>
      </w:pPr>
    </w:p>
    <w:p w:rsidR="00FD5CE5" w:rsidRPr="00FE1B80" w:rsidRDefault="00FD5CE5" w:rsidP="00FD5CE5">
      <w:pPr>
        <w:pStyle w:val="a4"/>
        <w:spacing w:before="0" w:after="0"/>
        <w:jc w:val="right"/>
        <w:rPr>
          <w:rFonts w:ascii="Times New Roman" w:hAnsi="Times New Roman" w:cs="Times New Roman"/>
          <w:i/>
        </w:rPr>
      </w:pPr>
      <w:r w:rsidRPr="00FE1B80">
        <w:rPr>
          <w:rFonts w:ascii="Times New Roman" w:hAnsi="Times New Roman" w:cs="Times New Roman"/>
          <w:i/>
        </w:rPr>
        <w:t>Дата</w:t>
      </w:r>
      <w:r w:rsidRPr="00FE1B80">
        <w:rPr>
          <w:rFonts w:ascii="Times New Roman" w:hAnsi="Times New Roman" w:cs="Times New Roman"/>
          <w:i/>
        </w:rPr>
        <w:tab/>
      </w:r>
      <w:r w:rsidRPr="00FE1B80">
        <w:rPr>
          <w:rFonts w:ascii="Times New Roman" w:hAnsi="Times New Roman" w:cs="Times New Roman"/>
          <w:i/>
        </w:rPr>
        <w:tab/>
      </w:r>
      <w:r w:rsidRPr="00FE1B80">
        <w:rPr>
          <w:rFonts w:ascii="Times New Roman" w:hAnsi="Times New Roman" w:cs="Times New Roman"/>
          <w:i/>
        </w:rPr>
        <w:tab/>
      </w:r>
      <w:r w:rsidRPr="00FE1B80">
        <w:rPr>
          <w:rFonts w:ascii="Times New Roman" w:hAnsi="Times New Roman" w:cs="Times New Roman"/>
          <w:i/>
        </w:rPr>
        <w:tab/>
      </w:r>
      <w:r w:rsidRPr="00FE1B80">
        <w:rPr>
          <w:rFonts w:ascii="Times New Roman" w:hAnsi="Times New Roman" w:cs="Times New Roman"/>
          <w:i/>
        </w:rPr>
        <w:tab/>
      </w:r>
      <w:r w:rsidRPr="00FE1B80">
        <w:rPr>
          <w:rFonts w:ascii="Times New Roman" w:hAnsi="Times New Roman" w:cs="Times New Roman"/>
          <w:i/>
        </w:rPr>
        <w:tab/>
      </w:r>
      <w:r w:rsidRPr="00FE1B80">
        <w:rPr>
          <w:rFonts w:ascii="Times New Roman" w:hAnsi="Times New Roman" w:cs="Times New Roman"/>
          <w:i/>
        </w:rPr>
        <w:tab/>
        <w:t xml:space="preserve"> Подпись, расшифровка подписи</w:t>
      </w:r>
    </w:p>
    <w:p w:rsidR="00FD5CE5" w:rsidRPr="00FE1B80" w:rsidRDefault="00FD5CE5" w:rsidP="00FD5C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D5CE5" w:rsidRPr="008A271D" w:rsidRDefault="00FD5CE5" w:rsidP="00FD5C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CE5" w:rsidRPr="00FE1B80" w:rsidRDefault="00FD5CE5" w:rsidP="00FD5CE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CE5" w:rsidRPr="00FE1B80" w:rsidRDefault="00FD5CE5" w:rsidP="00FD5CE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5CE5" w:rsidRPr="00FE1B80" w:rsidRDefault="00FD5CE5" w:rsidP="00FD5CE5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D5CE5" w:rsidRPr="00FE1B80" w:rsidRDefault="00FD5CE5" w:rsidP="00FD5CE5">
      <w:pPr>
        <w:rPr>
          <w:rFonts w:ascii="Times New Roman" w:hAnsi="Times New Roman" w:cs="Times New Roman"/>
          <w:sz w:val="24"/>
          <w:szCs w:val="24"/>
        </w:rPr>
      </w:pPr>
    </w:p>
    <w:p w:rsidR="00ED4A8A" w:rsidRDefault="00ED4A8A" w:rsidP="00FD5CE5">
      <w:pPr>
        <w:pStyle w:val="1"/>
      </w:pPr>
    </w:p>
    <w:sectPr w:rsidR="00ED4A8A" w:rsidSect="00810A41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E21D2"/>
    <w:multiLevelType w:val="multilevel"/>
    <w:tmpl w:val="526E9A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3A627732"/>
    <w:multiLevelType w:val="hybridMultilevel"/>
    <w:tmpl w:val="218A2DF8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CE5"/>
    <w:rsid w:val="00ED4A8A"/>
    <w:rsid w:val="00FD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CE5"/>
  </w:style>
  <w:style w:type="paragraph" w:styleId="1">
    <w:name w:val="heading 1"/>
    <w:basedOn w:val="a"/>
    <w:next w:val="a"/>
    <w:link w:val="10"/>
    <w:uiPriority w:val="9"/>
    <w:qFormat/>
    <w:rsid w:val="00FD5C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5CE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D5CE5"/>
    <w:pPr>
      <w:spacing w:before="120" w:after="120" w:line="240" w:lineRule="auto"/>
      <w:ind w:firstLine="245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styleId="a5">
    <w:name w:val="Hyperlink"/>
    <w:uiPriority w:val="99"/>
    <w:unhideWhenUsed/>
    <w:rsid w:val="00FD5CE5"/>
    <w:rPr>
      <w:color w:val="0000FF"/>
      <w:u w:val="single"/>
    </w:rPr>
  </w:style>
  <w:style w:type="paragraph" w:customStyle="1" w:styleId="formattext">
    <w:name w:val="formattext"/>
    <w:basedOn w:val="a"/>
    <w:rsid w:val="00FD5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5C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FD5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5C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CE5"/>
  </w:style>
  <w:style w:type="paragraph" w:styleId="1">
    <w:name w:val="heading 1"/>
    <w:basedOn w:val="a"/>
    <w:next w:val="a"/>
    <w:link w:val="10"/>
    <w:uiPriority w:val="9"/>
    <w:qFormat/>
    <w:rsid w:val="00FD5C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5CE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D5CE5"/>
    <w:pPr>
      <w:spacing w:before="120" w:after="120" w:line="240" w:lineRule="auto"/>
      <w:ind w:firstLine="245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styleId="a5">
    <w:name w:val="Hyperlink"/>
    <w:uiPriority w:val="99"/>
    <w:unhideWhenUsed/>
    <w:rsid w:val="00FD5CE5"/>
    <w:rPr>
      <w:color w:val="0000FF"/>
      <w:u w:val="single"/>
    </w:rPr>
  </w:style>
  <w:style w:type="paragraph" w:customStyle="1" w:styleId="formattext">
    <w:name w:val="formattext"/>
    <w:basedOn w:val="a"/>
    <w:rsid w:val="00FD5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5C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FD5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5C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181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ohrana-tryda.com/node/218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ohrana-tryda.com/node/40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1640</Words>
  <Characters>9350</Characters>
  <Application>Microsoft Office Word</Application>
  <DocSecurity>0</DocSecurity>
  <Lines>77</Lines>
  <Paragraphs>21</Paragraphs>
  <ScaleCrop>false</ScaleCrop>
  <Company/>
  <LinksUpToDate>false</LinksUpToDate>
  <CharactersWithSpaces>10969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2021-08-17T13:20:00Z</dcterms:created>
  <dcterms:modified xsi:type="dcterms:W3CDTF">2021-08-17T13:24:00Z</dcterms:modified>
</cp:coreProperties>
</file>