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356E" w:rsidRDefault="0006356E" w:rsidP="0006356E">
      <w:pPr>
        <w:pStyle w:val="a3"/>
        <w:ind w:left="0"/>
        <w:jc w:val="center"/>
        <w:rPr>
          <w:rFonts w:eastAsia="Calibri"/>
          <w:sz w:val="28"/>
          <w:szCs w:val="28"/>
          <w:lang w:eastAsia="en-US"/>
        </w:rPr>
      </w:pPr>
      <w:r>
        <w:rPr>
          <w:rFonts w:eastAsia="Calibri"/>
          <w:sz w:val="28"/>
          <w:szCs w:val="28"/>
          <w:lang w:eastAsia="en-US"/>
        </w:rPr>
        <w:t>СОДЕРЖАНИЕ</w:t>
      </w:r>
    </w:p>
    <w:p w:rsidR="0006356E" w:rsidRDefault="0006356E" w:rsidP="0006356E">
      <w:pPr>
        <w:pStyle w:val="a3"/>
        <w:ind w:left="0"/>
        <w:jc w:val="both"/>
        <w:rPr>
          <w:rFonts w:eastAsia="Calibri"/>
          <w:sz w:val="28"/>
          <w:szCs w:val="28"/>
          <w:lang w:eastAsia="en-US"/>
        </w:rPr>
      </w:pPr>
    </w:p>
    <w:p w:rsidR="0006356E" w:rsidRDefault="0006356E" w:rsidP="0006356E">
      <w:pPr>
        <w:pStyle w:val="a3"/>
        <w:ind w:left="0"/>
        <w:jc w:val="both"/>
        <w:rPr>
          <w:rFonts w:eastAsia="Calibri"/>
          <w:sz w:val="28"/>
          <w:szCs w:val="28"/>
          <w:lang w:eastAsia="en-US"/>
        </w:rPr>
      </w:pPr>
      <w:r>
        <w:rPr>
          <w:rFonts w:eastAsia="Calibri"/>
          <w:sz w:val="28"/>
          <w:szCs w:val="28"/>
          <w:lang w:eastAsia="en-US"/>
        </w:rPr>
        <w:t>Пояснительная записка  ....………..……………………………………………3</w:t>
      </w:r>
    </w:p>
    <w:p w:rsidR="0006356E" w:rsidRDefault="0006356E" w:rsidP="0006356E">
      <w:pPr>
        <w:pStyle w:val="a3"/>
        <w:ind w:left="0"/>
        <w:jc w:val="both"/>
        <w:rPr>
          <w:rFonts w:eastAsia="Calibri"/>
          <w:sz w:val="28"/>
          <w:szCs w:val="28"/>
          <w:lang w:eastAsia="en-US"/>
        </w:rPr>
      </w:pPr>
      <w:r>
        <w:rPr>
          <w:rFonts w:eastAsia="Calibri"/>
          <w:sz w:val="28"/>
          <w:szCs w:val="28"/>
          <w:lang w:eastAsia="en-US"/>
        </w:rPr>
        <w:t>Паспорт Программы …………………………………………….……………...5</w:t>
      </w:r>
    </w:p>
    <w:p w:rsidR="0006356E" w:rsidRDefault="0006356E" w:rsidP="0006356E">
      <w:pPr>
        <w:pStyle w:val="a3"/>
        <w:ind w:left="0"/>
        <w:jc w:val="both"/>
        <w:rPr>
          <w:rFonts w:eastAsia="Calibri"/>
          <w:sz w:val="28"/>
          <w:szCs w:val="28"/>
          <w:lang w:eastAsia="en-US"/>
        </w:rPr>
      </w:pPr>
      <w:r>
        <w:rPr>
          <w:rFonts w:eastAsia="Calibri"/>
          <w:sz w:val="28"/>
          <w:szCs w:val="28"/>
          <w:lang w:val="en-US" w:eastAsia="en-US"/>
        </w:rPr>
        <w:t>I</w:t>
      </w:r>
      <w:r>
        <w:rPr>
          <w:rFonts w:eastAsia="Calibri"/>
          <w:sz w:val="28"/>
          <w:szCs w:val="28"/>
          <w:lang w:eastAsia="en-US"/>
        </w:rPr>
        <w:t>.Информационная справка……………………………………………………11</w:t>
      </w:r>
    </w:p>
    <w:p w:rsidR="0006356E" w:rsidRDefault="0006356E" w:rsidP="0006356E">
      <w:pPr>
        <w:pStyle w:val="a3"/>
        <w:ind w:left="0"/>
        <w:jc w:val="both"/>
        <w:rPr>
          <w:rFonts w:eastAsia="Calibri"/>
          <w:color w:val="000000" w:themeColor="text1"/>
          <w:sz w:val="28"/>
          <w:szCs w:val="28"/>
          <w:lang w:eastAsia="en-US"/>
        </w:rPr>
      </w:pPr>
      <w:r>
        <w:rPr>
          <w:rFonts w:eastAsia="Calibri"/>
          <w:sz w:val="28"/>
          <w:szCs w:val="28"/>
          <w:lang w:val="en-US" w:eastAsia="en-US"/>
        </w:rPr>
        <w:t>II</w:t>
      </w:r>
      <w:r>
        <w:rPr>
          <w:rFonts w:eastAsia="Calibri"/>
          <w:sz w:val="28"/>
          <w:szCs w:val="28"/>
          <w:lang w:eastAsia="en-US"/>
        </w:rPr>
        <w:t>.</w:t>
      </w:r>
      <w:r>
        <w:rPr>
          <w:rFonts w:eastAsia="Calibri"/>
          <w:color w:val="000000" w:themeColor="text1"/>
          <w:sz w:val="28"/>
          <w:szCs w:val="28"/>
          <w:lang w:eastAsia="en-US"/>
        </w:rPr>
        <w:t>Проблемно-</w:t>
      </w:r>
      <w:proofErr w:type="gramStart"/>
      <w:r>
        <w:rPr>
          <w:rFonts w:eastAsia="Calibri"/>
          <w:color w:val="000000" w:themeColor="text1"/>
          <w:sz w:val="28"/>
          <w:szCs w:val="28"/>
          <w:lang w:eastAsia="en-US"/>
        </w:rPr>
        <w:t>ориентированный  анализ</w:t>
      </w:r>
      <w:proofErr w:type="gramEnd"/>
      <w:r>
        <w:rPr>
          <w:rFonts w:eastAsia="Calibri"/>
          <w:color w:val="000000" w:themeColor="text1"/>
          <w:sz w:val="28"/>
          <w:szCs w:val="28"/>
          <w:lang w:eastAsia="en-US"/>
        </w:rPr>
        <w:t xml:space="preserve"> деятельности ДОУ………………</w:t>
      </w:r>
      <w:r>
        <w:rPr>
          <w:rFonts w:eastAsia="Calibri"/>
          <w:color w:val="000000" w:themeColor="text1"/>
          <w:sz w:val="22"/>
          <w:szCs w:val="28"/>
          <w:lang w:eastAsia="en-US"/>
        </w:rPr>
        <w:t xml:space="preserve"> </w:t>
      </w:r>
      <w:r>
        <w:rPr>
          <w:rFonts w:eastAsia="Calibri"/>
          <w:color w:val="000000" w:themeColor="text1"/>
          <w:sz w:val="28"/>
          <w:szCs w:val="28"/>
          <w:lang w:eastAsia="en-US"/>
        </w:rPr>
        <w:t>16</w:t>
      </w:r>
    </w:p>
    <w:p w:rsidR="0006356E" w:rsidRDefault="0006356E" w:rsidP="0006356E">
      <w:pPr>
        <w:pStyle w:val="a3"/>
        <w:ind w:left="0"/>
        <w:jc w:val="both"/>
        <w:rPr>
          <w:rFonts w:eastAsia="Calibri"/>
          <w:color w:val="000000" w:themeColor="text1"/>
          <w:sz w:val="28"/>
          <w:szCs w:val="28"/>
          <w:lang w:eastAsia="en-US"/>
        </w:rPr>
      </w:pPr>
      <w:r>
        <w:rPr>
          <w:rFonts w:eastAsia="Calibri"/>
          <w:color w:val="000000" w:themeColor="text1"/>
          <w:sz w:val="28"/>
          <w:szCs w:val="28"/>
          <w:lang w:eastAsia="en-US"/>
        </w:rPr>
        <w:t xml:space="preserve">2.1. </w:t>
      </w:r>
      <w:r>
        <w:rPr>
          <w:rFonts w:eastAsia="Calibri"/>
          <w:color w:val="000000" w:themeColor="text1"/>
          <w:sz w:val="28"/>
          <w:szCs w:val="28"/>
          <w:lang w:val="en-US" w:eastAsia="en-US"/>
        </w:rPr>
        <w:t>SWOT</w:t>
      </w:r>
      <w:r>
        <w:rPr>
          <w:rFonts w:eastAsia="Calibri"/>
          <w:color w:val="000000" w:themeColor="text1"/>
          <w:sz w:val="28"/>
          <w:szCs w:val="28"/>
          <w:lang w:eastAsia="en-US"/>
        </w:rPr>
        <w:t xml:space="preserve">- анализ качества реализации </w:t>
      </w:r>
      <w:proofErr w:type="spellStart"/>
      <w:r>
        <w:rPr>
          <w:rFonts w:eastAsia="Calibri"/>
          <w:color w:val="000000" w:themeColor="text1"/>
          <w:sz w:val="28"/>
          <w:szCs w:val="28"/>
          <w:lang w:eastAsia="en-US"/>
        </w:rPr>
        <w:t>воспитательно</w:t>
      </w:r>
      <w:proofErr w:type="spellEnd"/>
      <w:r>
        <w:rPr>
          <w:rFonts w:eastAsia="Calibri"/>
          <w:color w:val="000000" w:themeColor="text1"/>
          <w:sz w:val="28"/>
          <w:szCs w:val="28"/>
          <w:lang w:eastAsia="en-US"/>
        </w:rPr>
        <w:t>-</w:t>
      </w:r>
    </w:p>
    <w:p w:rsidR="0006356E" w:rsidRDefault="0006356E" w:rsidP="0006356E">
      <w:pPr>
        <w:pStyle w:val="a3"/>
        <w:ind w:left="0"/>
        <w:jc w:val="both"/>
        <w:rPr>
          <w:rFonts w:eastAsia="Calibri"/>
          <w:color w:val="000000" w:themeColor="text1"/>
          <w:sz w:val="28"/>
          <w:szCs w:val="28"/>
          <w:lang w:eastAsia="en-US"/>
        </w:rPr>
      </w:pPr>
      <w:r>
        <w:rPr>
          <w:rFonts w:eastAsia="Calibri"/>
          <w:color w:val="000000" w:themeColor="text1"/>
          <w:sz w:val="28"/>
          <w:szCs w:val="28"/>
          <w:lang w:eastAsia="en-US"/>
        </w:rPr>
        <w:t>образовательного процесса ……………………………………………………16</w:t>
      </w:r>
    </w:p>
    <w:p w:rsidR="0006356E" w:rsidRDefault="0006356E" w:rsidP="0006356E">
      <w:pPr>
        <w:pStyle w:val="a3"/>
        <w:ind w:left="0"/>
        <w:jc w:val="both"/>
        <w:rPr>
          <w:rFonts w:eastAsia="Calibri"/>
          <w:color w:val="000000" w:themeColor="text1"/>
          <w:sz w:val="28"/>
          <w:szCs w:val="28"/>
          <w:lang w:eastAsia="en-US"/>
        </w:rPr>
      </w:pPr>
      <w:r>
        <w:rPr>
          <w:rFonts w:eastAsia="Calibri"/>
          <w:color w:val="000000" w:themeColor="text1"/>
          <w:sz w:val="28"/>
          <w:szCs w:val="28"/>
          <w:lang w:eastAsia="en-US"/>
        </w:rPr>
        <w:t>2.2. Организация образовательной деятельности ДОУ ……………………..20</w:t>
      </w:r>
    </w:p>
    <w:p w:rsidR="0006356E" w:rsidRDefault="0006356E" w:rsidP="0006356E">
      <w:pPr>
        <w:pStyle w:val="a3"/>
        <w:ind w:left="0"/>
        <w:jc w:val="both"/>
        <w:rPr>
          <w:rFonts w:eastAsia="Calibri"/>
          <w:color w:val="000000" w:themeColor="text1"/>
          <w:sz w:val="28"/>
          <w:szCs w:val="28"/>
          <w:lang w:eastAsia="en-US"/>
        </w:rPr>
      </w:pPr>
      <w:r>
        <w:rPr>
          <w:rFonts w:eastAsia="Calibri"/>
          <w:color w:val="000000" w:themeColor="text1"/>
          <w:sz w:val="28"/>
          <w:szCs w:val="28"/>
          <w:lang w:eastAsia="en-US"/>
        </w:rPr>
        <w:t xml:space="preserve">2.3. Анализ </w:t>
      </w:r>
      <w:proofErr w:type="spellStart"/>
      <w:r>
        <w:rPr>
          <w:rFonts w:eastAsia="Calibri"/>
          <w:color w:val="000000" w:themeColor="text1"/>
          <w:sz w:val="28"/>
          <w:szCs w:val="28"/>
          <w:lang w:eastAsia="en-US"/>
        </w:rPr>
        <w:t>здоровьесберегающей</w:t>
      </w:r>
      <w:proofErr w:type="spellEnd"/>
      <w:r>
        <w:rPr>
          <w:rFonts w:eastAsia="Calibri"/>
          <w:color w:val="000000" w:themeColor="text1"/>
          <w:sz w:val="28"/>
          <w:szCs w:val="28"/>
          <w:lang w:eastAsia="en-US"/>
        </w:rPr>
        <w:t xml:space="preserve"> деятельности ДОУ ……………………..23</w:t>
      </w:r>
    </w:p>
    <w:p w:rsidR="0006356E" w:rsidRDefault="0006356E" w:rsidP="0006356E">
      <w:pPr>
        <w:pStyle w:val="a3"/>
        <w:ind w:left="0"/>
        <w:jc w:val="both"/>
        <w:rPr>
          <w:rFonts w:eastAsia="Calibri"/>
          <w:color w:val="000000" w:themeColor="text1"/>
          <w:sz w:val="28"/>
          <w:szCs w:val="28"/>
          <w:lang w:eastAsia="en-US"/>
        </w:rPr>
      </w:pPr>
      <w:r>
        <w:rPr>
          <w:rFonts w:eastAsia="Calibri"/>
          <w:color w:val="000000" w:themeColor="text1"/>
          <w:sz w:val="28"/>
          <w:szCs w:val="28"/>
          <w:lang w:eastAsia="en-US"/>
        </w:rPr>
        <w:t>2.4. Анализ кадрового ресурса ………………………………………………..25</w:t>
      </w:r>
    </w:p>
    <w:p w:rsidR="0006356E" w:rsidRDefault="0006356E" w:rsidP="0006356E">
      <w:pPr>
        <w:pStyle w:val="a3"/>
        <w:ind w:left="0"/>
        <w:jc w:val="both"/>
        <w:rPr>
          <w:rFonts w:eastAsia="Calibri"/>
          <w:color w:val="000000" w:themeColor="text1"/>
          <w:sz w:val="28"/>
          <w:szCs w:val="28"/>
          <w:lang w:eastAsia="en-US"/>
        </w:rPr>
      </w:pPr>
      <w:r>
        <w:rPr>
          <w:rFonts w:eastAsia="Calibri"/>
          <w:color w:val="000000" w:themeColor="text1"/>
          <w:sz w:val="28"/>
          <w:szCs w:val="28"/>
          <w:lang w:eastAsia="en-US"/>
        </w:rPr>
        <w:t xml:space="preserve">2.5. Взаимодействие с родителями (законными представителями) </w:t>
      </w:r>
    </w:p>
    <w:p w:rsidR="0006356E" w:rsidRDefault="0006356E" w:rsidP="0006356E">
      <w:pPr>
        <w:pStyle w:val="a3"/>
        <w:ind w:left="0"/>
        <w:jc w:val="both"/>
        <w:rPr>
          <w:rFonts w:eastAsia="Calibri"/>
          <w:color w:val="000000" w:themeColor="text1"/>
          <w:sz w:val="28"/>
          <w:szCs w:val="28"/>
          <w:lang w:eastAsia="en-US"/>
        </w:rPr>
      </w:pPr>
      <w:r>
        <w:rPr>
          <w:rFonts w:eastAsia="Calibri"/>
          <w:color w:val="000000" w:themeColor="text1"/>
          <w:sz w:val="28"/>
          <w:szCs w:val="28"/>
          <w:lang w:eastAsia="en-US"/>
        </w:rPr>
        <w:t>воспитанников …………………………………………………………………25</w:t>
      </w:r>
    </w:p>
    <w:p w:rsidR="0006356E" w:rsidRDefault="0006356E" w:rsidP="0006356E">
      <w:pPr>
        <w:pStyle w:val="a3"/>
        <w:ind w:left="0"/>
        <w:jc w:val="both"/>
        <w:rPr>
          <w:rFonts w:eastAsia="Calibri"/>
          <w:color w:val="000000" w:themeColor="text1"/>
          <w:sz w:val="28"/>
          <w:szCs w:val="28"/>
          <w:lang w:eastAsia="en-US"/>
        </w:rPr>
      </w:pPr>
      <w:r>
        <w:rPr>
          <w:rFonts w:eastAsia="Calibri"/>
          <w:color w:val="000000" w:themeColor="text1"/>
          <w:sz w:val="28"/>
          <w:szCs w:val="28"/>
          <w:lang w:eastAsia="en-US"/>
        </w:rPr>
        <w:t xml:space="preserve"> 2.6. Общие выводы. …………………………………………………………..26</w:t>
      </w:r>
    </w:p>
    <w:p w:rsidR="0006356E" w:rsidRDefault="0006356E" w:rsidP="0006356E">
      <w:pPr>
        <w:pStyle w:val="a3"/>
        <w:ind w:left="0"/>
        <w:jc w:val="both"/>
        <w:rPr>
          <w:rFonts w:eastAsia="Calibri"/>
          <w:bCs/>
          <w:sz w:val="28"/>
          <w:szCs w:val="28"/>
          <w:lang w:eastAsia="en-US"/>
        </w:rPr>
      </w:pPr>
      <w:r>
        <w:rPr>
          <w:rFonts w:eastAsia="Calibri"/>
          <w:bCs/>
          <w:sz w:val="28"/>
          <w:szCs w:val="28"/>
          <w:lang w:val="en-US" w:eastAsia="en-US"/>
        </w:rPr>
        <w:t>III</w:t>
      </w:r>
      <w:r>
        <w:rPr>
          <w:rFonts w:eastAsia="Calibri"/>
          <w:bCs/>
          <w:sz w:val="28"/>
          <w:szCs w:val="28"/>
          <w:lang w:eastAsia="en-US"/>
        </w:rPr>
        <w:t>. Перспективы развития ДОУ. ……………………………………………...27</w:t>
      </w:r>
    </w:p>
    <w:p w:rsidR="0006356E" w:rsidRPr="00901E34" w:rsidRDefault="0006356E" w:rsidP="0006356E">
      <w:pPr>
        <w:pStyle w:val="a3"/>
        <w:ind w:left="0"/>
        <w:jc w:val="both"/>
        <w:rPr>
          <w:rFonts w:eastAsia="Calibri"/>
          <w:bCs/>
          <w:sz w:val="28"/>
          <w:szCs w:val="28"/>
          <w:lang w:eastAsia="en-US"/>
        </w:rPr>
      </w:pPr>
      <w:r>
        <w:rPr>
          <w:rFonts w:eastAsia="Calibri"/>
          <w:sz w:val="28"/>
          <w:szCs w:val="28"/>
          <w:lang w:eastAsia="en-US"/>
        </w:rPr>
        <w:t xml:space="preserve"> 3.1. Концепция развития ДОУ …..……………………………………………28</w:t>
      </w:r>
    </w:p>
    <w:p w:rsidR="0006356E" w:rsidRDefault="0006356E" w:rsidP="0006356E">
      <w:pPr>
        <w:pStyle w:val="a3"/>
        <w:ind w:left="0"/>
        <w:rPr>
          <w:rFonts w:eastAsia="Calibri"/>
          <w:bCs/>
          <w:color w:val="000000" w:themeColor="text1"/>
          <w:sz w:val="28"/>
          <w:szCs w:val="28"/>
          <w:lang w:eastAsia="en-US"/>
        </w:rPr>
      </w:pPr>
      <w:r>
        <w:rPr>
          <w:rFonts w:eastAsia="Calibri"/>
          <w:bCs/>
          <w:color w:val="000000" w:themeColor="text1"/>
          <w:sz w:val="28"/>
          <w:szCs w:val="28"/>
          <w:lang w:eastAsia="en-US"/>
        </w:rPr>
        <w:t xml:space="preserve"> 3.2. Стратегия развития дошкольного образовательного учреждения………31</w:t>
      </w:r>
    </w:p>
    <w:p w:rsidR="0006356E" w:rsidRDefault="0006356E" w:rsidP="0006356E">
      <w:pPr>
        <w:pStyle w:val="a3"/>
        <w:ind w:left="0"/>
        <w:rPr>
          <w:rFonts w:eastAsia="Calibri"/>
          <w:bCs/>
          <w:color w:val="000000" w:themeColor="text1"/>
          <w:sz w:val="28"/>
          <w:szCs w:val="28"/>
          <w:lang w:eastAsia="en-US"/>
        </w:rPr>
      </w:pPr>
      <w:r>
        <w:rPr>
          <w:rFonts w:eastAsia="Calibri"/>
          <w:bCs/>
          <w:color w:val="000000" w:themeColor="text1"/>
          <w:sz w:val="28"/>
          <w:szCs w:val="28"/>
          <w:lang w:eastAsia="en-US"/>
        </w:rPr>
        <w:t xml:space="preserve"> 3.3. Механизмы реализации Программы развития ………..............................32 </w:t>
      </w:r>
    </w:p>
    <w:p w:rsidR="0006356E" w:rsidRDefault="0006356E" w:rsidP="0006356E">
      <w:pPr>
        <w:pStyle w:val="a3"/>
        <w:ind w:left="0"/>
        <w:rPr>
          <w:rFonts w:eastAsia="Calibri"/>
          <w:bCs/>
          <w:sz w:val="28"/>
          <w:szCs w:val="28"/>
          <w:lang w:eastAsia="en-US"/>
        </w:rPr>
      </w:pPr>
      <w:r w:rsidRPr="00901E34">
        <w:rPr>
          <w:rFonts w:eastAsia="Calibri"/>
          <w:bCs/>
          <w:iCs/>
          <w:color w:val="000000" w:themeColor="text1"/>
          <w:sz w:val="28"/>
          <w:szCs w:val="28"/>
          <w:lang w:eastAsia="en-US"/>
        </w:rPr>
        <w:t xml:space="preserve"> </w:t>
      </w:r>
      <w:r w:rsidRPr="00901E34">
        <w:rPr>
          <w:rFonts w:eastAsia="Calibri"/>
          <w:bCs/>
          <w:iCs/>
          <w:color w:val="000000" w:themeColor="text1"/>
          <w:sz w:val="28"/>
          <w:szCs w:val="28"/>
          <w:lang w:val="en-US" w:eastAsia="en-US"/>
        </w:rPr>
        <w:t>IV</w:t>
      </w:r>
      <w:r>
        <w:rPr>
          <w:rFonts w:eastAsia="Calibri"/>
          <w:bCs/>
          <w:color w:val="000000" w:themeColor="text1"/>
          <w:sz w:val="28"/>
          <w:szCs w:val="28"/>
          <w:lang w:eastAsia="en-US"/>
        </w:rPr>
        <w:t>.  План действий по реализации  Программы развития ДОУ...……….... .</w:t>
      </w:r>
      <w:r>
        <w:rPr>
          <w:rFonts w:eastAsia="Calibri"/>
          <w:bCs/>
          <w:sz w:val="28"/>
          <w:szCs w:val="28"/>
          <w:lang w:eastAsia="en-US"/>
        </w:rPr>
        <w:t>33</w:t>
      </w:r>
    </w:p>
    <w:p w:rsidR="0006356E" w:rsidRDefault="0006356E" w:rsidP="0006356E">
      <w:pPr>
        <w:textAlignment w:val="baseline"/>
        <w:rPr>
          <w:bCs/>
          <w:sz w:val="28"/>
          <w:szCs w:val="28"/>
          <w:bdr w:val="none" w:sz="0" w:space="0" w:color="auto" w:frame="1"/>
        </w:rPr>
      </w:pPr>
      <w:r>
        <w:rPr>
          <w:bCs/>
          <w:sz w:val="28"/>
          <w:szCs w:val="28"/>
          <w:bdr w:val="none" w:sz="0" w:space="0" w:color="auto" w:frame="1"/>
          <w:lang w:val="en-US"/>
        </w:rPr>
        <w:t>V</w:t>
      </w:r>
      <w:r>
        <w:rPr>
          <w:bCs/>
          <w:sz w:val="28"/>
          <w:szCs w:val="28"/>
          <w:bdr w:val="none" w:sz="0" w:space="0" w:color="auto" w:frame="1"/>
        </w:rPr>
        <w:t xml:space="preserve">. Целевые показатели и индикаторы </w:t>
      </w:r>
      <w:r>
        <w:rPr>
          <w:sz w:val="28"/>
          <w:szCs w:val="28"/>
        </w:rPr>
        <w:t>эффективности реализации Программы развития..………………………………………………………………………..35</w:t>
      </w:r>
    </w:p>
    <w:p w:rsidR="0006356E" w:rsidRDefault="0006356E" w:rsidP="0006356E">
      <w:pPr>
        <w:rPr>
          <w:rFonts w:eastAsia="Calibri"/>
          <w:bCs/>
          <w:sz w:val="28"/>
          <w:szCs w:val="28"/>
          <w:lang w:eastAsia="en-US"/>
        </w:rPr>
      </w:pPr>
      <w:r>
        <w:rPr>
          <w:sz w:val="28"/>
          <w:szCs w:val="28"/>
          <w:lang w:val="en-US"/>
        </w:rPr>
        <w:t>VI</w:t>
      </w:r>
      <w:r>
        <w:rPr>
          <w:sz w:val="28"/>
          <w:szCs w:val="28"/>
        </w:rPr>
        <w:t>. Ресурсное обеспечение  Программы развития…………………………...37</w:t>
      </w:r>
    </w:p>
    <w:p w:rsidR="0006356E" w:rsidRDefault="0006356E" w:rsidP="0006356E">
      <w:pPr>
        <w:textAlignment w:val="baseline"/>
        <w:rPr>
          <w:rStyle w:val="a4"/>
          <w:b w:val="0"/>
          <w:bdr w:val="none" w:sz="0" w:space="0" w:color="auto" w:frame="1"/>
        </w:rPr>
      </w:pPr>
      <w:r>
        <w:rPr>
          <w:rStyle w:val="a4"/>
          <w:b w:val="0"/>
          <w:sz w:val="28"/>
          <w:szCs w:val="28"/>
          <w:bdr w:val="none" w:sz="0" w:space="0" w:color="auto" w:frame="1"/>
          <w:lang w:val="en-US"/>
        </w:rPr>
        <w:t>VII</w:t>
      </w:r>
      <w:r>
        <w:rPr>
          <w:rStyle w:val="a4"/>
          <w:b w:val="0"/>
          <w:sz w:val="28"/>
          <w:szCs w:val="28"/>
          <w:bdr w:val="none" w:sz="0" w:space="0" w:color="auto" w:frame="1"/>
        </w:rPr>
        <w:t>. Управление рисками. ……………………………………………………..38</w:t>
      </w:r>
    </w:p>
    <w:p w:rsidR="0006356E" w:rsidRDefault="0006356E" w:rsidP="0006356E">
      <w:pPr>
        <w:spacing w:after="120"/>
        <w:rPr>
          <w:rFonts w:eastAsia="Calibri"/>
          <w:b/>
          <w:sz w:val="32"/>
          <w:lang w:eastAsia="en-US"/>
        </w:rPr>
      </w:pPr>
    </w:p>
    <w:p w:rsidR="0006356E" w:rsidRDefault="0006356E" w:rsidP="0006356E"/>
    <w:p w:rsidR="0006356E" w:rsidRDefault="0006356E" w:rsidP="0006356E"/>
    <w:p w:rsidR="0006356E" w:rsidRDefault="0006356E" w:rsidP="0006356E"/>
    <w:p w:rsidR="0006356E" w:rsidRDefault="0006356E" w:rsidP="0006356E"/>
    <w:p w:rsidR="0006356E" w:rsidRDefault="0006356E" w:rsidP="0006356E"/>
    <w:p w:rsidR="0006356E" w:rsidRDefault="0006356E" w:rsidP="0006356E"/>
    <w:p w:rsidR="0006356E" w:rsidRDefault="0006356E" w:rsidP="0006356E"/>
    <w:p w:rsidR="0006356E" w:rsidRDefault="0006356E" w:rsidP="0006356E"/>
    <w:p w:rsidR="0006356E" w:rsidRDefault="0006356E" w:rsidP="0006356E"/>
    <w:p w:rsidR="0006356E" w:rsidRDefault="0006356E" w:rsidP="0006356E"/>
    <w:p w:rsidR="0006356E" w:rsidRDefault="0006356E" w:rsidP="0006356E"/>
    <w:p w:rsidR="0006356E" w:rsidRDefault="0006356E" w:rsidP="0006356E"/>
    <w:p w:rsidR="0006356E" w:rsidRDefault="0006356E" w:rsidP="0006356E"/>
    <w:p w:rsidR="0006356E" w:rsidRDefault="0006356E" w:rsidP="0006356E"/>
    <w:p w:rsidR="0006356E" w:rsidRDefault="0006356E" w:rsidP="0006356E"/>
    <w:p w:rsidR="0006356E" w:rsidRDefault="0006356E" w:rsidP="0006356E"/>
    <w:p w:rsidR="0006356E" w:rsidRDefault="0006356E" w:rsidP="0006356E"/>
    <w:p w:rsidR="0006356E" w:rsidRDefault="0006356E" w:rsidP="0006356E"/>
    <w:p w:rsidR="0006356E" w:rsidRDefault="0006356E" w:rsidP="0006356E"/>
    <w:p w:rsidR="0006356E" w:rsidRDefault="0006356E" w:rsidP="0006356E"/>
    <w:p w:rsidR="00114B5B" w:rsidRDefault="00114B5B" w:rsidP="0006356E">
      <w:bookmarkStart w:id="0" w:name="_GoBack"/>
      <w:bookmarkEnd w:id="0"/>
    </w:p>
    <w:p w:rsidR="0006356E" w:rsidRDefault="0006356E" w:rsidP="0006356E"/>
    <w:p w:rsidR="0006356E" w:rsidRDefault="0006356E" w:rsidP="0006356E">
      <w:pPr>
        <w:spacing w:after="120"/>
        <w:ind w:firstLine="567"/>
        <w:jc w:val="center"/>
        <w:rPr>
          <w:b/>
          <w:sz w:val="28"/>
          <w:szCs w:val="28"/>
        </w:rPr>
      </w:pPr>
      <w:r>
        <w:rPr>
          <w:b/>
          <w:sz w:val="28"/>
        </w:rPr>
        <w:lastRenderedPageBreak/>
        <w:t>Пояснительная записка</w:t>
      </w:r>
      <w:r>
        <w:rPr>
          <w:b/>
          <w:sz w:val="28"/>
          <w:szCs w:val="28"/>
        </w:rPr>
        <w:t xml:space="preserve"> </w:t>
      </w:r>
    </w:p>
    <w:p w:rsidR="0006356E" w:rsidRDefault="0006356E" w:rsidP="0006356E">
      <w:pPr>
        <w:spacing w:after="120"/>
        <w:ind w:firstLine="567"/>
        <w:jc w:val="both"/>
        <w:rPr>
          <w:sz w:val="28"/>
          <w:szCs w:val="28"/>
        </w:rPr>
      </w:pPr>
      <w:r>
        <w:rPr>
          <w:sz w:val="28"/>
          <w:szCs w:val="28"/>
        </w:rPr>
        <w:t xml:space="preserve">Настоящая Программа развития является ориентационной основой деятельности коллектива муниципального бюджетного дошкольного образовательного учреждения </w:t>
      </w:r>
      <w:r w:rsidRPr="007F381D">
        <w:rPr>
          <w:bCs/>
          <w:sz w:val="28"/>
          <w:szCs w:val="28"/>
        </w:rPr>
        <w:t xml:space="preserve">«Детский сад  </w:t>
      </w:r>
      <w:proofErr w:type="spellStart"/>
      <w:r w:rsidRPr="007F381D">
        <w:rPr>
          <w:bCs/>
          <w:sz w:val="28"/>
          <w:szCs w:val="28"/>
        </w:rPr>
        <w:t>п</w:t>
      </w:r>
      <w:proofErr w:type="gramStart"/>
      <w:r w:rsidRPr="007F381D">
        <w:rPr>
          <w:bCs/>
          <w:sz w:val="28"/>
          <w:szCs w:val="28"/>
        </w:rPr>
        <w:t>.С</w:t>
      </w:r>
      <w:proofErr w:type="gramEnd"/>
      <w:r w:rsidRPr="007F381D">
        <w:rPr>
          <w:bCs/>
          <w:sz w:val="28"/>
          <w:szCs w:val="28"/>
        </w:rPr>
        <w:t>ажное</w:t>
      </w:r>
      <w:proofErr w:type="spellEnd"/>
      <w:r w:rsidRPr="007F381D">
        <w:rPr>
          <w:bCs/>
          <w:sz w:val="28"/>
          <w:szCs w:val="28"/>
        </w:rPr>
        <w:t xml:space="preserve"> </w:t>
      </w:r>
      <w:proofErr w:type="spellStart"/>
      <w:r w:rsidRPr="007F381D">
        <w:rPr>
          <w:bCs/>
          <w:sz w:val="28"/>
          <w:szCs w:val="28"/>
        </w:rPr>
        <w:t>Яковлевского</w:t>
      </w:r>
      <w:proofErr w:type="spellEnd"/>
      <w:r w:rsidRPr="007F381D">
        <w:rPr>
          <w:bCs/>
          <w:sz w:val="28"/>
          <w:szCs w:val="28"/>
        </w:rPr>
        <w:t xml:space="preserve"> городского округа»</w:t>
      </w:r>
      <w:r>
        <w:rPr>
          <w:sz w:val="28"/>
          <w:szCs w:val="28"/>
        </w:rPr>
        <w:t xml:space="preserve"> (далее - Программа, ДОУ), определяющей нормативные, организационные, содержательные и процессуальные условия реализации стратегии развития дошкольной образовательной организации на современном этапе модернизации образования. </w:t>
      </w:r>
    </w:p>
    <w:p w:rsidR="0006356E" w:rsidRDefault="0006356E" w:rsidP="0006356E">
      <w:pPr>
        <w:pStyle w:val="a3"/>
        <w:ind w:left="0" w:firstLine="567"/>
        <w:jc w:val="both"/>
        <w:rPr>
          <w:sz w:val="28"/>
          <w:szCs w:val="28"/>
        </w:rPr>
      </w:pPr>
      <w:r w:rsidRPr="00295140">
        <w:rPr>
          <w:sz w:val="28"/>
          <w:szCs w:val="28"/>
        </w:rPr>
        <w:t xml:space="preserve">Программа развития </w:t>
      </w:r>
      <w:r>
        <w:rPr>
          <w:sz w:val="28"/>
          <w:szCs w:val="28"/>
        </w:rPr>
        <w:t xml:space="preserve">МБДОУ «Детский сад </w:t>
      </w:r>
      <w:proofErr w:type="spellStart"/>
      <w:r>
        <w:rPr>
          <w:sz w:val="28"/>
          <w:szCs w:val="28"/>
        </w:rPr>
        <w:t>п</w:t>
      </w:r>
      <w:proofErr w:type="gramStart"/>
      <w:r>
        <w:rPr>
          <w:sz w:val="28"/>
          <w:szCs w:val="28"/>
        </w:rPr>
        <w:t>.С</w:t>
      </w:r>
      <w:proofErr w:type="gramEnd"/>
      <w:r>
        <w:rPr>
          <w:sz w:val="28"/>
          <w:szCs w:val="28"/>
        </w:rPr>
        <w:t>ажное</w:t>
      </w:r>
      <w:proofErr w:type="spellEnd"/>
      <w:r>
        <w:rPr>
          <w:sz w:val="28"/>
          <w:szCs w:val="28"/>
        </w:rPr>
        <w:t>»</w:t>
      </w:r>
      <w:r w:rsidRPr="00295140">
        <w:rPr>
          <w:sz w:val="28"/>
          <w:szCs w:val="28"/>
        </w:rPr>
        <w:t xml:space="preserve"> является официальным рабочим документом для организации текущей и перспективной деятельности учреждения. Это система действий для достижения желаемого результата развития учреждения, его приоритетного направления </w:t>
      </w:r>
      <w:r>
        <w:rPr>
          <w:sz w:val="28"/>
          <w:szCs w:val="28"/>
        </w:rPr>
        <w:t xml:space="preserve">- </w:t>
      </w:r>
      <w:r w:rsidRPr="00295140">
        <w:rPr>
          <w:sz w:val="28"/>
          <w:szCs w:val="28"/>
        </w:rPr>
        <w:t xml:space="preserve">предоставление образовательных услуг в соответствии с ФГОС </w:t>
      </w:r>
      <w:proofErr w:type="gramStart"/>
      <w:r w:rsidRPr="00295140">
        <w:rPr>
          <w:sz w:val="28"/>
          <w:szCs w:val="28"/>
        </w:rPr>
        <w:t>ДО</w:t>
      </w:r>
      <w:proofErr w:type="gramEnd"/>
      <w:r w:rsidRPr="00295140">
        <w:rPr>
          <w:sz w:val="28"/>
          <w:szCs w:val="28"/>
        </w:rPr>
        <w:t>. Программа направлена на повышение качества воспитания и обучения в соответствии с ФГОС ДО, предполагает активное участие всех участников педагогического процесса в ее реализации – администрации учреждения, педагогов, детей и их родителей (законных представителей). Программа развития определяет цель, задачи, направления и предполагаемые резуль</w:t>
      </w:r>
      <w:r>
        <w:rPr>
          <w:sz w:val="28"/>
          <w:szCs w:val="28"/>
        </w:rPr>
        <w:t>таты развития ДОУ</w:t>
      </w:r>
      <w:r w:rsidRPr="00295140">
        <w:rPr>
          <w:sz w:val="28"/>
          <w:szCs w:val="28"/>
        </w:rPr>
        <w:t>.</w:t>
      </w:r>
    </w:p>
    <w:p w:rsidR="0006356E" w:rsidRDefault="0006356E" w:rsidP="0006356E">
      <w:pPr>
        <w:pStyle w:val="a3"/>
        <w:ind w:left="0" w:firstLine="567"/>
        <w:jc w:val="both"/>
        <w:rPr>
          <w:sz w:val="28"/>
          <w:szCs w:val="28"/>
        </w:rPr>
      </w:pPr>
    </w:p>
    <w:p w:rsidR="0006356E" w:rsidRDefault="0006356E" w:rsidP="0006356E">
      <w:pPr>
        <w:pStyle w:val="a3"/>
        <w:ind w:left="0" w:firstLine="567"/>
        <w:jc w:val="both"/>
        <w:rPr>
          <w:sz w:val="28"/>
          <w:szCs w:val="28"/>
        </w:rPr>
      </w:pPr>
      <w:r w:rsidRPr="00295140">
        <w:rPr>
          <w:sz w:val="28"/>
          <w:szCs w:val="28"/>
        </w:rPr>
        <w:t xml:space="preserve"> Целевыми установками ФГОС ДО, образовательной политики государства на современном этапе стало осуществление комплекса мероприятий, направленных на повышение качества образовательной услуги, рост профессиональной компетентности педагога – как основного ресурса развития системы образования. Эффективное решение этих задач возможно только в учреждении, готовом работать в инновационном режиме, конкурентоспособном на рынке образовательных услуг.</w:t>
      </w:r>
    </w:p>
    <w:p w:rsidR="0006356E" w:rsidRDefault="0006356E" w:rsidP="0006356E">
      <w:pPr>
        <w:pStyle w:val="a3"/>
        <w:ind w:left="0" w:firstLine="567"/>
        <w:jc w:val="both"/>
        <w:rPr>
          <w:sz w:val="28"/>
          <w:szCs w:val="28"/>
        </w:rPr>
      </w:pPr>
      <w:r w:rsidRPr="00295140">
        <w:rPr>
          <w:sz w:val="28"/>
          <w:szCs w:val="28"/>
        </w:rPr>
        <w:t>Актуальность создания Программы развития ДОУ обусловлена:</w:t>
      </w:r>
    </w:p>
    <w:p w:rsidR="0006356E" w:rsidRDefault="0006356E" w:rsidP="0006356E">
      <w:pPr>
        <w:pStyle w:val="a3"/>
        <w:ind w:left="0" w:firstLine="567"/>
        <w:jc w:val="both"/>
        <w:rPr>
          <w:sz w:val="28"/>
          <w:szCs w:val="28"/>
        </w:rPr>
      </w:pPr>
      <w:r w:rsidRPr="00295140">
        <w:rPr>
          <w:sz w:val="28"/>
          <w:szCs w:val="28"/>
        </w:rPr>
        <w:t xml:space="preserve"> - государственной политикой в области образования</w:t>
      </w:r>
      <w:r>
        <w:rPr>
          <w:sz w:val="28"/>
          <w:szCs w:val="28"/>
        </w:rPr>
        <w:t>;</w:t>
      </w:r>
    </w:p>
    <w:p w:rsidR="0006356E" w:rsidRDefault="0006356E" w:rsidP="0006356E">
      <w:pPr>
        <w:pStyle w:val="a3"/>
        <w:ind w:left="0" w:firstLine="567"/>
        <w:jc w:val="both"/>
        <w:rPr>
          <w:sz w:val="28"/>
          <w:szCs w:val="28"/>
        </w:rPr>
      </w:pPr>
      <w:r w:rsidRPr="00295140">
        <w:rPr>
          <w:sz w:val="28"/>
          <w:szCs w:val="28"/>
        </w:rPr>
        <w:t xml:space="preserve"> – повышением доступности качественного образования, соответствующего требованиям инновационного развития экономики, современным потребностя</w:t>
      </w:r>
      <w:r>
        <w:rPr>
          <w:sz w:val="28"/>
          <w:szCs w:val="28"/>
        </w:rPr>
        <w:t>м общества и каждого гражданина;</w:t>
      </w:r>
    </w:p>
    <w:p w:rsidR="0006356E" w:rsidRDefault="0006356E" w:rsidP="0006356E">
      <w:pPr>
        <w:pStyle w:val="a3"/>
        <w:ind w:left="0" w:firstLine="567"/>
        <w:jc w:val="both"/>
        <w:rPr>
          <w:sz w:val="28"/>
          <w:szCs w:val="28"/>
        </w:rPr>
      </w:pPr>
      <w:r w:rsidRPr="00295140">
        <w:rPr>
          <w:sz w:val="28"/>
          <w:szCs w:val="28"/>
        </w:rPr>
        <w:t xml:space="preserve"> - принятием нового Закона «Об образовании в Российской Федерации»; </w:t>
      </w:r>
    </w:p>
    <w:p w:rsidR="0006356E" w:rsidRDefault="0006356E" w:rsidP="0006356E">
      <w:pPr>
        <w:pStyle w:val="a3"/>
        <w:ind w:left="0" w:firstLine="567"/>
        <w:jc w:val="both"/>
        <w:rPr>
          <w:sz w:val="28"/>
          <w:szCs w:val="28"/>
        </w:rPr>
      </w:pPr>
      <w:r w:rsidRPr="00295140">
        <w:rPr>
          <w:sz w:val="28"/>
          <w:szCs w:val="28"/>
        </w:rPr>
        <w:t xml:space="preserve">- введением Федерального государственного образовательного стандарта дошкольного образования. </w:t>
      </w:r>
    </w:p>
    <w:p w:rsidR="0006356E" w:rsidRDefault="0006356E" w:rsidP="0006356E">
      <w:pPr>
        <w:pStyle w:val="a3"/>
        <w:ind w:left="0" w:firstLine="567"/>
        <w:jc w:val="both"/>
        <w:rPr>
          <w:sz w:val="28"/>
          <w:szCs w:val="28"/>
        </w:rPr>
      </w:pPr>
      <w:r w:rsidRPr="00295140">
        <w:rPr>
          <w:sz w:val="28"/>
          <w:szCs w:val="28"/>
        </w:rPr>
        <w:t xml:space="preserve">Для этого требуется: </w:t>
      </w:r>
    </w:p>
    <w:p w:rsidR="0006356E" w:rsidRDefault="0006356E" w:rsidP="0006356E">
      <w:pPr>
        <w:pStyle w:val="a3"/>
        <w:ind w:left="0" w:firstLine="567"/>
        <w:jc w:val="both"/>
        <w:rPr>
          <w:sz w:val="28"/>
          <w:szCs w:val="28"/>
        </w:rPr>
      </w:pPr>
      <w:r w:rsidRPr="00295140">
        <w:rPr>
          <w:sz w:val="28"/>
          <w:szCs w:val="28"/>
        </w:rPr>
        <w:t xml:space="preserve">- повышение качества образования; </w:t>
      </w:r>
    </w:p>
    <w:p w:rsidR="0006356E" w:rsidRDefault="0006356E" w:rsidP="0006356E">
      <w:pPr>
        <w:pStyle w:val="a3"/>
        <w:ind w:left="0" w:firstLine="567"/>
        <w:jc w:val="both"/>
        <w:rPr>
          <w:sz w:val="28"/>
          <w:szCs w:val="28"/>
        </w:rPr>
      </w:pPr>
      <w:r w:rsidRPr="00295140">
        <w:rPr>
          <w:sz w:val="28"/>
          <w:szCs w:val="28"/>
        </w:rPr>
        <w:t xml:space="preserve">- разработка и внедрение новых педагогических технологий; </w:t>
      </w:r>
    </w:p>
    <w:p w:rsidR="0006356E" w:rsidRDefault="0006356E" w:rsidP="0006356E">
      <w:pPr>
        <w:pStyle w:val="a3"/>
        <w:ind w:left="0" w:firstLine="567"/>
        <w:jc w:val="both"/>
        <w:rPr>
          <w:sz w:val="28"/>
          <w:szCs w:val="28"/>
        </w:rPr>
      </w:pPr>
      <w:r w:rsidRPr="00295140">
        <w:rPr>
          <w:sz w:val="28"/>
          <w:szCs w:val="28"/>
        </w:rPr>
        <w:t xml:space="preserve">- сохранение и укрепление здоровья воспитанников, применение </w:t>
      </w:r>
      <w:proofErr w:type="spellStart"/>
      <w:r w:rsidRPr="00295140">
        <w:rPr>
          <w:sz w:val="28"/>
          <w:szCs w:val="28"/>
        </w:rPr>
        <w:t>здоровьесберегающих</w:t>
      </w:r>
      <w:proofErr w:type="spellEnd"/>
      <w:r w:rsidRPr="00295140">
        <w:rPr>
          <w:sz w:val="28"/>
          <w:szCs w:val="28"/>
        </w:rPr>
        <w:t xml:space="preserve"> технологий в образовательном процессе Учреждения;</w:t>
      </w:r>
    </w:p>
    <w:p w:rsidR="0006356E" w:rsidRPr="00295140" w:rsidRDefault="0006356E" w:rsidP="0006356E">
      <w:pPr>
        <w:pStyle w:val="a3"/>
        <w:ind w:left="0" w:firstLine="567"/>
        <w:jc w:val="both"/>
        <w:rPr>
          <w:sz w:val="28"/>
          <w:szCs w:val="28"/>
        </w:rPr>
      </w:pPr>
      <w:r w:rsidRPr="00295140">
        <w:rPr>
          <w:sz w:val="28"/>
          <w:szCs w:val="28"/>
        </w:rPr>
        <w:t xml:space="preserve"> - активизация адресной работы с семьями, которая позволит удовлетворить индивидуальные запросы родителей.  </w:t>
      </w:r>
    </w:p>
    <w:p w:rsidR="0006356E" w:rsidRDefault="0006356E" w:rsidP="0006356E">
      <w:pPr>
        <w:pStyle w:val="a3"/>
        <w:ind w:left="0" w:firstLine="567"/>
        <w:jc w:val="both"/>
        <w:rPr>
          <w:rFonts w:eastAsia="Calibri"/>
          <w:sz w:val="28"/>
          <w:szCs w:val="28"/>
          <w:lang w:eastAsia="en-US"/>
        </w:rPr>
      </w:pPr>
      <w:r>
        <w:rPr>
          <w:rFonts w:eastAsia="Calibri"/>
          <w:sz w:val="28"/>
          <w:szCs w:val="28"/>
          <w:lang w:eastAsia="en-US"/>
        </w:rPr>
        <w:lastRenderedPageBreak/>
        <w:t xml:space="preserve">Программа развития </w:t>
      </w:r>
      <w:r>
        <w:rPr>
          <w:rFonts w:eastAsia="Calibri"/>
          <w:color w:val="000000" w:themeColor="text1"/>
          <w:sz w:val="28"/>
          <w:szCs w:val="28"/>
          <w:lang w:eastAsia="en-US"/>
        </w:rPr>
        <w:t xml:space="preserve"> </w:t>
      </w:r>
      <w:r>
        <w:rPr>
          <w:rFonts w:eastAsia="Calibri"/>
          <w:sz w:val="28"/>
          <w:szCs w:val="28"/>
          <w:lang w:eastAsia="en-US"/>
        </w:rPr>
        <w:t xml:space="preserve">– это управленческий документ ДОУ, направленный на достижение стратегических целей с учетом приоритетов государственной политики в сфере образования и результатов проблемного анализа образовательной ситуации на основе планирования позитивных изменений, описания содержания инновационной деятельности и механизмов ее реализации, критериев количественной и качественной оценки достижения прогнозируемых результатов. С помощью Программы дошкольное образовательное учреждение реализует свою специфическую модель развития, учитывающую реальную обстановку и условия, выполняющую определенный социальный заказ, обеспечивающую конкретную результативность. </w:t>
      </w:r>
    </w:p>
    <w:p w:rsidR="0006356E" w:rsidRDefault="0006356E" w:rsidP="0006356E">
      <w:pPr>
        <w:pStyle w:val="a3"/>
        <w:ind w:left="0" w:firstLine="567"/>
        <w:jc w:val="both"/>
        <w:rPr>
          <w:rFonts w:eastAsia="Calibri"/>
          <w:sz w:val="28"/>
          <w:szCs w:val="28"/>
          <w:lang w:eastAsia="en-US"/>
        </w:rPr>
      </w:pPr>
      <w:r>
        <w:rPr>
          <w:rFonts w:eastAsia="Calibri"/>
          <w:sz w:val="28"/>
          <w:szCs w:val="28"/>
          <w:lang w:eastAsia="en-US"/>
        </w:rPr>
        <w:t xml:space="preserve">Данная Программа развития способствует формированию современного образовательного пространства ДОУ, определяет основные задачи образовательного учреждения на данном этапе, помогает выстроить концепцию развития, разработать проблемные направления, стратегические линии на будущее. </w:t>
      </w:r>
    </w:p>
    <w:p w:rsidR="0006356E" w:rsidRDefault="0006356E" w:rsidP="0006356E">
      <w:pPr>
        <w:pStyle w:val="a3"/>
        <w:ind w:left="0" w:firstLine="567"/>
        <w:jc w:val="both"/>
        <w:rPr>
          <w:sz w:val="28"/>
          <w:szCs w:val="28"/>
        </w:rPr>
      </w:pPr>
      <w:r w:rsidRPr="00295140">
        <w:rPr>
          <w:sz w:val="28"/>
          <w:szCs w:val="28"/>
        </w:rPr>
        <w:t>Программа спроектирована исходя из конкретного анализа состояния детского сада, территориальной специфики (возможности внешнего окружения детского сада), специфики контингента детей, потребности родителей воспит</w:t>
      </w:r>
      <w:r>
        <w:rPr>
          <w:sz w:val="28"/>
          <w:szCs w:val="28"/>
        </w:rPr>
        <w:t xml:space="preserve">анников в образовательных </w:t>
      </w:r>
      <w:r w:rsidRPr="00295140">
        <w:rPr>
          <w:sz w:val="28"/>
          <w:szCs w:val="28"/>
        </w:rPr>
        <w:t xml:space="preserve"> усл</w:t>
      </w:r>
      <w:r>
        <w:rPr>
          <w:sz w:val="28"/>
          <w:szCs w:val="28"/>
        </w:rPr>
        <w:t>угах, а также с учетом возможных рисков, возникающих</w:t>
      </w:r>
      <w:r w:rsidRPr="00295140">
        <w:rPr>
          <w:sz w:val="28"/>
          <w:szCs w:val="28"/>
        </w:rPr>
        <w:t xml:space="preserve"> в процессе реализации программы. </w:t>
      </w:r>
      <w:r w:rsidRPr="00602C17">
        <w:rPr>
          <w:sz w:val="28"/>
          <w:szCs w:val="28"/>
        </w:rPr>
        <w:t>Обеспечивая свое назначение, Программа развития обладает следующими качественными характеристиками:</w:t>
      </w:r>
    </w:p>
    <w:p w:rsidR="0006356E" w:rsidRDefault="0006356E" w:rsidP="0006356E">
      <w:pPr>
        <w:pStyle w:val="a5"/>
        <w:numPr>
          <w:ilvl w:val="0"/>
          <w:numId w:val="5"/>
        </w:numPr>
        <w:autoSpaceDE w:val="0"/>
        <w:autoSpaceDN w:val="0"/>
        <w:adjustRightInd w:val="0"/>
        <w:ind w:left="0" w:firstLine="851"/>
        <w:jc w:val="both"/>
        <w:rPr>
          <w:sz w:val="28"/>
          <w:szCs w:val="28"/>
        </w:rPr>
      </w:pPr>
      <w:r w:rsidRPr="00602C17">
        <w:rPr>
          <w:i/>
          <w:sz w:val="28"/>
          <w:szCs w:val="28"/>
        </w:rPr>
        <w:t>актуальность</w:t>
      </w:r>
      <w:r w:rsidRPr="00602C17">
        <w:rPr>
          <w:sz w:val="28"/>
          <w:szCs w:val="28"/>
        </w:rPr>
        <w:t xml:space="preserve"> - программа ориентирована на решение наиболее значимых проблем для будущей (перспективной) системы образова</w:t>
      </w:r>
      <w:r>
        <w:rPr>
          <w:sz w:val="28"/>
          <w:szCs w:val="28"/>
        </w:rPr>
        <w:t>тельного процесса детского сада;</w:t>
      </w:r>
    </w:p>
    <w:p w:rsidR="0006356E" w:rsidRDefault="0006356E" w:rsidP="0006356E">
      <w:pPr>
        <w:pStyle w:val="a5"/>
        <w:numPr>
          <w:ilvl w:val="0"/>
          <w:numId w:val="5"/>
        </w:numPr>
        <w:autoSpaceDE w:val="0"/>
        <w:autoSpaceDN w:val="0"/>
        <w:adjustRightInd w:val="0"/>
        <w:ind w:left="0" w:firstLine="851"/>
        <w:jc w:val="both"/>
        <w:rPr>
          <w:sz w:val="28"/>
          <w:szCs w:val="28"/>
        </w:rPr>
      </w:pPr>
      <w:proofErr w:type="spellStart"/>
      <w:r w:rsidRPr="00602C17">
        <w:rPr>
          <w:i/>
          <w:sz w:val="28"/>
          <w:szCs w:val="28"/>
        </w:rPr>
        <w:t>прогностичность</w:t>
      </w:r>
      <w:proofErr w:type="spellEnd"/>
      <w:r w:rsidRPr="00602C17">
        <w:rPr>
          <w:sz w:val="28"/>
          <w:szCs w:val="28"/>
        </w:rPr>
        <w:t xml:space="preserve"> -  программа отражает в своих целях и планируемых действиях  настоящие  и будущие требования к дошкольному учреждению. Наряду с этим просчитываются возможные риски,  намечается соответствие программы изменяющимся требованиям и условиям, в которых она будет реализовыв</w:t>
      </w:r>
      <w:r>
        <w:rPr>
          <w:sz w:val="28"/>
          <w:szCs w:val="28"/>
        </w:rPr>
        <w:t>аться;</w:t>
      </w:r>
      <w:r w:rsidRPr="00602C17">
        <w:rPr>
          <w:sz w:val="28"/>
          <w:szCs w:val="28"/>
        </w:rPr>
        <w:t xml:space="preserve"> </w:t>
      </w:r>
    </w:p>
    <w:p w:rsidR="0006356E" w:rsidRDefault="0006356E" w:rsidP="0006356E">
      <w:pPr>
        <w:pStyle w:val="a5"/>
        <w:numPr>
          <w:ilvl w:val="0"/>
          <w:numId w:val="5"/>
        </w:numPr>
        <w:autoSpaceDE w:val="0"/>
        <w:autoSpaceDN w:val="0"/>
        <w:adjustRightInd w:val="0"/>
        <w:ind w:left="0" w:firstLine="851"/>
        <w:jc w:val="both"/>
        <w:rPr>
          <w:sz w:val="28"/>
          <w:szCs w:val="28"/>
        </w:rPr>
      </w:pPr>
      <w:r w:rsidRPr="00602C17">
        <w:rPr>
          <w:i/>
          <w:sz w:val="28"/>
          <w:szCs w:val="28"/>
        </w:rPr>
        <w:t>рациональность</w:t>
      </w:r>
      <w:r w:rsidRPr="00602C17">
        <w:rPr>
          <w:sz w:val="28"/>
          <w:szCs w:val="28"/>
        </w:rPr>
        <w:t xml:space="preserve"> - программа определяет цели и способы получения предельно</w:t>
      </w:r>
      <w:r>
        <w:rPr>
          <w:sz w:val="28"/>
          <w:szCs w:val="28"/>
        </w:rPr>
        <w:t xml:space="preserve"> возможных результатов;</w:t>
      </w:r>
      <w:r w:rsidRPr="00602C17">
        <w:rPr>
          <w:sz w:val="28"/>
          <w:szCs w:val="28"/>
        </w:rPr>
        <w:t xml:space="preserve"> </w:t>
      </w:r>
    </w:p>
    <w:p w:rsidR="0006356E" w:rsidRDefault="0006356E" w:rsidP="0006356E">
      <w:pPr>
        <w:pStyle w:val="a5"/>
        <w:numPr>
          <w:ilvl w:val="0"/>
          <w:numId w:val="5"/>
        </w:numPr>
        <w:autoSpaceDE w:val="0"/>
        <w:autoSpaceDN w:val="0"/>
        <w:adjustRightInd w:val="0"/>
        <w:ind w:left="0" w:firstLine="851"/>
        <w:jc w:val="both"/>
        <w:rPr>
          <w:sz w:val="28"/>
          <w:szCs w:val="28"/>
        </w:rPr>
      </w:pPr>
      <w:r w:rsidRPr="00602C17">
        <w:rPr>
          <w:i/>
          <w:sz w:val="28"/>
          <w:szCs w:val="28"/>
        </w:rPr>
        <w:t>реалистичность</w:t>
      </w:r>
      <w:r w:rsidRPr="00602C17">
        <w:rPr>
          <w:sz w:val="28"/>
          <w:szCs w:val="28"/>
        </w:rPr>
        <w:t xml:space="preserve"> - программа  обеспечивает соответствие между ее целями </w:t>
      </w:r>
      <w:r>
        <w:rPr>
          <w:sz w:val="28"/>
          <w:szCs w:val="28"/>
        </w:rPr>
        <w:t xml:space="preserve"> и средствами их достижений;</w:t>
      </w:r>
      <w:r w:rsidRPr="00602C17">
        <w:rPr>
          <w:sz w:val="28"/>
          <w:szCs w:val="28"/>
        </w:rPr>
        <w:t xml:space="preserve"> </w:t>
      </w:r>
    </w:p>
    <w:p w:rsidR="0006356E" w:rsidRDefault="0006356E" w:rsidP="0006356E">
      <w:pPr>
        <w:pStyle w:val="a5"/>
        <w:numPr>
          <w:ilvl w:val="0"/>
          <w:numId w:val="5"/>
        </w:numPr>
        <w:autoSpaceDE w:val="0"/>
        <w:autoSpaceDN w:val="0"/>
        <w:adjustRightInd w:val="0"/>
        <w:ind w:left="0" w:firstLine="851"/>
        <w:jc w:val="both"/>
        <w:rPr>
          <w:sz w:val="28"/>
          <w:szCs w:val="28"/>
        </w:rPr>
      </w:pPr>
      <w:r w:rsidRPr="00602C17">
        <w:rPr>
          <w:i/>
          <w:sz w:val="28"/>
          <w:szCs w:val="28"/>
        </w:rPr>
        <w:t>целостность</w:t>
      </w:r>
      <w:r w:rsidRPr="00602C17">
        <w:rPr>
          <w:sz w:val="28"/>
          <w:szCs w:val="28"/>
        </w:rPr>
        <w:t xml:space="preserve"> – структура программы обеспечивает полноту состава действий, необходимых для достижения цели (проблемный анализ, концептуальные положения и стратегия развития, план действ</w:t>
      </w:r>
      <w:r>
        <w:rPr>
          <w:sz w:val="28"/>
          <w:szCs w:val="28"/>
        </w:rPr>
        <w:t>ий и предполагаемые результаты);</w:t>
      </w:r>
      <w:r w:rsidRPr="00602C17">
        <w:rPr>
          <w:sz w:val="28"/>
          <w:szCs w:val="28"/>
        </w:rPr>
        <w:t xml:space="preserve"> </w:t>
      </w:r>
    </w:p>
    <w:p w:rsidR="0006356E" w:rsidRDefault="0006356E" w:rsidP="0006356E">
      <w:pPr>
        <w:pStyle w:val="a5"/>
        <w:numPr>
          <w:ilvl w:val="0"/>
          <w:numId w:val="5"/>
        </w:numPr>
        <w:autoSpaceDE w:val="0"/>
        <w:autoSpaceDN w:val="0"/>
        <w:adjustRightInd w:val="0"/>
        <w:ind w:left="0" w:firstLine="851"/>
        <w:jc w:val="both"/>
        <w:rPr>
          <w:sz w:val="28"/>
          <w:szCs w:val="28"/>
        </w:rPr>
      </w:pPr>
      <w:r w:rsidRPr="00602C17">
        <w:rPr>
          <w:i/>
          <w:sz w:val="28"/>
          <w:szCs w:val="28"/>
        </w:rPr>
        <w:t>контролируемость</w:t>
      </w:r>
      <w:r w:rsidRPr="00602C17">
        <w:rPr>
          <w:sz w:val="28"/>
          <w:szCs w:val="28"/>
        </w:rPr>
        <w:t xml:space="preserve"> - в программе определены измеримые конечные и промежуточные цели и задачи, сформулированы критерии </w:t>
      </w:r>
      <w:r>
        <w:rPr>
          <w:sz w:val="28"/>
          <w:szCs w:val="28"/>
        </w:rPr>
        <w:t>оценки результатов развития ДОУ;</w:t>
      </w:r>
      <w:r w:rsidRPr="00602C17">
        <w:rPr>
          <w:sz w:val="28"/>
          <w:szCs w:val="28"/>
        </w:rPr>
        <w:t xml:space="preserve"> </w:t>
      </w:r>
    </w:p>
    <w:p w:rsidR="0006356E" w:rsidRDefault="0006356E" w:rsidP="0006356E">
      <w:pPr>
        <w:pStyle w:val="a5"/>
        <w:numPr>
          <w:ilvl w:val="0"/>
          <w:numId w:val="5"/>
        </w:numPr>
        <w:autoSpaceDE w:val="0"/>
        <w:autoSpaceDN w:val="0"/>
        <w:adjustRightInd w:val="0"/>
        <w:ind w:left="0" w:firstLine="851"/>
        <w:jc w:val="both"/>
        <w:rPr>
          <w:sz w:val="28"/>
          <w:szCs w:val="28"/>
        </w:rPr>
      </w:pPr>
      <w:r w:rsidRPr="0008035F">
        <w:rPr>
          <w:i/>
          <w:sz w:val="28"/>
          <w:szCs w:val="28"/>
        </w:rPr>
        <w:t>нормативно-правовая адекватность</w:t>
      </w:r>
      <w:r w:rsidRPr="0008035F">
        <w:rPr>
          <w:sz w:val="28"/>
          <w:szCs w:val="28"/>
        </w:rPr>
        <w:t xml:space="preserve"> - соответствие целей программы и планируемых способов их достижения  законодательству федерального, р</w:t>
      </w:r>
      <w:r>
        <w:rPr>
          <w:sz w:val="28"/>
          <w:szCs w:val="28"/>
        </w:rPr>
        <w:t>егионального и местного уровней;</w:t>
      </w:r>
      <w:r w:rsidRPr="0008035F">
        <w:rPr>
          <w:sz w:val="28"/>
          <w:szCs w:val="28"/>
        </w:rPr>
        <w:t xml:space="preserve"> </w:t>
      </w:r>
    </w:p>
    <w:p w:rsidR="0006356E" w:rsidRDefault="0006356E" w:rsidP="0006356E">
      <w:pPr>
        <w:pStyle w:val="a5"/>
        <w:numPr>
          <w:ilvl w:val="0"/>
          <w:numId w:val="5"/>
        </w:numPr>
        <w:autoSpaceDE w:val="0"/>
        <w:autoSpaceDN w:val="0"/>
        <w:adjustRightInd w:val="0"/>
        <w:ind w:left="0" w:firstLine="851"/>
        <w:jc w:val="both"/>
        <w:rPr>
          <w:sz w:val="28"/>
          <w:szCs w:val="28"/>
        </w:rPr>
      </w:pPr>
      <w:r w:rsidRPr="0008035F">
        <w:rPr>
          <w:i/>
          <w:sz w:val="28"/>
          <w:szCs w:val="28"/>
        </w:rPr>
        <w:lastRenderedPageBreak/>
        <w:t>индивидуальность</w:t>
      </w:r>
      <w:r w:rsidRPr="0008035F">
        <w:rPr>
          <w:sz w:val="28"/>
          <w:szCs w:val="28"/>
        </w:rPr>
        <w:t xml:space="preserve"> - программа нацелена на решение специфических  проблем дошкольного учреждения при максимальном учете и отражении особенностей детского сада, запросов и потенциальных возможностей педагогического коллектива, со</w:t>
      </w:r>
      <w:r>
        <w:rPr>
          <w:sz w:val="28"/>
          <w:szCs w:val="28"/>
        </w:rPr>
        <w:t>циума и родителей воспитанников;</w:t>
      </w:r>
    </w:p>
    <w:p w:rsidR="0006356E" w:rsidRPr="0008035F" w:rsidRDefault="0006356E" w:rsidP="0006356E">
      <w:pPr>
        <w:pStyle w:val="a5"/>
        <w:numPr>
          <w:ilvl w:val="0"/>
          <w:numId w:val="5"/>
        </w:numPr>
        <w:autoSpaceDE w:val="0"/>
        <w:autoSpaceDN w:val="0"/>
        <w:adjustRightInd w:val="0"/>
        <w:ind w:left="0" w:firstLine="851"/>
        <w:jc w:val="both"/>
        <w:rPr>
          <w:sz w:val="28"/>
          <w:szCs w:val="28"/>
        </w:rPr>
      </w:pPr>
      <w:r w:rsidRPr="0008035F">
        <w:rPr>
          <w:i/>
          <w:sz w:val="28"/>
          <w:szCs w:val="28"/>
        </w:rPr>
        <w:t>чувствительность</w:t>
      </w:r>
      <w:r w:rsidRPr="0008035F">
        <w:rPr>
          <w:sz w:val="28"/>
          <w:szCs w:val="28"/>
        </w:rPr>
        <w:t xml:space="preserve"> - свойство программы своевременно обнаруживать отклонения реального положения дел от предусмотренного программой для своевременного принятия соответствующего решения.</w:t>
      </w:r>
    </w:p>
    <w:p w:rsidR="0006356E" w:rsidRDefault="0006356E" w:rsidP="0006356E">
      <w:pPr>
        <w:pStyle w:val="a3"/>
        <w:ind w:left="0" w:firstLine="567"/>
        <w:jc w:val="both"/>
        <w:rPr>
          <w:rFonts w:eastAsia="Calibri"/>
          <w:sz w:val="28"/>
          <w:szCs w:val="28"/>
          <w:lang w:eastAsia="en-US"/>
        </w:rPr>
      </w:pPr>
      <w:r>
        <w:rPr>
          <w:rFonts w:eastAsia="Calibri"/>
          <w:sz w:val="28"/>
          <w:szCs w:val="28"/>
          <w:lang w:eastAsia="en-US"/>
        </w:rPr>
        <w:t>Авторы Программы оставляют за собой право вносить изменения и дополнения в содержание документа с учетом возможных законодательных изменений. Координация и контроль возлагается на администрацию ДОУ. Обоснованием необходимости разработки программы является выполнение требований ФЗ от 29.12.12 №273 – ФЗ «Об образовании в Российской Федерации» (статья 28).</w:t>
      </w:r>
    </w:p>
    <w:p w:rsidR="0006356E" w:rsidRDefault="0006356E" w:rsidP="0006356E">
      <w:pPr>
        <w:pStyle w:val="a3"/>
        <w:ind w:left="0"/>
        <w:jc w:val="both"/>
        <w:rPr>
          <w:sz w:val="28"/>
          <w:szCs w:val="28"/>
        </w:rPr>
      </w:pPr>
    </w:p>
    <w:p w:rsidR="0006356E" w:rsidRDefault="0006356E" w:rsidP="0006356E">
      <w:pPr>
        <w:autoSpaceDE w:val="0"/>
        <w:autoSpaceDN w:val="0"/>
        <w:adjustRightInd w:val="0"/>
        <w:jc w:val="center"/>
        <w:rPr>
          <w:sz w:val="28"/>
          <w:szCs w:val="28"/>
        </w:rPr>
      </w:pPr>
    </w:p>
    <w:p w:rsidR="0006356E" w:rsidRDefault="0006356E" w:rsidP="0006356E"/>
    <w:p w:rsidR="0006356E" w:rsidRDefault="0006356E" w:rsidP="0006356E"/>
    <w:p w:rsidR="0006356E" w:rsidRDefault="0006356E" w:rsidP="0006356E"/>
    <w:p w:rsidR="0006356E" w:rsidRDefault="0006356E" w:rsidP="0006356E"/>
    <w:p w:rsidR="0006356E" w:rsidRDefault="0006356E" w:rsidP="0006356E"/>
    <w:p w:rsidR="0006356E" w:rsidRDefault="0006356E" w:rsidP="0006356E"/>
    <w:p w:rsidR="0006356E" w:rsidRDefault="0006356E" w:rsidP="0006356E"/>
    <w:p w:rsidR="0006356E" w:rsidRDefault="0006356E" w:rsidP="0006356E"/>
    <w:p w:rsidR="0006356E" w:rsidRDefault="0006356E" w:rsidP="0006356E"/>
    <w:p w:rsidR="0006356E" w:rsidRDefault="0006356E" w:rsidP="0006356E"/>
    <w:p w:rsidR="0006356E" w:rsidRDefault="0006356E" w:rsidP="0006356E"/>
    <w:p w:rsidR="0006356E" w:rsidRDefault="0006356E" w:rsidP="0006356E"/>
    <w:p w:rsidR="0006356E" w:rsidRDefault="0006356E" w:rsidP="0006356E"/>
    <w:p w:rsidR="0006356E" w:rsidRDefault="0006356E" w:rsidP="0006356E"/>
    <w:p w:rsidR="0006356E" w:rsidRDefault="0006356E" w:rsidP="0006356E"/>
    <w:p w:rsidR="0006356E" w:rsidRDefault="0006356E" w:rsidP="0006356E"/>
    <w:p w:rsidR="0006356E" w:rsidRDefault="0006356E" w:rsidP="0006356E"/>
    <w:p w:rsidR="0006356E" w:rsidRDefault="0006356E" w:rsidP="0006356E"/>
    <w:p w:rsidR="0006356E" w:rsidRDefault="0006356E" w:rsidP="0006356E"/>
    <w:p w:rsidR="0006356E" w:rsidRDefault="0006356E" w:rsidP="0006356E"/>
    <w:p w:rsidR="0006356E" w:rsidRDefault="0006356E" w:rsidP="0006356E"/>
    <w:p w:rsidR="0006356E" w:rsidRDefault="0006356E" w:rsidP="0006356E"/>
    <w:p w:rsidR="0006356E" w:rsidRDefault="0006356E" w:rsidP="0006356E"/>
    <w:p w:rsidR="0006356E" w:rsidRDefault="0006356E" w:rsidP="0006356E"/>
    <w:p w:rsidR="0006356E" w:rsidRDefault="0006356E" w:rsidP="0006356E"/>
    <w:p w:rsidR="0006356E" w:rsidRDefault="0006356E" w:rsidP="0006356E"/>
    <w:p w:rsidR="0006356E" w:rsidRDefault="0006356E" w:rsidP="0006356E"/>
    <w:p w:rsidR="0006356E" w:rsidRDefault="0006356E" w:rsidP="0006356E"/>
    <w:p w:rsidR="0006356E" w:rsidRDefault="0006356E" w:rsidP="0006356E"/>
    <w:p w:rsidR="0006356E" w:rsidRDefault="0006356E" w:rsidP="0006356E"/>
    <w:p w:rsidR="0006356E" w:rsidRDefault="0006356E" w:rsidP="0006356E"/>
    <w:p w:rsidR="0006356E" w:rsidRDefault="0006356E" w:rsidP="0006356E"/>
    <w:p w:rsidR="0006356E" w:rsidRDefault="0006356E" w:rsidP="0006356E"/>
    <w:p w:rsidR="0006356E" w:rsidRDefault="0006356E" w:rsidP="0006356E"/>
    <w:p w:rsidR="0006356E" w:rsidRDefault="0006356E" w:rsidP="0006356E">
      <w:pPr>
        <w:spacing w:after="120"/>
        <w:jc w:val="center"/>
        <w:rPr>
          <w:rFonts w:eastAsia="Calibri"/>
          <w:b/>
          <w:sz w:val="28"/>
          <w:szCs w:val="28"/>
          <w:lang w:eastAsia="en-US"/>
        </w:rPr>
      </w:pPr>
      <w:r>
        <w:rPr>
          <w:rFonts w:eastAsia="Calibri"/>
          <w:b/>
          <w:sz w:val="28"/>
          <w:szCs w:val="28"/>
          <w:lang w:eastAsia="en-US"/>
        </w:rPr>
        <w:t>Паспорт Программы</w:t>
      </w:r>
    </w:p>
    <w:tbl>
      <w:tblPr>
        <w:tblW w:w="97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534"/>
        <w:gridCol w:w="2127"/>
        <w:gridCol w:w="7089"/>
      </w:tblGrid>
      <w:tr w:rsidR="0006356E" w:rsidTr="002157EF">
        <w:trPr>
          <w:trHeight w:val="1010"/>
        </w:trPr>
        <w:tc>
          <w:tcPr>
            <w:tcW w:w="534" w:type="dxa"/>
            <w:tcBorders>
              <w:top w:val="single" w:sz="4" w:space="0" w:color="000000"/>
              <w:left w:val="single" w:sz="4" w:space="0" w:color="000000"/>
              <w:bottom w:val="single" w:sz="4" w:space="0" w:color="000000"/>
              <w:right w:val="single" w:sz="4" w:space="0" w:color="000000"/>
            </w:tcBorders>
            <w:hideMark/>
          </w:tcPr>
          <w:p w:rsidR="0006356E" w:rsidRDefault="0006356E" w:rsidP="002157EF">
            <w:pPr>
              <w:textAlignment w:val="baseline"/>
              <w:rPr>
                <w:rFonts w:ascii="Arial" w:hAnsi="Arial" w:cs="Arial"/>
                <w:sz w:val="36"/>
                <w:szCs w:val="36"/>
                <w:lang w:eastAsia="en-US"/>
              </w:rPr>
            </w:pPr>
            <w:r>
              <w:rPr>
                <w:bCs/>
                <w:kern w:val="24"/>
                <w:sz w:val="28"/>
                <w:szCs w:val="28"/>
                <w:lang w:eastAsia="en-US"/>
              </w:rPr>
              <w:t>1</w:t>
            </w:r>
          </w:p>
        </w:tc>
        <w:tc>
          <w:tcPr>
            <w:tcW w:w="2127" w:type="dxa"/>
            <w:tcBorders>
              <w:top w:val="single" w:sz="4" w:space="0" w:color="000000"/>
              <w:left w:val="single" w:sz="4" w:space="0" w:color="000000"/>
              <w:bottom w:val="single" w:sz="4" w:space="0" w:color="000000"/>
              <w:right w:val="single" w:sz="4" w:space="0" w:color="000000"/>
            </w:tcBorders>
            <w:hideMark/>
          </w:tcPr>
          <w:p w:rsidR="0006356E" w:rsidRDefault="0006356E" w:rsidP="002157EF">
            <w:pPr>
              <w:textAlignment w:val="baseline"/>
              <w:rPr>
                <w:rFonts w:ascii="Arial" w:hAnsi="Arial" w:cs="Arial"/>
                <w:b/>
                <w:sz w:val="36"/>
                <w:szCs w:val="36"/>
                <w:lang w:eastAsia="en-US"/>
              </w:rPr>
            </w:pPr>
            <w:r>
              <w:rPr>
                <w:b/>
                <w:bCs/>
                <w:kern w:val="24"/>
                <w:sz w:val="28"/>
                <w:szCs w:val="28"/>
                <w:lang w:eastAsia="en-US"/>
              </w:rPr>
              <w:t xml:space="preserve">Наименование Программы </w:t>
            </w:r>
          </w:p>
        </w:tc>
        <w:tc>
          <w:tcPr>
            <w:tcW w:w="7089" w:type="dxa"/>
            <w:tcBorders>
              <w:top w:val="single" w:sz="4" w:space="0" w:color="000000"/>
              <w:left w:val="single" w:sz="4" w:space="0" w:color="000000"/>
              <w:bottom w:val="single" w:sz="4" w:space="0" w:color="000000"/>
              <w:right w:val="single" w:sz="4" w:space="0" w:color="000000"/>
            </w:tcBorders>
            <w:hideMark/>
          </w:tcPr>
          <w:p w:rsidR="0006356E" w:rsidRDefault="0006356E" w:rsidP="002157EF">
            <w:pPr>
              <w:textAlignment w:val="baseline"/>
              <w:rPr>
                <w:rFonts w:ascii="Arial" w:hAnsi="Arial" w:cs="Arial"/>
                <w:sz w:val="36"/>
                <w:szCs w:val="36"/>
                <w:lang w:eastAsia="en-US"/>
              </w:rPr>
            </w:pPr>
            <w:r w:rsidRPr="007A1FBE">
              <w:rPr>
                <w:bCs/>
                <w:kern w:val="24"/>
                <w:sz w:val="28"/>
                <w:szCs w:val="28"/>
                <w:lang w:eastAsia="en-US"/>
              </w:rPr>
              <w:t>Программа развития М</w:t>
            </w:r>
            <w:r w:rsidRPr="007A1FBE">
              <w:rPr>
                <w:sz w:val="28"/>
                <w:szCs w:val="28"/>
                <w:lang w:eastAsia="en-US"/>
              </w:rPr>
              <w:t xml:space="preserve">униципального бюджетного дошкольного образовательного учреждения </w:t>
            </w:r>
            <w:r w:rsidRPr="007A1FBE">
              <w:rPr>
                <w:bCs/>
                <w:sz w:val="28"/>
                <w:szCs w:val="28"/>
                <w:lang w:eastAsia="en-US"/>
              </w:rPr>
              <w:t xml:space="preserve">«Детский сад  </w:t>
            </w:r>
            <w:proofErr w:type="spellStart"/>
            <w:r w:rsidRPr="007A1FBE">
              <w:rPr>
                <w:bCs/>
                <w:sz w:val="28"/>
                <w:szCs w:val="28"/>
                <w:lang w:eastAsia="en-US"/>
              </w:rPr>
              <w:t>п</w:t>
            </w:r>
            <w:proofErr w:type="gramStart"/>
            <w:r w:rsidRPr="007A1FBE">
              <w:rPr>
                <w:bCs/>
                <w:sz w:val="28"/>
                <w:szCs w:val="28"/>
                <w:lang w:eastAsia="en-US"/>
              </w:rPr>
              <w:t>.С</w:t>
            </w:r>
            <w:proofErr w:type="gramEnd"/>
            <w:r w:rsidRPr="007A1FBE">
              <w:rPr>
                <w:bCs/>
                <w:sz w:val="28"/>
                <w:szCs w:val="28"/>
                <w:lang w:eastAsia="en-US"/>
              </w:rPr>
              <w:t>ажное</w:t>
            </w:r>
            <w:proofErr w:type="spellEnd"/>
            <w:r w:rsidRPr="007A1FBE">
              <w:rPr>
                <w:bCs/>
                <w:sz w:val="28"/>
                <w:szCs w:val="28"/>
                <w:lang w:eastAsia="en-US"/>
              </w:rPr>
              <w:t xml:space="preserve"> </w:t>
            </w:r>
            <w:proofErr w:type="spellStart"/>
            <w:r w:rsidRPr="007A1FBE">
              <w:rPr>
                <w:bCs/>
                <w:sz w:val="28"/>
                <w:szCs w:val="28"/>
                <w:lang w:eastAsia="en-US"/>
              </w:rPr>
              <w:t>Яковлевского</w:t>
            </w:r>
            <w:proofErr w:type="spellEnd"/>
            <w:r w:rsidRPr="007A1FBE">
              <w:rPr>
                <w:bCs/>
                <w:sz w:val="28"/>
                <w:szCs w:val="28"/>
                <w:lang w:eastAsia="en-US"/>
              </w:rPr>
              <w:t xml:space="preserve"> городского округа»</w:t>
            </w:r>
          </w:p>
        </w:tc>
      </w:tr>
      <w:tr w:rsidR="0006356E" w:rsidTr="002157EF">
        <w:trPr>
          <w:trHeight w:val="699"/>
        </w:trPr>
        <w:tc>
          <w:tcPr>
            <w:tcW w:w="534" w:type="dxa"/>
            <w:tcBorders>
              <w:top w:val="single" w:sz="4" w:space="0" w:color="000000"/>
              <w:left w:val="single" w:sz="4" w:space="0" w:color="000000"/>
              <w:bottom w:val="single" w:sz="4" w:space="0" w:color="000000"/>
              <w:right w:val="single" w:sz="4" w:space="0" w:color="000000"/>
            </w:tcBorders>
            <w:hideMark/>
          </w:tcPr>
          <w:p w:rsidR="0006356E" w:rsidRDefault="0006356E" w:rsidP="002157EF">
            <w:pPr>
              <w:textAlignment w:val="baseline"/>
              <w:rPr>
                <w:rFonts w:ascii="Arial" w:hAnsi="Arial" w:cs="Arial"/>
                <w:sz w:val="36"/>
                <w:szCs w:val="36"/>
                <w:lang w:eastAsia="en-US"/>
              </w:rPr>
            </w:pPr>
            <w:r>
              <w:rPr>
                <w:kern w:val="24"/>
                <w:sz w:val="28"/>
                <w:szCs w:val="28"/>
                <w:lang w:eastAsia="en-US"/>
              </w:rPr>
              <w:t>2.</w:t>
            </w:r>
          </w:p>
        </w:tc>
        <w:tc>
          <w:tcPr>
            <w:tcW w:w="2127" w:type="dxa"/>
            <w:tcBorders>
              <w:top w:val="single" w:sz="4" w:space="0" w:color="000000"/>
              <w:left w:val="single" w:sz="4" w:space="0" w:color="000000"/>
              <w:bottom w:val="single" w:sz="4" w:space="0" w:color="000000"/>
              <w:right w:val="single" w:sz="4" w:space="0" w:color="000000"/>
            </w:tcBorders>
            <w:hideMark/>
          </w:tcPr>
          <w:p w:rsidR="0006356E" w:rsidRDefault="0006356E" w:rsidP="002157EF">
            <w:pPr>
              <w:textAlignment w:val="baseline"/>
              <w:rPr>
                <w:rFonts w:ascii="Arial" w:hAnsi="Arial" w:cs="Arial"/>
                <w:b/>
                <w:sz w:val="36"/>
                <w:szCs w:val="36"/>
                <w:lang w:eastAsia="en-US"/>
              </w:rPr>
            </w:pPr>
            <w:r>
              <w:rPr>
                <w:b/>
                <w:kern w:val="24"/>
                <w:sz w:val="28"/>
                <w:szCs w:val="28"/>
                <w:lang w:eastAsia="en-US"/>
              </w:rPr>
              <w:t>Правовое обоснование Программы</w:t>
            </w:r>
          </w:p>
        </w:tc>
        <w:tc>
          <w:tcPr>
            <w:tcW w:w="7089" w:type="dxa"/>
            <w:tcBorders>
              <w:top w:val="single" w:sz="4" w:space="0" w:color="000000"/>
              <w:left w:val="single" w:sz="4" w:space="0" w:color="000000"/>
              <w:bottom w:val="single" w:sz="4" w:space="0" w:color="000000"/>
              <w:right w:val="single" w:sz="4" w:space="0" w:color="000000"/>
            </w:tcBorders>
            <w:hideMark/>
          </w:tcPr>
          <w:p w:rsidR="0006356E" w:rsidRDefault="0006356E" w:rsidP="002157EF">
            <w:pPr>
              <w:tabs>
                <w:tab w:val="left" w:pos="317"/>
              </w:tabs>
              <w:textAlignment w:val="baseline"/>
              <w:rPr>
                <w:b/>
                <w:i/>
                <w:kern w:val="24"/>
                <w:sz w:val="28"/>
                <w:szCs w:val="28"/>
                <w:u w:val="single"/>
                <w:lang w:eastAsia="en-US"/>
              </w:rPr>
            </w:pPr>
            <w:r>
              <w:rPr>
                <w:b/>
                <w:i/>
                <w:kern w:val="24"/>
                <w:sz w:val="28"/>
                <w:szCs w:val="28"/>
                <w:u w:val="single"/>
                <w:lang w:eastAsia="en-US"/>
              </w:rPr>
              <w:t xml:space="preserve">Федеральный уровень: </w:t>
            </w:r>
          </w:p>
          <w:p w:rsidR="0006356E" w:rsidRDefault="0006356E" w:rsidP="002157EF">
            <w:pPr>
              <w:jc w:val="both"/>
            </w:pPr>
            <w:r>
              <w:rPr>
                <w:rFonts w:ascii="MS Mincho" w:eastAsia="MS Mincho" w:hAnsi="MS Mincho" w:cs="MS Mincho" w:hint="eastAsia"/>
                <w:sz w:val="28"/>
                <w:szCs w:val="28"/>
                <w:lang w:eastAsia="en-US"/>
              </w:rPr>
              <w:t>➢</w:t>
            </w:r>
            <w:r>
              <w:t>Конвенция ООН о правах ребенка;</w:t>
            </w:r>
          </w:p>
          <w:p w:rsidR="0006356E" w:rsidRDefault="0006356E" w:rsidP="002157EF">
            <w:pPr>
              <w:jc w:val="both"/>
            </w:pPr>
            <w:r>
              <w:rPr>
                <w:rFonts w:ascii="MS Mincho" w:eastAsia="MS Mincho" w:hAnsi="MS Mincho" w:cs="MS Mincho" w:hint="eastAsia"/>
                <w:sz w:val="28"/>
                <w:szCs w:val="28"/>
                <w:lang w:eastAsia="en-US"/>
              </w:rPr>
              <w:t>➢</w:t>
            </w:r>
            <w:r>
              <w:t xml:space="preserve">Конституция РФ; </w:t>
            </w:r>
          </w:p>
          <w:p w:rsidR="0006356E" w:rsidRDefault="0006356E" w:rsidP="002157EF">
            <w:pPr>
              <w:jc w:val="both"/>
            </w:pPr>
            <w:r>
              <w:rPr>
                <w:rFonts w:ascii="MS Mincho" w:eastAsia="MS Mincho" w:hAnsi="MS Mincho" w:cs="MS Mincho" w:hint="eastAsia"/>
                <w:sz w:val="28"/>
                <w:szCs w:val="28"/>
                <w:lang w:eastAsia="en-US"/>
              </w:rPr>
              <w:t>➢</w:t>
            </w:r>
            <w:r>
              <w:rPr>
                <w:rFonts w:asciiTheme="minorHAnsi" w:eastAsia="MS Mincho" w:hAnsiTheme="minorHAnsi" w:cs="MS Mincho"/>
                <w:sz w:val="28"/>
                <w:szCs w:val="28"/>
                <w:lang w:eastAsia="en-US"/>
              </w:rPr>
              <w:t xml:space="preserve"> </w:t>
            </w:r>
            <w:r>
              <w:t>Государственная программа РФ «Развитие образования» на 2018 - 2025 годы, утвержденная Постановлением Правительства от 26.12.2017 г. № 1642;</w:t>
            </w:r>
          </w:p>
          <w:p w:rsidR="0006356E" w:rsidRDefault="0006356E" w:rsidP="002157EF">
            <w:pPr>
              <w:jc w:val="both"/>
            </w:pPr>
            <w:r>
              <w:rPr>
                <w:rFonts w:ascii="MS Mincho" w:eastAsia="MS Mincho" w:hAnsi="MS Mincho" w:cs="MS Mincho" w:hint="eastAsia"/>
                <w:sz w:val="28"/>
                <w:szCs w:val="28"/>
                <w:lang w:eastAsia="en-US"/>
              </w:rPr>
              <w:t>➢</w:t>
            </w:r>
            <w:r>
              <w:t xml:space="preserve">Федеральный закон Российской Федерации от 29 декабря 2012 г. № 273-ФЗ «Об образовании в Российской Федерации»; </w:t>
            </w:r>
          </w:p>
          <w:p w:rsidR="0006356E" w:rsidRDefault="0006356E" w:rsidP="002157EF">
            <w:pPr>
              <w:jc w:val="both"/>
            </w:pPr>
            <w:r>
              <w:rPr>
                <w:rFonts w:ascii="MS Mincho" w:eastAsia="MS Mincho" w:hAnsi="MS Mincho" w:cs="MS Mincho" w:hint="eastAsia"/>
                <w:sz w:val="28"/>
                <w:szCs w:val="28"/>
                <w:lang w:eastAsia="en-US"/>
              </w:rPr>
              <w:t>➢</w:t>
            </w:r>
            <w:r>
              <w:t xml:space="preserve"> Федеральный закон от 24 июля 1998 №124-ФЗ «Об основных гарантиях прав ребенка в Российской Федерации», принятый Государственной Думой 03 июля 1998 года, одобренный Советом Федерации 09 июля 1998 года; </w:t>
            </w:r>
          </w:p>
          <w:p w:rsidR="0006356E" w:rsidRDefault="0006356E" w:rsidP="002157EF">
            <w:pPr>
              <w:jc w:val="both"/>
            </w:pPr>
            <w:r>
              <w:rPr>
                <w:rFonts w:ascii="MS Mincho" w:eastAsia="MS Mincho" w:hAnsi="MS Mincho" w:cs="MS Mincho" w:hint="eastAsia"/>
                <w:sz w:val="28"/>
                <w:szCs w:val="28"/>
                <w:lang w:eastAsia="en-US"/>
              </w:rPr>
              <w:t>➢</w:t>
            </w:r>
            <w:r>
              <w:t xml:space="preserve">Приказ </w:t>
            </w:r>
            <w:proofErr w:type="spellStart"/>
            <w:r>
              <w:t>Минобрнауки</w:t>
            </w:r>
            <w:proofErr w:type="spellEnd"/>
            <w:r>
              <w:t xml:space="preserve"> РФ от 23 июля 2013 года № 611 «Об утверждении Порядка формирования и функционирования инновационной инфраструктуры в системе образования»; </w:t>
            </w:r>
          </w:p>
          <w:p w:rsidR="0006356E" w:rsidRPr="00A137D2" w:rsidRDefault="0006356E" w:rsidP="002157EF">
            <w:pPr>
              <w:jc w:val="both"/>
            </w:pPr>
            <w:r>
              <w:rPr>
                <w:rFonts w:ascii="MS Mincho" w:eastAsia="MS Mincho" w:hAnsi="MS Mincho" w:cs="MS Mincho" w:hint="eastAsia"/>
                <w:sz w:val="28"/>
                <w:szCs w:val="28"/>
                <w:lang w:eastAsia="en-US"/>
              </w:rPr>
              <w:t>➢</w:t>
            </w:r>
            <w:r w:rsidRPr="00A137D2">
              <w:rPr>
                <w:color w:val="000000"/>
              </w:rPr>
              <w:t>Санитарные правила 2.4.3648-20 «Санитарно-эпидемиологические требования к организациям воспитания и обучения, отдыха и оздоровления детей и молодежи»;</w:t>
            </w:r>
          </w:p>
          <w:p w:rsidR="0006356E" w:rsidRDefault="0006356E" w:rsidP="002157EF">
            <w:pPr>
              <w:jc w:val="both"/>
            </w:pPr>
            <w:r>
              <w:rPr>
                <w:rFonts w:ascii="MS Mincho" w:eastAsia="MS Mincho" w:hAnsi="MS Mincho" w:cs="MS Mincho" w:hint="eastAsia"/>
                <w:sz w:val="28"/>
                <w:szCs w:val="28"/>
                <w:lang w:eastAsia="en-US"/>
              </w:rPr>
              <w:t>➢</w:t>
            </w:r>
            <w:r>
              <w:rPr>
                <w:rFonts w:asciiTheme="minorHAnsi" w:eastAsia="MS Mincho" w:hAnsiTheme="minorHAnsi" w:cs="MS Mincho"/>
                <w:sz w:val="28"/>
                <w:szCs w:val="28"/>
                <w:lang w:eastAsia="en-US"/>
              </w:rPr>
              <w:t xml:space="preserve"> </w:t>
            </w:r>
            <w:r>
              <w:t xml:space="preserve">Приказ Министерства образования и науки Российской Федерации от 17 октября 2013 г. № 1155 «Об утверждении федерального государственного образовательного стандарта дошкольного образования»; </w:t>
            </w:r>
          </w:p>
          <w:p w:rsidR="0006356E" w:rsidRDefault="0006356E" w:rsidP="002157EF">
            <w:pPr>
              <w:jc w:val="both"/>
            </w:pPr>
            <w:r>
              <w:rPr>
                <w:rFonts w:ascii="MS Mincho" w:eastAsia="MS Mincho" w:hAnsi="MS Mincho" w:cs="MS Mincho" w:hint="eastAsia"/>
                <w:sz w:val="28"/>
                <w:szCs w:val="28"/>
                <w:lang w:eastAsia="en-US"/>
              </w:rPr>
              <w:t>➢</w:t>
            </w:r>
            <w:r>
              <w:rPr>
                <w:rFonts w:asciiTheme="minorHAnsi" w:eastAsia="MS Mincho" w:hAnsiTheme="minorHAnsi" w:cs="MS Mincho"/>
                <w:sz w:val="28"/>
                <w:szCs w:val="28"/>
                <w:lang w:eastAsia="en-US"/>
              </w:rPr>
              <w:t xml:space="preserve"> </w:t>
            </w:r>
            <w:r>
              <w:t xml:space="preserve">Приказ </w:t>
            </w:r>
            <w:proofErr w:type="spellStart"/>
            <w:r>
              <w:t>Минобрнауки</w:t>
            </w:r>
            <w:proofErr w:type="spellEnd"/>
            <w:r>
              <w:t xml:space="preserve"> России от 30.08.2013г. № 1014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w:t>
            </w:r>
          </w:p>
          <w:p w:rsidR="0006356E" w:rsidRDefault="0006356E" w:rsidP="002157EF">
            <w:pPr>
              <w:jc w:val="both"/>
            </w:pPr>
            <w:r w:rsidRPr="00B7170A">
              <w:rPr>
                <w:rFonts w:ascii="MS Mincho" w:eastAsia="MS Mincho" w:hAnsi="MS Mincho" w:cs="MS Mincho" w:hint="eastAsia"/>
                <w:sz w:val="28"/>
                <w:szCs w:val="28"/>
                <w:lang w:eastAsia="en-US"/>
              </w:rPr>
              <w:t>➢</w:t>
            </w:r>
            <w:r>
              <w:t xml:space="preserve">Письмо Министерства образования и науки РФ от 10 января 2014 года № 08-5«О соблюдении организациями, осуществляющими образовательную деятельность, требований, установленных федеральным государственным образовательным стандартом дошкольного образования»; </w:t>
            </w:r>
          </w:p>
          <w:p w:rsidR="0006356E" w:rsidRPr="00B7170A" w:rsidRDefault="0006356E" w:rsidP="002157EF">
            <w:pPr>
              <w:jc w:val="both"/>
            </w:pPr>
            <w:r w:rsidRPr="00B7170A">
              <w:rPr>
                <w:rFonts w:ascii="MS Mincho" w:eastAsia="MS Mincho" w:hAnsi="MS Mincho" w:cs="MS Mincho" w:hint="eastAsia"/>
                <w:sz w:val="28"/>
                <w:szCs w:val="28"/>
                <w:lang w:eastAsia="en-US"/>
              </w:rPr>
              <w:t>➢</w:t>
            </w:r>
            <w:r w:rsidRPr="00B7170A">
              <w:rPr>
                <w:iCs/>
                <w:color w:val="000000"/>
              </w:rPr>
              <w:t>Порядок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утвержденный приказом Министерства образования и науки Российской Федерации от 31 августа 2020 года №373</w:t>
            </w:r>
            <w:r>
              <w:rPr>
                <w:iCs/>
                <w:color w:val="000000"/>
              </w:rPr>
              <w:t>.</w:t>
            </w:r>
          </w:p>
          <w:p w:rsidR="0006356E" w:rsidRDefault="0006356E" w:rsidP="002157EF">
            <w:pPr>
              <w:pStyle w:val="msocommenttextmrcssattr"/>
              <w:shd w:val="clear" w:color="auto" w:fill="FFFFFF"/>
              <w:spacing w:after="210" w:afterAutospacing="0"/>
              <w:rPr>
                <w:rFonts w:ascii="Arial" w:hAnsi="Arial" w:cs="Arial"/>
                <w:color w:val="333333"/>
                <w:sz w:val="23"/>
                <w:szCs w:val="23"/>
              </w:rPr>
            </w:pPr>
            <w:r>
              <w:rPr>
                <w:rFonts w:ascii="Arial" w:hAnsi="Arial" w:cs="Arial"/>
                <w:color w:val="333333"/>
                <w:sz w:val="23"/>
                <w:szCs w:val="23"/>
              </w:rPr>
              <w:t> </w:t>
            </w:r>
          </w:p>
          <w:p w:rsidR="0006356E" w:rsidRDefault="0006356E" w:rsidP="002157EF">
            <w:pPr>
              <w:jc w:val="both"/>
            </w:pPr>
          </w:p>
          <w:p w:rsidR="0006356E" w:rsidRDefault="0006356E" w:rsidP="002157EF">
            <w:pPr>
              <w:jc w:val="both"/>
              <w:rPr>
                <w:b/>
                <w:bCs/>
                <w:i/>
                <w:sz w:val="28"/>
                <w:szCs w:val="28"/>
                <w:u w:val="single"/>
                <w:lang w:eastAsia="en-US"/>
              </w:rPr>
            </w:pPr>
            <w:r>
              <w:rPr>
                <w:b/>
                <w:bCs/>
                <w:i/>
                <w:sz w:val="28"/>
                <w:szCs w:val="28"/>
                <w:u w:val="single"/>
                <w:lang w:eastAsia="en-US"/>
              </w:rPr>
              <w:lastRenderedPageBreak/>
              <w:t>Региональный уровень:</w:t>
            </w:r>
          </w:p>
          <w:p w:rsidR="0006356E" w:rsidRDefault="0006356E" w:rsidP="002157EF">
            <w:pPr>
              <w:pStyle w:val="a3"/>
              <w:ind w:left="0"/>
              <w:jc w:val="both"/>
              <w:rPr>
                <w:rFonts w:ascii="Arial" w:hAnsi="Arial" w:cs="Arial"/>
                <w:sz w:val="22"/>
                <w:szCs w:val="22"/>
              </w:rPr>
            </w:pPr>
            <w:r>
              <w:rPr>
                <w:rFonts w:asciiTheme="minorHAnsi" w:eastAsia="MS Mincho" w:hAnsiTheme="minorHAnsi" w:cs="MS Mincho"/>
                <w:sz w:val="28"/>
                <w:szCs w:val="28"/>
                <w:lang w:eastAsia="en-US"/>
              </w:rPr>
              <w:t xml:space="preserve">- </w:t>
            </w:r>
            <w:r>
              <w:t>Закон Белгородской области от 31 октября 2014 года № 314 «Об образовании в Белгородской области»;</w:t>
            </w:r>
          </w:p>
          <w:p w:rsidR="0006356E" w:rsidRDefault="0006356E" w:rsidP="002157EF">
            <w:pPr>
              <w:pStyle w:val="a3"/>
              <w:ind w:left="0"/>
              <w:jc w:val="both"/>
            </w:pPr>
            <w:r>
              <w:rPr>
                <w:rFonts w:ascii="Arial" w:hAnsi="Arial" w:cs="Arial"/>
                <w:sz w:val="22"/>
                <w:szCs w:val="22"/>
              </w:rPr>
              <w:t xml:space="preserve">- </w:t>
            </w:r>
            <w:r w:rsidRPr="00040E72">
              <w:t xml:space="preserve">Стратегия развития дошкольного, общего и дополнительного образования Белгородской области на 2013-2020 годы, утвержденная постановлением Правительства Белгородской области от 28 октября 2013 года </w:t>
            </w:r>
            <w:proofErr w:type="spellStart"/>
            <w:r w:rsidRPr="00040E72">
              <w:t>No</w:t>
            </w:r>
            <w:proofErr w:type="spellEnd"/>
            <w:r w:rsidRPr="00040E72">
              <w:t xml:space="preserve"> 431-П</w:t>
            </w:r>
            <w:proofErr w:type="gramStart"/>
            <w:r w:rsidRPr="00040E72">
              <w:t>П(</w:t>
            </w:r>
            <w:proofErr w:type="gramEnd"/>
            <w:r w:rsidRPr="00040E72">
              <w:t>ре</w:t>
            </w:r>
            <w:r>
              <w:t>д. от 25.06.2017г. No233 -</w:t>
            </w:r>
            <w:proofErr w:type="spellStart"/>
            <w:r>
              <w:t>пп</w:t>
            </w:r>
            <w:proofErr w:type="spellEnd"/>
            <w:r>
              <w:t>).</w:t>
            </w:r>
          </w:p>
          <w:p w:rsidR="0006356E" w:rsidRDefault="0006356E" w:rsidP="002157EF">
            <w:pPr>
              <w:pStyle w:val="a3"/>
              <w:ind w:left="0"/>
              <w:jc w:val="both"/>
            </w:pPr>
            <w:r>
              <w:t xml:space="preserve">- </w:t>
            </w:r>
            <w:r w:rsidRPr="00040E72">
              <w:t xml:space="preserve">Концепция программы «Формирование регионального солидарного общества», утвержденная распоряжением губернатора Белгородской области от 03.05.2011 г. </w:t>
            </w:r>
            <w:proofErr w:type="spellStart"/>
            <w:r w:rsidRPr="00040E72">
              <w:t>No</w:t>
            </w:r>
            <w:proofErr w:type="spellEnd"/>
            <w:r w:rsidRPr="00040E72">
              <w:t xml:space="preserve"> 305-</w:t>
            </w:r>
            <w:r>
              <w:t>р.</w:t>
            </w:r>
          </w:p>
          <w:p w:rsidR="0006356E" w:rsidRPr="00040E72" w:rsidRDefault="0006356E" w:rsidP="002157EF">
            <w:pPr>
              <w:pStyle w:val="a3"/>
              <w:ind w:left="0"/>
              <w:jc w:val="both"/>
            </w:pPr>
            <w:r>
              <w:t xml:space="preserve">- </w:t>
            </w:r>
            <w:r w:rsidRPr="00040E72">
              <w:t xml:space="preserve">Государственная программа Белгородской области </w:t>
            </w:r>
          </w:p>
          <w:p w:rsidR="0006356E" w:rsidRDefault="0006356E" w:rsidP="002157EF">
            <w:pPr>
              <w:pStyle w:val="a3"/>
              <w:ind w:left="0"/>
              <w:jc w:val="both"/>
            </w:pPr>
            <w:r w:rsidRPr="00040E72">
              <w:t xml:space="preserve">«Развитие образования Белгородской области», </w:t>
            </w:r>
            <w:proofErr w:type="gramStart"/>
            <w:r w:rsidRPr="00040E72">
              <w:t>утвержденная</w:t>
            </w:r>
            <w:proofErr w:type="gramEnd"/>
            <w:r w:rsidRPr="00040E72">
              <w:t xml:space="preserve"> постановлением Правительства Белгородской области от 30 декабря 2013 года </w:t>
            </w:r>
            <w:proofErr w:type="spellStart"/>
            <w:r w:rsidRPr="00040E72">
              <w:t>No</w:t>
            </w:r>
            <w:proofErr w:type="spellEnd"/>
            <w:r w:rsidRPr="00040E72">
              <w:t xml:space="preserve"> 528-пп (в редакции от </w:t>
            </w:r>
            <w:r>
              <w:t xml:space="preserve">28 января 2019 года </w:t>
            </w:r>
            <w:proofErr w:type="spellStart"/>
            <w:r>
              <w:t>No</w:t>
            </w:r>
            <w:proofErr w:type="spellEnd"/>
            <w:r>
              <w:t xml:space="preserve"> 29-пп).</w:t>
            </w:r>
          </w:p>
          <w:p w:rsidR="0006356E" w:rsidRDefault="0006356E" w:rsidP="002157EF">
            <w:pPr>
              <w:pStyle w:val="a3"/>
              <w:ind w:left="0"/>
              <w:jc w:val="both"/>
            </w:pPr>
            <w:r>
              <w:t xml:space="preserve">- </w:t>
            </w:r>
            <w:r w:rsidRPr="00040E72">
              <w:t xml:space="preserve">Стратегия социально-экономического развития Белгородской области на период до 2025, утвержденная постановлением Правительства Белгородской области от 25 января 2010 года </w:t>
            </w:r>
            <w:proofErr w:type="spellStart"/>
            <w:r w:rsidRPr="00040E72">
              <w:t>No</w:t>
            </w:r>
            <w:proofErr w:type="spellEnd"/>
            <w:r w:rsidRPr="00040E72">
              <w:t xml:space="preserve"> 27-п</w:t>
            </w:r>
            <w:proofErr w:type="gramStart"/>
            <w:r w:rsidRPr="00040E72">
              <w:t>п(</w:t>
            </w:r>
            <w:proofErr w:type="gramEnd"/>
            <w:r w:rsidRPr="00040E72">
              <w:t>р</w:t>
            </w:r>
            <w:r>
              <w:t>ед. от 25.03.2019г.No 128-пп.)</w:t>
            </w:r>
          </w:p>
          <w:p w:rsidR="0006356E" w:rsidRDefault="0006356E" w:rsidP="002157EF">
            <w:pPr>
              <w:pStyle w:val="a3"/>
              <w:ind w:left="0"/>
              <w:jc w:val="both"/>
            </w:pPr>
            <w:r>
              <w:t xml:space="preserve">- </w:t>
            </w:r>
            <w:r w:rsidRPr="00040E72">
              <w:t xml:space="preserve">План мероприятий Белгородской области по реализации Стратегии социально-экономического развития Центрального федерального округа на период до 2020 года, утвержденный распоряжением Правительства Белгородской области от 18 февраля 2013 года </w:t>
            </w:r>
            <w:proofErr w:type="spellStart"/>
            <w:r w:rsidRPr="00040E72">
              <w:t>No</w:t>
            </w:r>
            <w:proofErr w:type="spellEnd"/>
            <w:r w:rsidRPr="00040E72">
              <w:t xml:space="preserve"> 76-рп (в редакци</w:t>
            </w:r>
            <w:r>
              <w:t>и от 26 мая 2014 г. No223-рп).</w:t>
            </w:r>
          </w:p>
          <w:p w:rsidR="0006356E" w:rsidRDefault="0006356E" w:rsidP="002157EF">
            <w:pPr>
              <w:pStyle w:val="a3"/>
              <w:ind w:left="0"/>
              <w:jc w:val="both"/>
            </w:pPr>
            <w:r>
              <w:t xml:space="preserve">- </w:t>
            </w:r>
            <w:r w:rsidRPr="00040E72">
              <w:t>План мероприятий, проводимых в рамках Десятилетия детства, на 2018-2020 годы, утвержденный распоряжением Правительства Белгородской области от 10</w:t>
            </w:r>
            <w:r>
              <w:t xml:space="preserve"> сентября 2018 года </w:t>
            </w:r>
            <w:proofErr w:type="spellStart"/>
            <w:r>
              <w:t>No</w:t>
            </w:r>
            <w:proofErr w:type="spellEnd"/>
            <w:r>
              <w:t xml:space="preserve"> 476-рп.</w:t>
            </w:r>
          </w:p>
          <w:p w:rsidR="0006356E" w:rsidRDefault="0006356E" w:rsidP="002157EF">
            <w:pPr>
              <w:pStyle w:val="a3"/>
              <w:ind w:left="0"/>
              <w:jc w:val="both"/>
            </w:pPr>
            <w:r>
              <w:t xml:space="preserve">- </w:t>
            </w:r>
            <w:r w:rsidRPr="00040E72">
              <w:t>План мероприятий по реализации Концепции развития математического образования в Белгородской области, утвержденный</w:t>
            </w:r>
            <w:r>
              <w:t xml:space="preserve"> </w:t>
            </w:r>
            <w:r w:rsidRPr="00040E72">
              <w:t xml:space="preserve">приказом департамента образования Белгородской области </w:t>
            </w:r>
            <w:r>
              <w:t>от 13 ноября 2014 года No3655.</w:t>
            </w:r>
          </w:p>
          <w:p w:rsidR="0006356E" w:rsidRDefault="0006356E" w:rsidP="002157EF">
            <w:pPr>
              <w:pStyle w:val="a3"/>
              <w:ind w:left="0"/>
              <w:jc w:val="both"/>
            </w:pPr>
            <w:r>
              <w:t xml:space="preserve">- </w:t>
            </w:r>
            <w:r w:rsidRPr="00040E72">
              <w:t>«Дорожная карта» обновления содержания дошкольного образования»</w:t>
            </w:r>
            <w:r>
              <w:t xml:space="preserve">, </w:t>
            </w:r>
            <w:r w:rsidRPr="00040E72">
              <w:t xml:space="preserve">утвержденная приказом департамента образования Белгородской области от 30 июня 2015 г. </w:t>
            </w:r>
            <w:proofErr w:type="spellStart"/>
            <w:r w:rsidRPr="00040E72">
              <w:t>No</w:t>
            </w:r>
            <w:proofErr w:type="spellEnd"/>
            <w:r w:rsidRPr="00040E72">
              <w:t xml:space="preserve"> 2996.</w:t>
            </w:r>
          </w:p>
          <w:p w:rsidR="0006356E" w:rsidRPr="00040E72" w:rsidRDefault="0006356E" w:rsidP="002157EF">
            <w:pPr>
              <w:pStyle w:val="a3"/>
              <w:ind w:left="0"/>
              <w:jc w:val="both"/>
            </w:pPr>
            <w:r>
              <w:t xml:space="preserve">- </w:t>
            </w:r>
            <w:r w:rsidRPr="00040E72">
              <w:t>Стратегия развития образования Белгородской области «Доброжелательная школа» на период 2020 –2021 годы, утверждены постановлением правительства Белгородской области</w:t>
            </w:r>
            <w:r>
              <w:t xml:space="preserve"> </w:t>
            </w:r>
            <w:r w:rsidRPr="00040E72">
              <w:t>от 21.01.2020г. No17-пп</w:t>
            </w:r>
          </w:p>
          <w:p w:rsidR="0006356E" w:rsidRDefault="0006356E" w:rsidP="002157EF">
            <w:pPr>
              <w:rPr>
                <w:b/>
                <w:sz w:val="28"/>
                <w:szCs w:val="28"/>
              </w:rPr>
            </w:pPr>
            <w:proofErr w:type="gramStart"/>
            <w:r w:rsidRPr="00E452F3">
              <w:rPr>
                <w:b/>
                <w:sz w:val="28"/>
                <w:szCs w:val="28"/>
              </w:rPr>
              <w:t>Инструктивно-и</w:t>
            </w:r>
            <w:proofErr w:type="gramEnd"/>
            <w:r w:rsidRPr="00E452F3">
              <w:rPr>
                <w:b/>
                <w:sz w:val="28"/>
                <w:szCs w:val="28"/>
              </w:rPr>
              <w:t xml:space="preserve"> информационно-методические письма Министерства образования и науки Российской Федерации, департамента образования Белгородской области</w:t>
            </w:r>
          </w:p>
          <w:p w:rsidR="0006356E" w:rsidRDefault="0006356E" w:rsidP="002157EF">
            <w:pPr>
              <w:jc w:val="both"/>
            </w:pPr>
            <w:r>
              <w:t xml:space="preserve">- </w:t>
            </w:r>
            <w:r w:rsidRPr="00E452F3">
              <w:t xml:space="preserve">Соблюдение организациями, осуществляющими образовательную деятельность, требований, установленных федеральным государственным образовательным стандартом дошкольного образования, письмо Министерства образования и науки Российской Федерации от 10 января 2014 года </w:t>
            </w:r>
            <w:proofErr w:type="spellStart"/>
            <w:r w:rsidRPr="00E452F3">
              <w:t>No</w:t>
            </w:r>
            <w:proofErr w:type="spellEnd"/>
            <w:r w:rsidRPr="00E452F3">
              <w:t xml:space="preserve"> 08-5.</w:t>
            </w:r>
          </w:p>
          <w:p w:rsidR="0006356E" w:rsidRDefault="0006356E" w:rsidP="002157EF">
            <w:pPr>
              <w:jc w:val="both"/>
            </w:pPr>
            <w:r>
              <w:lastRenderedPageBreak/>
              <w:t xml:space="preserve">- </w:t>
            </w:r>
            <w:r w:rsidRPr="00E452F3">
              <w:t>Примерные программы дошкольного образования, письмо Министерства образования и науки Российской Федерации</w:t>
            </w:r>
            <w:r>
              <w:t xml:space="preserve"> </w:t>
            </w:r>
            <w:r w:rsidRPr="00E452F3">
              <w:t xml:space="preserve">от 28 мая 2014 г. </w:t>
            </w:r>
            <w:proofErr w:type="spellStart"/>
            <w:r w:rsidRPr="00E452F3">
              <w:t>No</w:t>
            </w:r>
            <w:proofErr w:type="spellEnd"/>
            <w:r w:rsidRPr="00E452F3">
              <w:t xml:space="preserve"> 08-650.</w:t>
            </w:r>
          </w:p>
          <w:p w:rsidR="0006356E" w:rsidRPr="00E452F3" w:rsidRDefault="0006356E" w:rsidP="002157EF">
            <w:pPr>
              <w:jc w:val="both"/>
            </w:pPr>
            <w:r>
              <w:t xml:space="preserve">- </w:t>
            </w:r>
            <w:r w:rsidRPr="00E452F3">
              <w:t>Использование в работе методических рекомендаций Министерства образования и науки Российской Федерации, письмо департамента образования Белгородской области от 16 апреля 2014 года No9-06/2457-НА.</w:t>
            </w:r>
            <w:r>
              <w:t xml:space="preserve">- </w:t>
            </w:r>
            <w:r w:rsidRPr="00E452F3">
              <w:t xml:space="preserve">Итоги проведения социологического опроса и психолого-педагогического мониторинга качества дошкольного образования, письмо департамента образования Белгородской области от 07 февраля 2017 года </w:t>
            </w:r>
            <w:proofErr w:type="spellStart"/>
            <w:r w:rsidRPr="00E452F3">
              <w:t>No</w:t>
            </w:r>
            <w:proofErr w:type="spellEnd"/>
            <w:r w:rsidRPr="00E452F3">
              <w:t xml:space="preserve"> 9-09/14/566.</w:t>
            </w:r>
          </w:p>
          <w:p w:rsidR="0006356E" w:rsidRDefault="0006356E" w:rsidP="002157EF">
            <w:pPr>
              <w:pStyle w:val="a3"/>
              <w:ind w:left="0"/>
              <w:jc w:val="both"/>
            </w:pPr>
            <w:r>
              <w:t xml:space="preserve">- </w:t>
            </w:r>
            <w:r w:rsidRPr="00E452F3">
              <w:t xml:space="preserve">Методические рекомендации об обеспечении психолого-педагогической поддержки семьи и повышении педагогической компетенции родителей (законных представителей), письмо департамента образования Белгородской области от 27 апреля 2017 года </w:t>
            </w:r>
            <w:proofErr w:type="spellStart"/>
            <w:r w:rsidRPr="00E452F3">
              <w:t>No</w:t>
            </w:r>
            <w:proofErr w:type="spellEnd"/>
            <w:r w:rsidRPr="00E452F3">
              <w:t xml:space="preserve"> 9-09/14/2121. </w:t>
            </w:r>
          </w:p>
          <w:p w:rsidR="0006356E" w:rsidRDefault="0006356E" w:rsidP="002157EF">
            <w:pPr>
              <w:pStyle w:val="a3"/>
              <w:ind w:left="0"/>
              <w:jc w:val="both"/>
            </w:pPr>
            <w:r>
              <w:t xml:space="preserve">- </w:t>
            </w:r>
            <w:r w:rsidRPr="00E452F3">
              <w:t xml:space="preserve">Итоги проведения социологического опроса и психолого-педагогического мониторинга качества дошкольного образования, письмо департамента образования Белгородской области от 26 июня 2018 года </w:t>
            </w:r>
            <w:proofErr w:type="spellStart"/>
            <w:r w:rsidRPr="00E452F3">
              <w:t>No</w:t>
            </w:r>
            <w:proofErr w:type="spellEnd"/>
            <w:r w:rsidRPr="00E452F3">
              <w:t xml:space="preserve"> 9-09 14/3479.</w:t>
            </w:r>
          </w:p>
          <w:p w:rsidR="0006356E" w:rsidRDefault="0006356E" w:rsidP="002157EF">
            <w:pPr>
              <w:pStyle w:val="a3"/>
              <w:ind w:left="0"/>
              <w:jc w:val="both"/>
            </w:pPr>
            <w:r>
              <w:t xml:space="preserve">- </w:t>
            </w:r>
            <w:r w:rsidRPr="00E452F3">
              <w:t>Развитие семейной формы дошкольного образования, письмо департамента образования Белгородской области от 28.04.2018 годаNo9-09/14/2368.</w:t>
            </w:r>
          </w:p>
          <w:p w:rsidR="0006356E" w:rsidRPr="00E452F3" w:rsidRDefault="0006356E" w:rsidP="002157EF">
            <w:pPr>
              <w:pStyle w:val="a3"/>
              <w:ind w:left="0"/>
              <w:jc w:val="both"/>
              <w:rPr>
                <w:rFonts w:eastAsia="Calibri"/>
                <w:b/>
                <w:i/>
                <w:lang w:eastAsia="en-US"/>
              </w:rPr>
            </w:pPr>
            <w:r>
              <w:t xml:space="preserve">- </w:t>
            </w:r>
            <w:r w:rsidRPr="00E452F3">
              <w:t xml:space="preserve">Необходимость увеличения охвата родителей (законных представителей) услугами дистанционного консультирования, письмо департамента образования Белгородской области от 24 июля 2018 года No9-09/14/4241.11.Повышение качества дошкольного образования детей-инвалидов и детей с ОВЗ, письмо департамента образования Белгородской области от 02 февраля 2018 года </w:t>
            </w:r>
            <w:proofErr w:type="spellStart"/>
            <w:r w:rsidRPr="00E452F3">
              <w:t>No</w:t>
            </w:r>
            <w:proofErr w:type="spellEnd"/>
            <w:r w:rsidRPr="00E452F3">
              <w:t xml:space="preserve"> 9-09/14/531</w:t>
            </w:r>
          </w:p>
          <w:p w:rsidR="0006356E" w:rsidRDefault="0006356E" w:rsidP="002157EF">
            <w:pPr>
              <w:pStyle w:val="a3"/>
              <w:ind w:left="0"/>
              <w:rPr>
                <w:rFonts w:eastAsia="Calibri"/>
                <w:b/>
                <w:i/>
                <w:sz w:val="28"/>
                <w:szCs w:val="28"/>
                <w:lang w:eastAsia="en-US"/>
              </w:rPr>
            </w:pPr>
            <w:r>
              <w:rPr>
                <w:rFonts w:eastAsia="Calibri"/>
                <w:b/>
                <w:i/>
                <w:sz w:val="28"/>
                <w:szCs w:val="28"/>
                <w:lang w:eastAsia="en-US"/>
              </w:rPr>
              <w:t>Муниципальный уровень:</w:t>
            </w:r>
          </w:p>
          <w:p w:rsidR="0006356E" w:rsidRPr="00040E72" w:rsidRDefault="0006356E" w:rsidP="002157EF">
            <w:pPr>
              <w:pStyle w:val="a3"/>
              <w:ind w:left="0"/>
              <w:jc w:val="both"/>
            </w:pPr>
            <w:r>
              <w:rPr>
                <w:rFonts w:ascii="MS Mincho" w:eastAsia="MS Mincho" w:hAnsi="MS Mincho" w:cs="MS Mincho" w:hint="eastAsia"/>
                <w:sz w:val="28"/>
                <w:szCs w:val="28"/>
                <w:lang w:eastAsia="en-US"/>
              </w:rPr>
              <w:t>➢</w:t>
            </w:r>
            <w:r>
              <w:t xml:space="preserve"> </w:t>
            </w:r>
            <w:r w:rsidRPr="00040E72">
              <w:t xml:space="preserve">Муниципальная программа «Развитие образования в </w:t>
            </w:r>
            <w:proofErr w:type="spellStart"/>
            <w:r w:rsidRPr="00040E72">
              <w:t>Яковлевском</w:t>
            </w:r>
            <w:proofErr w:type="spellEnd"/>
            <w:r>
              <w:t xml:space="preserve"> </w:t>
            </w:r>
            <w:r w:rsidRPr="00040E72">
              <w:t>городском округе» на 2021-2025гг (утверждена постановлением</w:t>
            </w:r>
            <w:r>
              <w:t xml:space="preserve"> </w:t>
            </w:r>
            <w:r w:rsidRPr="00040E72">
              <w:t xml:space="preserve">администрации </w:t>
            </w:r>
            <w:proofErr w:type="spellStart"/>
            <w:r w:rsidRPr="00040E72">
              <w:t>Яковлевского</w:t>
            </w:r>
            <w:proofErr w:type="spellEnd"/>
            <w:r w:rsidRPr="00040E72">
              <w:t xml:space="preserve"> городского округа от 20 марта 2020 г.No109)</w:t>
            </w:r>
          </w:p>
          <w:p w:rsidR="0006356E" w:rsidRPr="00E452F3" w:rsidRDefault="0006356E" w:rsidP="002157EF">
            <w:pPr>
              <w:pStyle w:val="a3"/>
              <w:ind w:left="0"/>
              <w:jc w:val="both"/>
            </w:pPr>
            <w:r>
              <w:rPr>
                <w:rFonts w:ascii="MS Mincho" w:eastAsia="MS Mincho" w:hAnsi="MS Mincho" w:cs="MS Mincho" w:hint="eastAsia"/>
                <w:sz w:val="28"/>
                <w:szCs w:val="28"/>
                <w:lang w:eastAsia="en-US"/>
              </w:rPr>
              <w:t>➢</w:t>
            </w:r>
            <w:r w:rsidRPr="00040E72">
              <w:t>Постановление</w:t>
            </w:r>
            <w:r>
              <w:t xml:space="preserve"> </w:t>
            </w:r>
            <w:r w:rsidRPr="00040E72">
              <w:t>администрации</w:t>
            </w:r>
            <w:r>
              <w:t xml:space="preserve"> </w:t>
            </w:r>
            <w:r w:rsidRPr="00040E72">
              <w:t>муниципального</w:t>
            </w:r>
            <w:r>
              <w:t xml:space="preserve"> </w:t>
            </w:r>
            <w:r w:rsidRPr="00040E72">
              <w:t>района</w:t>
            </w:r>
            <w:r>
              <w:t xml:space="preserve"> </w:t>
            </w:r>
            <w:r w:rsidRPr="00040E72">
              <w:t>«</w:t>
            </w:r>
            <w:proofErr w:type="spellStart"/>
            <w:r w:rsidRPr="00040E72">
              <w:t>Яковлевский</w:t>
            </w:r>
            <w:proofErr w:type="spellEnd"/>
            <w:r>
              <w:t xml:space="preserve"> </w:t>
            </w:r>
            <w:r w:rsidRPr="00040E72">
              <w:t>район»</w:t>
            </w:r>
            <w:r>
              <w:t xml:space="preserve"> </w:t>
            </w:r>
            <w:r w:rsidRPr="00040E72">
              <w:t>Белгородской</w:t>
            </w:r>
            <w:r>
              <w:t xml:space="preserve"> </w:t>
            </w:r>
            <w:r w:rsidRPr="00040E72">
              <w:t>области</w:t>
            </w:r>
            <w:r>
              <w:t xml:space="preserve"> </w:t>
            </w:r>
            <w:r w:rsidRPr="00040E72">
              <w:t>от</w:t>
            </w:r>
            <w:r>
              <w:t xml:space="preserve"> </w:t>
            </w:r>
            <w:r w:rsidRPr="00040E72">
              <w:t>25апреля</w:t>
            </w:r>
            <w:r>
              <w:t xml:space="preserve"> </w:t>
            </w:r>
            <w:r w:rsidRPr="00040E72">
              <w:t>2013года</w:t>
            </w:r>
            <w:r>
              <w:t xml:space="preserve"> </w:t>
            </w:r>
            <w:r w:rsidRPr="00040E72">
              <w:t>No172</w:t>
            </w:r>
            <w:r>
              <w:t xml:space="preserve"> </w:t>
            </w:r>
            <w:r w:rsidRPr="00040E72">
              <w:t>«Об</w:t>
            </w:r>
            <w:r>
              <w:t xml:space="preserve"> </w:t>
            </w:r>
            <w:r w:rsidRPr="00040E72">
              <w:t>утверждении</w:t>
            </w:r>
            <w:r>
              <w:t xml:space="preserve"> </w:t>
            </w:r>
            <w:r w:rsidRPr="00040E72">
              <w:t>плана</w:t>
            </w:r>
            <w:r>
              <w:t xml:space="preserve"> </w:t>
            </w:r>
            <w:r w:rsidRPr="00040E72">
              <w:t>мероприятий</w:t>
            </w:r>
            <w:r>
              <w:t xml:space="preserve"> </w:t>
            </w:r>
            <w:r w:rsidRPr="00040E72">
              <w:t>(«дорожная</w:t>
            </w:r>
            <w:r>
              <w:t xml:space="preserve"> </w:t>
            </w:r>
            <w:r w:rsidRPr="00040E72">
              <w:t>карта»)</w:t>
            </w:r>
            <w:r>
              <w:t xml:space="preserve"> </w:t>
            </w:r>
            <w:r w:rsidRPr="00040E72">
              <w:t>«Изменения</w:t>
            </w:r>
            <w:r>
              <w:t xml:space="preserve"> </w:t>
            </w:r>
            <w:r w:rsidRPr="00040E72">
              <w:t>в</w:t>
            </w:r>
            <w:r>
              <w:t xml:space="preserve"> </w:t>
            </w:r>
            <w:r w:rsidRPr="00040E72">
              <w:t>сфере</w:t>
            </w:r>
            <w:r>
              <w:t xml:space="preserve"> </w:t>
            </w:r>
            <w:r w:rsidRPr="00040E72">
              <w:t>дошкольного,</w:t>
            </w:r>
            <w:r>
              <w:t xml:space="preserve"> </w:t>
            </w:r>
            <w:r w:rsidRPr="00040E72">
              <w:t>общего</w:t>
            </w:r>
            <w:r>
              <w:t xml:space="preserve"> </w:t>
            </w:r>
            <w:r w:rsidRPr="00040E72">
              <w:t>и</w:t>
            </w:r>
            <w:r>
              <w:t xml:space="preserve"> </w:t>
            </w:r>
            <w:r w:rsidRPr="00040E72">
              <w:t>дополнительного</w:t>
            </w:r>
            <w:r>
              <w:t xml:space="preserve"> </w:t>
            </w:r>
            <w:r w:rsidRPr="00040E72">
              <w:t>образования</w:t>
            </w:r>
            <w:r>
              <w:t xml:space="preserve"> </w:t>
            </w:r>
            <w:r w:rsidRPr="00040E72">
              <w:t>детей,</w:t>
            </w:r>
            <w:r>
              <w:t xml:space="preserve"> </w:t>
            </w:r>
            <w:r w:rsidRPr="00040E72">
              <w:t>направленные</w:t>
            </w:r>
            <w:r>
              <w:t xml:space="preserve"> </w:t>
            </w:r>
            <w:r w:rsidRPr="00040E72">
              <w:t>на</w:t>
            </w:r>
            <w:r>
              <w:t xml:space="preserve"> </w:t>
            </w:r>
            <w:r w:rsidRPr="00040E72">
              <w:t>повышение</w:t>
            </w:r>
            <w:r>
              <w:t xml:space="preserve"> </w:t>
            </w:r>
            <w:r w:rsidRPr="00040E72">
              <w:t>эффективности</w:t>
            </w:r>
            <w:r>
              <w:t xml:space="preserve"> </w:t>
            </w:r>
            <w:r w:rsidRPr="00040E72">
              <w:t>образования»</w:t>
            </w:r>
            <w:r>
              <w:t xml:space="preserve"> </w:t>
            </w:r>
            <w:proofErr w:type="spellStart"/>
            <w:r w:rsidRPr="00040E72">
              <w:t>Яковлевского</w:t>
            </w:r>
            <w:proofErr w:type="spellEnd"/>
            <w:r>
              <w:t xml:space="preserve"> </w:t>
            </w:r>
            <w:r w:rsidRPr="00040E72">
              <w:t>района</w:t>
            </w:r>
            <w:r>
              <w:t xml:space="preserve"> </w:t>
            </w:r>
            <w:r w:rsidRPr="00040E72">
              <w:t>Белгородской</w:t>
            </w:r>
            <w:r>
              <w:t xml:space="preserve"> </w:t>
            </w:r>
            <w:r w:rsidRPr="00040E72">
              <w:t>области»</w:t>
            </w:r>
            <w:r>
              <w:t>.</w:t>
            </w:r>
          </w:p>
          <w:p w:rsidR="0006356E" w:rsidRPr="00E452F3" w:rsidRDefault="0006356E" w:rsidP="002157EF">
            <w:pPr>
              <w:rPr>
                <w:b/>
              </w:rPr>
            </w:pPr>
            <w:r w:rsidRPr="00E452F3">
              <w:rPr>
                <w:b/>
              </w:rPr>
              <w:t>Институциональный уровень:</w:t>
            </w:r>
          </w:p>
          <w:p w:rsidR="0006356E" w:rsidRDefault="0006356E" w:rsidP="002157EF">
            <w:pPr>
              <w:rPr>
                <w:bCs/>
                <w:lang w:eastAsia="en-US"/>
              </w:rPr>
            </w:pPr>
            <w:r w:rsidRPr="00FF6C77">
              <w:rPr>
                <w:rFonts w:ascii="MS Mincho" w:eastAsia="MS Mincho" w:hAnsi="MS Mincho" w:cs="MS Mincho" w:hint="eastAsia"/>
                <w:lang w:eastAsia="en-US"/>
              </w:rPr>
              <w:t>➢</w:t>
            </w:r>
            <w:r w:rsidRPr="00FF6C77">
              <w:rPr>
                <w:lang w:eastAsia="en-US"/>
              </w:rPr>
              <w:t>Устав ДОУ</w:t>
            </w:r>
            <w:r w:rsidRPr="00FF6C77">
              <w:rPr>
                <w:bCs/>
                <w:lang w:eastAsia="en-US"/>
              </w:rPr>
              <w:t>;</w:t>
            </w:r>
          </w:p>
          <w:p w:rsidR="0006356E" w:rsidRPr="00E452F3" w:rsidRDefault="0006356E" w:rsidP="002157EF">
            <w:pPr>
              <w:rPr>
                <w:bCs/>
                <w:lang w:eastAsia="en-US"/>
              </w:rPr>
            </w:pPr>
            <w:r w:rsidRPr="00FF6C77">
              <w:rPr>
                <w:rFonts w:ascii="MS Mincho" w:eastAsia="MS Mincho" w:hAnsi="MS Mincho" w:cs="MS Mincho" w:hint="eastAsia"/>
                <w:lang w:eastAsia="en-US"/>
              </w:rPr>
              <w:t>➢</w:t>
            </w:r>
            <w:r>
              <w:rPr>
                <w:rFonts w:asciiTheme="minorHAnsi" w:eastAsia="MS Mincho" w:hAnsiTheme="minorHAnsi" w:cs="MS Mincho"/>
                <w:lang w:eastAsia="en-US"/>
              </w:rPr>
              <w:t xml:space="preserve"> </w:t>
            </w:r>
            <w:r w:rsidRPr="00E452F3">
              <w:rPr>
                <w:rFonts w:eastAsia="MS Mincho"/>
                <w:lang w:eastAsia="en-US"/>
              </w:rPr>
              <w:t>ООП ДО</w:t>
            </w:r>
            <w:r>
              <w:rPr>
                <w:rFonts w:eastAsia="MS Mincho"/>
                <w:lang w:eastAsia="en-US"/>
              </w:rPr>
              <w:t>;</w:t>
            </w:r>
          </w:p>
          <w:p w:rsidR="0006356E" w:rsidRDefault="0006356E" w:rsidP="002157EF">
            <w:pPr>
              <w:rPr>
                <w:bCs/>
                <w:sz w:val="28"/>
                <w:szCs w:val="28"/>
                <w:lang w:eastAsia="en-US"/>
              </w:rPr>
            </w:pPr>
            <w:r w:rsidRPr="00FF6C77">
              <w:rPr>
                <w:rFonts w:ascii="MS Mincho" w:eastAsia="MS Mincho" w:hAnsi="MS Mincho" w:cs="MS Mincho" w:hint="eastAsia"/>
                <w:lang w:eastAsia="en-US"/>
              </w:rPr>
              <w:t>➢</w:t>
            </w:r>
            <w:r w:rsidRPr="00FF6C77">
              <w:rPr>
                <w:bCs/>
                <w:lang w:eastAsia="en-US"/>
              </w:rPr>
              <w:t>локальные акты, регламентирующие деятельность учреждения.</w:t>
            </w:r>
          </w:p>
        </w:tc>
      </w:tr>
      <w:tr w:rsidR="0006356E" w:rsidTr="002157EF">
        <w:trPr>
          <w:trHeight w:val="679"/>
        </w:trPr>
        <w:tc>
          <w:tcPr>
            <w:tcW w:w="534" w:type="dxa"/>
            <w:tcBorders>
              <w:top w:val="single" w:sz="4" w:space="0" w:color="000000"/>
              <w:left w:val="single" w:sz="4" w:space="0" w:color="000000"/>
              <w:bottom w:val="single" w:sz="4" w:space="0" w:color="000000"/>
              <w:right w:val="single" w:sz="4" w:space="0" w:color="000000"/>
            </w:tcBorders>
            <w:hideMark/>
          </w:tcPr>
          <w:p w:rsidR="0006356E" w:rsidRDefault="0006356E" w:rsidP="002157EF">
            <w:pPr>
              <w:textAlignment w:val="baseline"/>
              <w:rPr>
                <w:rFonts w:ascii="Arial" w:hAnsi="Arial" w:cs="Arial"/>
                <w:sz w:val="36"/>
                <w:szCs w:val="36"/>
                <w:lang w:eastAsia="en-US"/>
              </w:rPr>
            </w:pPr>
            <w:r>
              <w:rPr>
                <w:kern w:val="24"/>
                <w:sz w:val="28"/>
                <w:szCs w:val="28"/>
                <w:lang w:eastAsia="en-US"/>
              </w:rPr>
              <w:lastRenderedPageBreak/>
              <w:t>3.</w:t>
            </w:r>
          </w:p>
        </w:tc>
        <w:tc>
          <w:tcPr>
            <w:tcW w:w="2127" w:type="dxa"/>
            <w:tcBorders>
              <w:top w:val="single" w:sz="4" w:space="0" w:color="000000"/>
              <w:left w:val="single" w:sz="4" w:space="0" w:color="000000"/>
              <w:bottom w:val="single" w:sz="4" w:space="0" w:color="000000"/>
              <w:right w:val="single" w:sz="4" w:space="0" w:color="000000"/>
            </w:tcBorders>
            <w:hideMark/>
          </w:tcPr>
          <w:p w:rsidR="0006356E" w:rsidRDefault="0006356E" w:rsidP="002157EF">
            <w:pPr>
              <w:textAlignment w:val="baseline"/>
              <w:rPr>
                <w:rFonts w:ascii="Arial" w:hAnsi="Arial" w:cs="Arial"/>
                <w:b/>
                <w:sz w:val="36"/>
                <w:szCs w:val="36"/>
                <w:lang w:eastAsia="en-US"/>
              </w:rPr>
            </w:pPr>
            <w:r>
              <w:rPr>
                <w:b/>
                <w:kern w:val="24"/>
                <w:sz w:val="28"/>
                <w:szCs w:val="28"/>
                <w:lang w:eastAsia="en-US"/>
              </w:rPr>
              <w:t>Заказчик Программы</w:t>
            </w:r>
          </w:p>
        </w:tc>
        <w:tc>
          <w:tcPr>
            <w:tcW w:w="7089" w:type="dxa"/>
            <w:tcBorders>
              <w:top w:val="single" w:sz="4" w:space="0" w:color="000000"/>
              <w:left w:val="single" w:sz="4" w:space="0" w:color="000000"/>
              <w:bottom w:val="single" w:sz="4" w:space="0" w:color="000000"/>
              <w:right w:val="single" w:sz="4" w:space="0" w:color="000000"/>
            </w:tcBorders>
            <w:hideMark/>
          </w:tcPr>
          <w:p w:rsidR="0006356E" w:rsidRPr="00FF6C77" w:rsidRDefault="0006356E" w:rsidP="002157EF">
            <w:pPr>
              <w:textAlignment w:val="baseline"/>
              <w:rPr>
                <w:color w:val="FF0000"/>
                <w:kern w:val="24"/>
                <w:lang w:eastAsia="en-US"/>
              </w:rPr>
            </w:pPr>
            <w:r w:rsidRPr="00FF6C77">
              <w:rPr>
                <w:color w:val="000000" w:themeColor="text1"/>
                <w:lang w:eastAsia="en-US"/>
              </w:rPr>
              <w:t xml:space="preserve">Управление образования администрации </w:t>
            </w:r>
            <w:proofErr w:type="spellStart"/>
            <w:r w:rsidRPr="00FF6C77">
              <w:rPr>
                <w:color w:val="000000" w:themeColor="text1"/>
                <w:lang w:eastAsia="en-US"/>
              </w:rPr>
              <w:t>Яковлевского</w:t>
            </w:r>
            <w:proofErr w:type="spellEnd"/>
            <w:r w:rsidRPr="00FF6C77">
              <w:rPr>
                <w:color w:val="000000" w:themeColor="text1"/>
                <w:lang w:eastAsia="en-US"/>
              </w:rPr>
              <w:t xml:space="preserve"> городского округа</w:t>
            </w:r>
          </w:p>
        </w:tc>
      </w:tr>
      <w:tr w:rsidR="0006356E" w:rsidTr="002157EF">
        <w:trPr>
          <w:trHeight w:val="679"/>
        </w:trPr>
        <w:tc>
          <w:tcPr>
            <w:tcW w:w="534" w:type="dxa"/>
            <w:tcBorders>
              <w:top w:val="single" w:sz="4" w:space="0" w:color="000000"/>
              <w:left w:val="single" w:sz="4" w:space="0" w:color="000000"/>
              <w:bottom w:val="single" w:sz="4" w:space="0" w:color="000000"/>
              <w:right w:val="single" w:sz="4" w:space="0" w:color="000000"/>
            </w:tcBorders>
          </w:tcPr>
          <w:p w:rsidR="0006356E" w:rsidRDefault="0006356E" w:rsidP="002157EF">
            <w:pPr>
              <w:textAlignment w:val="baseline"/>
              <w:rPr>
                <w:kern w:val="24"/>
                <w:sz w:val="28"/>
                <w:szCs w:val="28"/>
                <w:lang w:eastAsia="en-US"/>
              </w:rPr>
            </w:pPr>
            <w:r>
              <w:rPr>
                <w:kern w:val="24"/>
                <w:sz w:val="28"/>
                <w:szCs w:val="28"/>
                <w:lang w:eastAsia="en-US"/>
              </w:rPr>
              <w:lastRenderedPageBreak/>
              <w:t>4.</w:t>
            </w:r>
          </w:p>
        </w:tc>
        <w:tc>
          <w:tcPr>
            <w:tcW w:w="2127" w:type="dxa"/>
            <w:tcBorders>
              <w:top w:val="single" w:sz="4" w:space="0" w:color="000000"/>
              <w:left w:val="single" w:sz="4" w:space="0" w:color="000000"/>
              <w:bottom w:val="single" w:sz="4" w:space="0" w:color="000000"/>
              <w:right w:val="single" w:sz="4" w:space="0" w:color="000000"/>
            </w:tcBorders>
          </w:tcPr>
          <w:p w:rsidR="0006356E" w:rsidRDefault="0006356E" w:rsidP="002157EF">
            <w:pPr>
              <w:textAlignment w:val="baseline"/>
              <w:rPr>
                <w:b/>
                <w:kern w:val="24"/>
                <w:sz w:val="28"/>
                <w:szCs w:val="28"/>
                <w:lang w:eastAsia="en-US"/>
              </w:rPr>
            </w:pPr>
            <w:r>
              <w:rPr>
                <w:b/>
                <w:kern w:val="24"/>
                <w:sz w:val="28"/>
                <w:szCs w:val="28"/>
                <w:lang w:eastAsia="en-US"/>
              </w:rPr>
              <w:t>Основания для разработки Программы</w:t>
            </w:r>
          </w:p>
        </w:tc>
        <w:tc>
          <w:tcPr>
            <w:tcW w:w="7089" w:type="dxa"/>
            <w:tcBorders>
              <w:top w:val="single" w:sz="4" w:space="0" w:color="000000"/>
              <w:left w:val="single" w:sz="4" w:space="0" w:color="000000"/>
              <w:bottom w:val="single" w:sz="4" w:space="0" w:color="000000"/>
              <w:right w:val="single" w:sz="4" w:space="0" w:color="000000"/>
            </w:tcBorders>
          </w:tcPr>
          <w:p w:rsidR="0006356E" w:rsidRPr="00FF6C77" w:rsidRDefault="0006356E" w:rsidP="002157EF">
            <w:pPr>
              <w:jc w:val="both"/>
              <w:textAlignment w:val="baseline"/>
              <w:rPr>
                <w:color w:val="000000" w:themeColor="text1"/>
                <w:lang w:eastAsia="en-US"/>
              </w:rPr>
            </w:pPr>
            <w:r>
              <w:rPr>
                <w:color w:val="000000"/>
              </w:rPr>
              <w:t>Разрабо</w:t>
            </w:r>
            <w:r>
              <w:rPr>
                <w:color w:val="000000"/>
                <w:spacing w:val="1"/>
              </w:rPr>
              <w:t>т</w:t>
            </w:r>
            <w:r>
              <w:rPr>
                <w:color w:val="000000"/>
              </w:rPr>
              <w:t>ка</w:t>
            </w:r>
            <w:r>
              <w:rPr>
                <w:color w:val="000000"/>
                <w:spacing w:val="125"/>
              </w:rPr>
              <w:t xml:space="preserve"> </w:t>
            </w:r>
            <w:r>
              <w:rPr>
                <w:color w:val="000000"/>
              </w:rPr>
              <w:t>Программы обусловлена необходимостью построения и реализации новой современной модели деятельности ДОУ в контексте реализации ФГОС ДО, запросов родителей (законных представителей) и основных направлений региональной и муниципальной образовательной и социально-экономической политики</w:t>
            </w:r>
          </w:p>
        </w:tc>
      </w:tr>
      <w:tr w:rsidR="0006356E" w:rsidTr="002157EF">
        <w:trPr>
          <w:trHeight w:val="1079"/>
        </w:trPr>
        <w:tc>
          <w:tcPr>
            <w:tcW w:w="534" w:type="dxa"/>
            <w:tcBorders>
              <w:top w:val="single" w:sz="4" w:space="0" w:color="000000"/>
              <w:left w:val="single" w:sz="4" w:space="0" w:color="000000"/>
              <w:bottom w:val="single" w:sz="4" w:space="0" w:color="000000"/>
              <w:right w:val="single" w:sz="4" w:space="0" w:color="000000"/>
            </w:tcBorders>
            <w:hideMark/>
          </w:tcPr>
          <w:p w:rsidR="0006356E" w:rsidRDefault="0006356E" w:rsidP="002157EF">
            <w:pPr>
              <w:textAlignment w:val="baseline"/>
              <w:rPr>
                <w:rFonts w:ascii="Arial" w:hAnsi="Arial" w:cs="Arial"/>
                <w:sz w:val="36"/>
                <w:szCs w:val="36"/>
                <w:lang w:eastAsia="en-US"/>
              </w:rPr>
            </w:pPr>
            <w:r>
              <w:rPr>
                <w:kern w:val="24"/>
                <w:sz w:val="28"/>
                <w:szCs w:val="28"/>
                <w:lang w:eastAsia="en-US"/>
              </w:rPr>
              <w:t>5.</w:t>
            </w:r>
          </w:p>
        </w:tc>
        <w:tc>
          <w:tcPr>
            <w:tcW w:w="2127" w:type="dxa"/>
            <w:tcBorders>
              <w:top w:val="single" w:sz="4" w:space="0" w:color="000000"/>
              <w:left w:val="single" w:sz="4" w:space="0" w:color="000000"/>
              <w:bottom w:val="single" w:sz="4" w:space="0" w:color="000000"/>
              <w:right w:val="single" w:sz="4" w:space="0" w:color="000000"/>
            </w:tcBorders>
            <w:hideMark/>
          </w:tcPr>
          <w:p w:rsidR="0006356E" w:rsidRDefault="0006356E" w:rsidP="002157EF">
            <w:pPr>
              <w:textAlignment w:val="baseline"/>
              <w:rPr>
                <w:rFonts w:ascii="Arial" w:hAnsi="Arial" w:cs="Arial"/>
                <w:b/>
                <w:sz w:val="36"/>
                <w:szCs w:val="36"/>
                <w:lang w:eastAsia="en-US"/>
              </w:rPr>
            </w:pPr>
            <w:r>
              <w:rPr>
                <w:b/>
                <w:kern w:val="24"/>
                <w:sz w:val="28"/>
                <w:szCs w:val="28"/>
                <w:lang w:eastAsia="en-US"/>
              </w:rPr>
              <w:t xml:space="preserve"> Разработчики Программы</w:t>
            </w:r>
          </w:p>
        </w:tc>
        <w:tc>
          <w:tcPr>
            <w:tcW w:w="7089" w:type="dxa"/>
            <w:tcBorders>
              <w:top w:val="single" w:sz="4" w:space="0" w:color="000000"/>
              <w:left w:val="single" w:sz="4" w:space="0" w:color="000000"/>
              <w:bottom w:val="single" w:sz="4" w:space="0" w:color="000000"/>
              <w:right w:val="single" w:sz="4" w:space="0" w:color="000000"/>
            </w:tcBorders>
            <w:hideMark/>
          </w:tcPr>
          <w:p w:rsidR="0006356E" w:rsidRDefault="0006356E" w:rsidP="002157EF">
            <w:r>
              <w:t xml:space="preserve">Творческая группа МБДОУ «Детский сад </w:t>
            </w:r>
            <w:proofErr w:type="spellStart"/>
            <w:r>
              <w:t>п</w:t>
            </w:r>
            <w:proofErr w:type="gramStart"/>
            <w:r>
              <w:t>.С</w:t>
            </w:r>
            <w:proofErr w:type="gramEnd"/>
            <w:r>
              <w:t>ажное</w:t>
            </w:r>
            <w:proofErr w:type="spellEnd"/>
            <w:r>
              <w:t>».</w:t>
            </w:r>
          </w:p>
          <w:p w:rsidR="0006356E" w:rsidRDefault="0006356E" w:rsidP="002157EF">
            <w:pPr>
              <w:rPr>
                <w:sz w:val="28"/>
                <w:szCs w:val="28"/>
                <w:lang w:eastAsia="en-US"/>
              </w:rPr>
            </w:pPr>
          </w:p>
        </w:tc>
      </w:tr>
      <w:tr w:rsidR="0006356E" w:rsidTr="002157EF">
        <w:trPr>
          <w:trHeight w:val="1079"/>
        </w:trPr>
        <w:tc>
          <w:tcPr>
            <w:tcW w:w="534" w:type="dxa"/>
            <w:tcBorders>
              <w:top w:val="single" w:sz="4" w:space="0" w:color="000000"/>
              <w:left w:val="single" w:sz="4" w:space="0" w:color="000000"/>
              <w:bottom w:val="single" w:sz="4" w:space="0" w:color="000000"/>
              <w:right w:val="single" w:sz="4" w:space="0" w:color="000000"/>
            </w:tcBorders>
          </w:tcPr>
          <w:p w:rsidR="0006356E" w:rsidRDefault="0006356E" w:rsidP="002157EF">
            <w:pPr>
              <w:textAlignment w:val="baseline"/>
              <w:rPr>
                <w:kern w:val="24"/>
                <w:sz w:val="28"/>
                <w:szCs w:val="28"/>
                <w:lang w:eastAsia="en-US"/>
              </w:rPr>
            </w:pPr>
            <w:r>
              <w:rPr>
                <w:kern w:val="24"/>
                <w:sz w:val="28"/>
                <w:szCs w:val="28"/>
                <w:lang w:eastAsia="en-US"/>
              </w:rPr>
              <w:t>6.</w:t>
            </w:r>
          </w:p>
        </w:tc>
        <w:tc>
          <w:tcPr>
            <w:tcW w:w="2127" w:type="dxa"/>
            <w:tcBorders>
              <w:top w:val="single" w:sz="4" w:space="0" w:color="000000"/>
              <w:left w:val="single" w:sz="4" w:space="0" w:color="000000"/>
              <w:bottom w:val="single" w:sz="4" w:space="0" w:color="000000"/>
              <w:right w:val="single" w:sz="4" w:space="0" w:color="000000"/>
            </w:tcBorders>
          </w:tcPr>
          <w:p w:rsidR="0006356E" w:rsidRDefault="0006356E" w:rsidP="002157EF">
            <w:pPr>
              <w:textAlignment w:val="baseline"/>
              <w:rPr>
                <w:b/>
                <w:kern w:val="24"/>
                <w:sz w:val="28"/>
                <w:szCs w:val="28"/>
                <w:lang w:eastAsia="en-US"/>
              </w:rPr>
            </w:pPr>
            <w:r>
              <w:rPr>
                <w:b/>
                <w:kern w:val="24"/>
                <w:sz w:val="28"/>
                <w:szCs w:val="28"/>
                <w:lang w:eastAsia="en-US"/>
              </w:rPr>
              <w:t>Приказ об утверждении Программы</w:t>
            </w:r>
          </w:p>
        </w:tc>
        <w:tc>
          <w:tcPr>
            <w:tcW w:w="7089" w:type="dxa"/>
            <w:tcBorders>
              <w:top w:val="single" w:sz="4" w:space="0" w:color="000000"/>
              <w:left w:val="single" w:sz="4" w:space="0" w:color="000000"/>
              <w:bottom w:val="single" w:sz="4" w:space="0" w:color="000000"/>
              <w:right w:val="single" w:sz="4" w:space="0" w:color="000000"/>
            </w:tcBorders>
          </w:tcPr>
          <w:p w:rsidR="0006356E" w:rsidRDefault="0006356E" w:rsidP="002157EF">
            <w:r>
              <w:rPr>
                <w:color w:val="000000"/>
              </w:rPr>
              <w:t>Программа р</w:t>
            </w:r>
            <w:r>
              <w:rPr>
                <w:color w:val="000000"/>
                <w:spacing w:val="-1"/>
              </w:rPr>
              <w:t>а</w:t>
            </w:r>
            <w:r>
              <w:rPr>
                <w:color w:val="000000"/>
              </w:rPr>
              <w:t>звит</w:t>
            </w:r>
            <w:r>
              <w:rPr>
                <w:color w:val="000000"/>
                <w:spacing w:val="2"/>
              </w:rPr>
              <w:t>и</w:t>
            </w:r>
            <w:r>
              <w:rPr>
                <w:color w:val="000000"/>
              </w:rPr>
              <w:t>я</w:t>
            </w:r>
            <w:r>
              <w:rPr>
                <w:color w:val="000000"/>
                <w:spacing w:val="2"/>
              </w:rPr>
              <w:t xml:space="preserve"> </w:t>
            </w:r>
            <w:r>
              <w:rPr>
                <w:color w:val="000000"/>
                <w:spacing w:val="-6"/>
              </w:rPr>
              <w:t>у</w:t>
            </w:r>
            <w:r>
              <w:rPr>
                <w:color w:val="000000"/>
                <w:spacing w:val="2"/>
              </w:rPr>
              <w:t>т</w:t>
            </w:r>
            <w:r>
              <w:rPr>
                <w:color w:val="000000"/>
              </w:rPr>
              <w:t>вержд</w:t>
            </w:r>
            <w:r>
              <w:rPr>
                <w:color w:val="000000"/>
                <w:spacing w:val="-1"/>
              </w:rPr>
              <w:t>е</w:t>
            </w:r>
            <w:r>
              <w:rPr>
                <w:color w:val="000000"/>
                <w:spacing w:val="1"/>
              </w:rPr>
              <w:t>н</w:t>
            </w:r>
            <w:r>
              <w:rPr>
                <w:color w:val="000000"/>
              </w:rPr>
              <w:t>а При</w:t>
            </w:r>
            <w:r>
              <w:rPr>
                <w:color w:val="000000"/>
                <w:spacing w:val="1"/>
              </w:rPr>
              <w:t>к</w:t>
            </w:r>
            <w:r>
              <w:rPr>
                <w:color w:val="000000"/>
              </w:rPr>
              <w:t xml:space="preserve">азом </w:t>
            </w:r>
            <w:r>
              <w:rPr>
                <w:color w:val="000000"/>
                <w:spacing w:val="1"/>
              </w:rPr>
              <w:t>з</w:t>
            </w:r>
            <w:r>
              <w:rPr>
                <w:color w:val="000000"/>
              </w:rPr>
              <w:t>ав</w:t>
            </w:r>
            <w:r>
              <w:rPr>
                <w:color w:val="000000"/>
                <w:spacing w:val="-1"/>
              </w:rPr>
              <w:t>е</w:t>
            </w:r>
            <w:r>
              <w:rPr>
                <w:color w:val="000000"/>
                <w:spacing w:val="1"/>
              </w:rPr>
              <w:t>д</w:t>
            </w:r>
            <w:r>
              <w:rPr>
                <w:color w:val="000000"/>
                <w:spacing w:val="-3"/>
              </w:rPr>
              <w:t>у</w:t>
            </w:r>
            <w:r>
              <w:rPr>
                <w:color w:val="000000"/>
              </w:rPr>
              <w:t>ющ</w:t>
            </w:r>
            <w:r>
              <w:rPr>
                <w:color w:val="000000"/>
                <w:spacing w:val="-1"/>
              </w:rPr>
              <w:t>е</w:t>
            </w:r>
            <w:r>
              <w:rPr>
                <w:color w:val="000000"/>
              </w:rPr>
              <w:t>го</w:t>
            </w:r>
            <w:r>
              <w:rPr>
                <w:color w:val="000000"/>
                <w:spacing w:val="1"/>
              </w:rPr>
              <w:t xml:space="preserve"> </w:t>
            </w:r>
            <w:r>
              <w:rPr>
                <w:color w:val="000000"/>
              </w:rPr>
              <w:t xml:space="preserve">от 01.03.2021 года № 25 </w:t>
            </w:r>
            <w:r>
              <w:rPr>
                <w:color w:val="000000"/>
                <w:spacing w:val="-3"/>
              </w:rPr>
              <w:t>«</w:t>
            </w:r>
            <w:r>
              <w:rPr>
                <w:color w:val="000000"/>
              </w:rPr>
              <w:t xml:space="preserve">Об </w:t>
            </w:r>
            <w:r>
              <w:rPr>
                <w:color w:val="000000"/>
                <w:spacing w:val="-4"/>
              </w:rPr>
              <w:t>у</w:t>
            </w:r>
            <w:r>
              <w:rPr>
                <w:color w:val="000000"/>
              </w:rPr>
              <w:t>т</w:t>
            </w:r>
            <w:r>
              <w:rPr>
                <w:color w:val="000000"/>
                <w:spacing w:val="1"/>
              </w:rPr>
              <w:t>в</w:t>
            </w:r>
            <w:r>
              <w:rPr>
                <w:color w:val="000000"/>
              </w:rPr>
              <w:t>ержден</w:t>
            </w:r>
            <w:r>
              <w:rPr>
                <w:color w:val="000000"/>
                <w:spacing w:val="1"/>
              </w:rPr>
              <w:t>и</w:t>
            </w:r>
            <w:r>
              <w:rPr>
                <w:color w:val="000000"/>
              </w:rPr>
              <w:t xml:space="preserve">и </w:t>
            </w:r>
            <w:r>
              <w:rPr>
                <w:color w:val="000000"/>
                <w:spacing w:val="-4"/>
              </w:rPr>
              <w:t>«</w:t>
            </w:r>
            <w:r>
              <w:rPr>
                <w:color w:val="000000"/>
              </w:rPr>
              <w:t>Прогр</w:t>
            </w:r>
            <w:r>
              <w:rPr>
                <w:color w:val="000000"/>
                <w:spacing w:val="-2"/>
              </w:rPr>
              <w:t>а</w:t>
            </w:r>
            <w:r>
              <w:rPr>
                <w:color w:val="000000"/>
              </w:rPr>
              <w:t>м</w:t>
            </w:r>
            <w:r>
              <w:rPr>
                <w:color w:val="000000"/>
                <w:spacing w:val="-1"/>
              </w:rPr>
              <w:t>м</w:t>
            </w:r>
            <w:r>
              <w:rPr>
                <w:color w:val="000000"/>
              </w:rPr>
              <w:t>ы развит</w:t>
            </w:r>
            <w:r>
              <w:rPr>
                <w:color w:val="000000"/>
                <w:spacing w:val="2"/>
              </w:rPr>
              <w:t>и</w:t>
            </w:r>
            <w:r>
              <w:rPr>
                <w:color w:val="000000"/>
              </w:rPr>
              <w:t xml:space="preserve">я МБДОУ </w:t>
            </w:r>
            <w:r>
              <w:rPr>
                <w:color w:val="000000"/>
                <w:spacing w:val="-7"/>
              </w:rPr>
              <w:t>«</w:t>
            </w:r>
            <w:r>
              <w:rPr>
                <w:color w:val="000000"/>
                <w:spacing w:val="1"/>
              </w:rPr>
              <w:t>Д</w:t>
            </w:r>
            <w:r>
              <w:rPr>
                <w:color w:val="000000"/>
              </w:rPr>
              <w:t>етск</w:t>
            </w:r>
            <w:r>
              <w:rPr>
                <w:color w:val="000000"/>
                <w:spacing w:val="1"/>
              </w:rPr>
              <w:t>и</w:t>
            </w:r>
            <w:r>
              <w:rPr>
                <w:color w:val="000000"/>
              </w:rPr>
              <w:t>й с</w:t>
            </w:r>
            <w:r>
              <w:rPr>
                <w:color w:val="000000"/>
                <w:spacing w:val="-1"/>
              </w:rPr>
              <w:t>а</w:t>
            </w:r>
            <w:r>
              <w:rPr>
                <w:color w:val="000000"/>
              </w:rPr>
              <w:t xml:space="preserve">д </w:t>
            </w:r>
            <w:proofErr w:type="spellStart"/>
            <w:r>
              <w:rPr>
                <w:color w:val="000000"/>
              </w:rPr>
              <w:t>п</w:t>
            </w:r>
            <w:proofErr w:type="gramStart"/>
            <w:r>
              <w:rPr>
                <w:color w:val="000000"/>
              </w:rPr>
              <w:t>.С</w:t>
            </w:r>
            <w:proofErr w:type="gramEnd"/>
            <w:r>
              <w:rPr>
                <w:color w:val="000000"/>
              </w:rPr>
              <w:t>ажное</w:t>
            </w:r>
            <w:proofErr w:type="spellEnd"/>
            <w:r>
              <w:rPr>
                <w:color w:val="000000"/>
              </w:rPr>
              <w:t>»</w:t>
            </w:r>
            <w:r>
              <w:rPr>
                <w:color w:val="000000"/>
                <w:spacing w:val="-7"/>
              </w:rPr>
              <w:t xml:space="preserve"> </w:t>
            </w:r>
            <w:r>
              <w:rPr>
                <w:color w:val="000000"/>
                <w:spacing w:val="3"/>
              </w:rPr>
              <w:t>н</w:t>
            </w:r>
            <w:r>
              <w:rPr>
                <w:color w:val="000000"/>
              </w:rPr>
              <w:t>а 2021-2</w:t>
            </w:r>
            <w:r>
              <w:rPr>
                <w:color w:val="000000"/>
                <w:spacing w:val="2"/>
              </w:rPr>
              <w:t>0</w:t>
            </w:r>
            <w:r>
              <w:rPr>
                <w:color w:val="000000"/>
              </w:rPr>
              <w:t>25 год</w:t>
            </w:r>
            <w:r>
              <w:rPr>
                <w:color w:val="000000"/>
                <w:spacing w:val="4"/>
              </w:rPr>
              <w:t>ы</w:t>
            </w:r>
            <w:r>
              <w:rPr>
                <w:color w:val="000000"/>
              </w:rPr>
              <w:t>»</w:t>
            </w:r>
          </w:p>
        </w:tc>
      </w:tr>
      <w:tr w:rsidR="0006356E" w:rsidTr="002157EF">
        <w:trPr>
          <w:trHeight w:val="416"/>
        </w:trPr>
        <w:tc>
          <w:tcPr>
            <w:tcW w:w="534" w:type="dxa"/>
            <w:tcBorders>
              <w:top w:val="single" w:sz="4" w:space="0" w:color="000000"/>
              <w:left w:val="single" w:sz="4" w:space="0" w:color="000000"/>
              <w:bottom w:val="single" w:sz="4" w:space="0" w:color="000000"/>
              <w:right w:val="single" w:sz="4" w:space="0" w:color="000000"/>
            </w:tcBorders>
            <w:hideMark/>
          </w:tcPr>
          <w:p w:rsidR="0006356E" w:rsidRDefault="0006356E" w:rsidP="002157EF">
            <w:pPr>
              <w:textAlignment w:val="baseline"/>
              <w:rPr>
                <w:rFonts w:ascii="Arial" w:hAnsi="Arial" w:cs="Arial"/>
                <w:sz w:val="36"/>
                <w:szCs w:val="36"/>
                <w:lang w:eastAsia="en-US"/>
              </w:rPr>
            </w:pPr>
            <w:r>
              <w:rPr>
                <w:kern w:val="24"/>
                <w:sz w:val="28"/>
                <w:szCs w:val="28"/>
                <w:lang w:eastAsia="en-US"/>
              </w:rPr>
              <w:t>5.</w:t>
            </w:r>
          </w:p>
        </w:tc>
        <w:tc>
          <w:tcPr>
            <w:tcW w:w="2127" w:type="dxa"/>
            <w:tcBorders>
              <w:top w:val="single" w:sz="4" w:space="0" w:color="000000"/>
              <w:left w:val="single" w:sz="4" w:space="0" w:color="000000"/>
              <w:bottom w:val="single" w:sz="4" w:space="0" w:color="000000"/>
              <w:right w:val="single" w:sz="4" w:space="0" w:color="000000"/>
            </w:tcBorders>
            <w:hideMark/>
          </w:tcPr>
          <w:p w:rsidR="0006356E" w:rsidRDefault="0006356E" w:rsidP="002157EF">
            <w:pPr>
              <w:textAlignment w:val="baseline"/>
              <w:rPr>
                <w:rFonts w:ascii="Arial" w:hAnsi="Arial" w:cs="Arial"/>
                <w:b/>
                <w:sz w:val="36"/>
                <w:szCs w:val="36"/>
                <w:lang w:eastAsia="en-US"/>
              </w:rPr>
            </w:pPr>
            <w:r>
              <w:rPr>
                <w:b/>
                <w:kern w:val="24"/>
                <w:sz w:val="28"/>
                <w:szCs w:val="28"/>
                <w:lang w:eastAsia="en-US"/>
              </w:rPr>
              <w:t>Цель Программы</w:t>
            </w:r>
          </w:p>
        </w:tc>
        <w:tc>
          <w:tcPr>
            <w:tcW w:w="7089" w:type="dxa"/>
            <w:tcBorders>
              <w:top w:val="single" w:sz="4" w:space="0" w:color="000000"/>
              <w:left w:val="single" w:sz="4" w:space="0" w:color="000000"/>
              <w:bottom w:val="single" w:sz="4" w:space="0" w:color="000000"/>
              <w:right w:val="single" w:sz="4" w:space="0" w:color="000000"/>
            </w:tcBorders>
            <w:hideMark/>
          </w:tcPr>
          <w:p w:rsidR="0006356E" w:rsidRDefault="0006356E" w:rsidP="002157EF">
            <w:pPr>
              <w:jc w:val="both"/>
              <w:rPr>
                <w:color w:val="1F497D" w:themeColor="text2"/>
                <w:sz w:val="18"/>
                <w:lang w:eastAsia="en-US"/>
              </w:rPr>
            </w:pPr>
            <w:r>
              <w:t>Создание в ДОУ системы интегрированного образования, реализующего право каждого ребенка на качественное и доступное образование, условий, способствующих полноценному развитию и социализации дошкольников, обеспечивающих равные стартовые возможности и успешный переход детей к обучению в школе. Повышение качества дошкольного образования через внедрение современных педагогических технологий.</w:t>
            </w:r>
          </w:p>
        </w:tc>
      </w:tr>
      <w:tr w:rsidR="0006356E" w:rsidTr="002157EF">
        <w:trPr>
          <w:trHeight w:val="688"/>
        </w:trPr>
        <w:tc>
          <w:tcPr>
            <w:tcW w:w="534" w:type="dxa"/>
            <w:tcBorders>
              <w:top w:val="single" w:sz="4" w:space="0" w:color="000000"/>
              <w:left w:val="single" w:sz="4" w:space="0" w:color="000000"/>
              <w:bottom w:val="single" w:sz="4" w:space="0" w:color="000000"/>
              <w:right w:val="single" w:sz="4" w:space="0" w:color="000000"/>
            </w:tcBorders>
            <w:hideMark/>
          </w:tcPr>
          <w:p w:rsidR="0006356E" w:rsidRDefault="0006356E" w:rsidP="002157EF">
            <w:pPr>
              <w:textAlignment w:val="baseline"/>
              <w:rPr>
                <w:rFonts w:ascii="Arial" w:hAnsi="Arial" w:cs="Arial"/>
                <w:sz w:val="36"/>
                <w:szCs w:val="36"/>
                <w:lang w:eastAsia="en-US"/>
              </w:rPr>
            </w:pPr>
            <w:r>
              <w:rPr>
                <w:bCs/>
                <w:kern w:val="24"/>
                <w:sz w:val="28"/>
                <w:szCs w:val="28"/>
                <w:lang w:eastAsia="en-US"/>
              </w:rPr>
              <w:t>6.</w:t>
            </w:r>
          </w:p>
        </w:tc>
        <w:tc>
          <w:tcPr>
            <w:tcW w:w="2127" w:type="dxa"/>
            <w:tcBorders>
              <w:top w:val="single" w:sz="4" w:space="0" w:color="000000"/>
              <w:left w:val="single" w:sz="4" w:space="0" w:color="000000"/>
              <w:bottom w:val="single" w:sz="4" w:space="0" w:color="000000"/>
              <w:right w:val="single" w:sz="4" w:space="0" w:color="000000"/>
            </w:tcBorders>
            <w:hideMark/>
          </w:tcPr>
          <w:p w:rsidR="0006356E" w:rsidRDefault="0006356E" w:rsidP="002157EF">
            <w:pPr>
              <w:textAlignment w:val="baseline"/>
              <w:rPr>
                <w:rFonts w:ascii="Arial" w:hAnsi="Arial" w:cs="Arial"/>
                <w:b/>
                <w:sz w:val="36"/>
                <w:szCs w:val="36"/>
                <w:lang w:eastAsia="en-US"/>
              </w:rPr>
            </w:pPr>
            <w:r>
              <w:rPr>
                <w:b/>
                <w:bCs/>
                <w:kern w:val="24"/>
                <w:sz w:val="28"/>
                <w:szCs w:val="28"/>
                <w:lang w:eastAsia="en-US"/>
              </w:rPr>
              <w:t>Задачи Программы</w:t>
            </w:r>
          </w:p>
        </w:tc>
        <w:tc>
          <w:tcPr>
            <w:tcW w:w="7089" w:type="dxa"/>
            <w:tcBorders>
              <w:top w:val="single" w:sz="4" w:space="0" w:color="000000"/>
              <w:left w:val="single" w:sz="4" w:space="0" w:color="000000"/>
              <w:bottom w:val="single" w:sz="4" w:space="0" w:color="000000"/>
              <w:right w:val="single" w:sz="4" w:space="0" w:color="000000"/>
            </w:tcBorders>
          </w:tcPr>
          <w:p w:rsidR="0006356E" w:rsidRPr="00340DFB" w:rsidRDefault="0006356E" w:rsidP="002157EF">
            <w:pPr>
              <w:spacing w:line="235" w:lineRule="auto"/>
              <w:ind w:right="100"/>
              <w:jc w:val="both"/>
              <w:rPr>
                <w:lang w:eastAsia="en-US"/>
              </w:rPr>
            </w:pPr>
            <w:r>
              <w:rPr>
                <w:rFonts w:ascii="MS Mincho" w:eastAsia="MS Mincho" w:hAnsi="MS Mincho" w:cs="MS Mincho" w:hint="eastAsia"/>
                <w:bCs/>
                <w:kern w:val="24"/>
                <w:sz w:val="28"/>
                <w:szCs w:val="28"/>
                <w:lang w:eastAsia="en-US"/>
              </w:rPr>
              <w:t>➢</w:t>
            </w:r>
            <w:r w:rsidRPr="00340DFB">
              <w:rPr>
                <w:bCs/>
                <w:kern w:val="24"/>
                <w:lang w:eastAsia="en-US"/>
              </w:rPr>
              <w:t>Обеспечение качества воспитания и образования в ДОУ.</w:t>
            </w:r>
          </w:p>
          <w:p w:rsidR="0006356E" w:rsidRPr="00340DFB" w:rsidRDefault="0006356E" w:rsidP="002157EF">
            <w:pPr>
              <w:spacing w:line="235" w:lineRule="auto"/>
              <w:ind w:right="100"/>
              <w:jc w:val="both"/>
            </w:pPr>
            <w:r w:rsidRPr="00340DFB">
              <w:rPr>
                <w:rFonts w:ascii="MS Mincho" w:eastAsia="MS Mincho" w:hAnsi="MS Mincho" w:cs="MS Mincho" w:hint="eastAsia"/>
                <w:lang w:eastAsia="en-US"/>
              </w:rPr>
              <w:t>➢</w:t>
            </w:r>
            <w:r w:rsidRPr="00340DFB">
              <w:t xml:space="preserve">Создание системы </w:t>
            </w:r>
            <w:proofErr w:type="spellStart"/>
            <w:r w:rsidRPr="00340DFB">
              <w:t>здоровьесберегающей</w:t>
            </w:r>
            <w:proofErr w:type="spellEnd"/>
            <w:r w:rsidRPr="00340DFB">
              <w:t xml:space="preserve"> деятельности путем интерактивного взаимодействия участников образовательных отношений</w:t>
            </w:r>
          </w:p>
          <w:p w:rsidR="0006356E" w:rsidRPr="00340DFB" w:rsidRDefault="0006356E" w:rsidP="002157EF">
            <w:pPr>
              <w:spacing w:line="235" w:lineRule="auto"/>
              <w:ind w:right="100"/>
              <w:jc w:val="both"/>
              <w:rPr>
                <w:lang w:eastAsia="en-US"/>
              </w:rPr>
            </w:pPr>
            <w:r w:rsidRPr="00340DFB">
              <w:rPr>
                <w:rFonts w:ascii="MS Mincho" w:eastAsia="MS Mincho" w:hAnsi="MS Mincho" w:cs="MS Mincho" w:hint="eastAsia"/>
                <w:lang w:eastAsia="en-US"/>
              </w:rPr>
              <w:t>➢</w:t>
            </w:r>
            <w:r w:rsidRPr="00340DFB">
              <w:rPr>
                <w:lang w:eastAsia="en-US"/>
              </w:rPr>
              <w:t>Обогащение предметно-развивающей среды, способствующей формированию общей культуры, развитию физических, интеллектуальных и личностных качеств воспитанников.</w:t>
            </w:r>
          </w:p>
          <w:p w:rsidR="0006356E" w:rsidRPr="00340DFB" w:rsidRDefault="0006356E" w:rsidP="002157EF">
            <w:pPr>
              <w:spacing w:line="235" w:lineRule="auto"/>
              <w:ind w:right="100"/>
              <w:jc w:val="both"/>
              <w:rPr>
                <w:lang w:eastAsia="en-US"/>
              </w:rPr>
            </w:pPr>
            <w:r w:rsidRPr="00340DFB">
              <w:rPr>
                <w:rFonts w:ascii="MS Mincho" w:eastAsia="MS Mincho" w:hAnsi="MS Mincho" w:cs="MS Mincho" w:hint="eastAsia"/>
                <w:lang w:eastAsia="en-US"/>
              </w:rPr>
              <w:t>➢</w:t>
            </w:r>
            <w:r w:rsidRPr="00340DFB">
              <w:rPr>
                <w:lang w:eastAsia="en-US"/>
              </w:rPr>
              <w:t>Обеспечение роста профессиональной компетентности педагогов ДОУ в части освоения педагогами образовательных инновационных технологий.</w:t>
            </w:r>
          </w:p>
          <w:p w:rsidR="0006356E" w:rsidRDefault="0006356E" w:rsidP="002157EF">
            <w:pPr>
              <w:spacing w:line="235" w:lineRule="auto"/>
              <w:ind w:right="100"/>
              <w:jc w:val="both"/>
              <w:rPr>
                <w:lang w:eastAsia="en-US"/>
              </w:rPr>
            </w:pPr>
            <w:r>
              <w:rPr>
                <w:rFonts w:ascii="MS Mincho" w:eastAsia="MS Mincho" w:hAnsi="MS Mincho" w:cs="MS Mincho" w:hint="eastAsia"/>
                <w:sz w:val="28"/>
                <w:szCs w:val="28"/>
                <w:lang w:eastAsia="en-US"/>
              </w:rPr>
              <w:t>➢</w:t>
            </w:r>
            <w:r w:rsidRPr="00340DFB">
              <w:rPr>
                <w:lang w:eastAsia="en-US"/>
              </w:rPr>
              <w:t xml:space="preserve">Обновление системы взаимодействия ДОУ с родителями воспитанников посредством организации совместной эффективной деятельности и их участия в образовательном процессе. </w:t>
            </w:r>
          </w:p>
          <w:p w:rsidR="0006356E" w:rsidRPr="00340DFB" w:rsidRDefault="0006356E" w:rsidP="002157EF">
            <w:pPr>
              <w:spacing w:line="235" w:lineRule="auto"/>
              <w:ind w:right="100"/>
              <w:jc w:val="both"/>
              <w:rPr>
                <w:lang w:eastAsia="en-US"/>
              </w:rPr>
            </w:pPr>
            <w:r>
              <w:rPr>
                <w:rFonts w:ascii="MS Mincho" w:eastAsia="MS Mincho" w:hAnsi="MS Mincho" w:cs="MS Mincho" w:hint="eastAsia"/>
                <w:sz w:val="28"/>
                <w:szCs w:val="28"/>
                <w:lang w:eastAsia="en-US"/>
              </w:rPr>
              <w:t>➢</w:t>
            </w:r>
            <w:r>
              <w:t xml:space="preserve">Формирование системы применения бережливых технологий в образовании за счет использования потенциала каждого участника образовательных отношений в рамках реализации проекта «Бережливый детский сад», организация </w:t>
            </w:r>
            <w:proofErr w:type="spellStart"/>
            <w:r>
              <w:t>детствосберегающего</w:t>
            </w:r>
            <w:proofErr w:type="spellEnd"/>
            <w:r>
              <w:t xml:space="preserve"> пространства.</w:t>
            </w:r>
          </w:p>
          <w:p w:rsidR="0006356E" w:rsidRPr="00340DFB" w:rsidRDefault="0006356E" w:rsidP="002157EF">
            <w:pPr>
              <w:spacing w:line="235" w:lineRule="auto"/>
              <w:ind w:right="100"/>
              <w:jc w:val="both"/>
              <w:rPr>
                <w:lang w:eastAsia="en-US"/>
              </w:rPr>
            </w:pPr>
            <w:r>
              <w:rPr>
                <w:rFonts w:ascii="MS Mincho" w:eastAsia="MS Mincho" w:hAnsi="MS Mincho" w:cs="MS Mincho" w:hint="eastAsia"/>
                <w:sz w:val="28"/>
                <w:szCs w:val="28"/>
                <w:lang w:eastAsia="en-US"/>
              </w:rPr>
              <w:t xml:space="preserve">➢ </w:t>
            </w:r>
            <w:r w:rsidRPr="00340DFB">
              <w:rPr>
                <w:bCs/>
                <w:kern w:val="24"/>
                <w:lang w:eastAsia="en-US"/>
              </w:rPr>
              <w:t>Обновление и расширение материально-технической базы ДОУ в соответствии с инновационными задачами работы коллектива.</w:t>
            </w:r>
          </w:p>
          <w:p w:rsidR="0006356E" w:rsidRDefault="0006356E" w:rsidP="002157EF">
            <w:pPr>
              <w:spacing w:line="16" w:lineRule="exact"/>
              <w:rPr>
                <w:color w:val="00B050"/>
                <w:sz w:val="14"/>
                <w:szCs w:val="20"/>
                <w:lang w:eastAsia="en-US"/>
              </w:rPr>
            </w:pPr>
          </w:p>
          <w:p w:rsidR="0006356E" w:rsidRDefault="0006356E" w:rsidP="002157EF">
            <w:pPr>
              <w:spacing w:line="15" w:lineRule="exact"/>
              <w:rPr>
                <w:color w:val="00B050"/>
                <w:sz w:val="20"/>
                <w:szCs w:val="28"/>
                <w:lang w:eastAsia="en-US"/>
              </w:rPr>
            </w:pPr>
          </w:p>
          <w:p w:rsidR="0006356E" w:rsidRDefault="0006356E" w:rsidP="002157EF">
            <w:pPr>
              <w:spacing w:line="235" w:lineRule="auto"/>
              <w:ind w:right="100"/>
              <w:jc w:val="both"/>
              <w:rPr>
                <w:color w:val="C00000"/>
                <w:sz w:val="20"/>
                <w:lang w:eastAsia="en-US"/>
              </w:rPr>
            </w:pPr>
          </w:p>
        </w:tc>
      </w:tr>
      <w:tr w:rsidR="0006356E" w:rsidTr="002157EF">
        <w:trPr>
          <w:trHeight w:val="6636"/>
        </w:trPr>
        <w:tc>
          <w:tcPr>
            <w:tcW w:w="534" w:type="dxa"/>
            <w:tcBorders>
              <w:top w:val="single" w:sz="4" w:space="0" w:color="000000"/>
              <w:left w:val="single" w:sz="4" w:space="0" w:color="000000"/>
              <w:right w:val="single" w:sz="4" w:space="0" w:color="000000"/>
            </w:tcBorders>
            <w:hideMark/>
          </w:tcPr>
          <w:p w:rsidR="0006356E" w:rsidRDefault="0006356E" w:rsidP="002157EF">
            <w:pPr>
              <w:textAlignment w:val="baseline"/>
              <w:rPr>
                <w:bCs/>
                <w:kern w:val="24"/>
                <w:sz w:val="28"/>
                <w:szCs w:val="28"/>
                <w:lang w:eastAsia="en-US"/>
              </w:rPr>
            </w:pPr>
            <w:r>
              <w:rPr>
                <w:kern w:val="24"/>
                <w:sz w:val="28"/>
                <w:szCs w:val="28"/>
                <w:lang w:eastAsia="en-US"/>
              </w:rPr>
              <w:lastRenderedPageBreak/>
              <w:t>7.</w:t>
            </w:r>
          </w:p>
        </w:tc>
        <w:tc>
          <w:tcPr>
            <w:tcW w:w="2127" w:type="dxa"/>
            <w:tcBorders>
              <w:top w:val="single" w:sz="4" w:space="0" w:color="000000"/>
              <w:left w:val="single" w:sz="4" w:space="0" w:color="000000"/>
              <w:bottom w:val="single" w:sz="4" w:space="0" w:color="000000"/>
              <w:right w:val="single" w:sz="4" w:space="0" w:color="000000"/>
            </w:tcBorders>
            <w:hideMark/>
          </w:tcPr>
          <w:p w:rsidR="0006356E" w:rsidRDefault="0006356E" w:rsidP="002157EF">
            <w:pPr>
              <w:textAlignment w:val="baseline"/>
              <w:rPr>
                <w:b/>
                <w:bCs/>
                <w:kern w:val="24"/>
                <w:sz w:val="28"/>
                <w:szCs w:val="28"/>
                <w:lang w:eastAsia="en-US"/>
              </w:rPr>
            </w:pPr>
            <w:r>
              <w:rPr>
                <w:b/>
                <w:kern w:val="24"/>
                <w:sz w:val="28"/>
                <w:szCs w:val="28"/>
                <w:lang w:eastAsia="en-US"/>
              </w:rPr>
              <w:t>Сроки реализации Программы</w:t>
            </w:r>
          </w:p>
        </w:tc>
        <w:tc>
          <w:tcPr>
            <w:tcW w:w="7089" w:type="dxa"/>
            <w:tcBorders>
              <w:top w:val="single" w:sz="4" w:space="0" w:color="000000"/>
              <w:left w:val="single" w:sz="4" w:space="0" w:color="000000"/>
              <w:bottom w:val="single" w:sz="4" w:space="0" w:color="000000"/>
              <w:right w:val="single" w:sz="4" w:space="0" w:color="000000"/>
            </w:tcBorders>
            <w:hideMark/>
          </w:tcPr>
          <w:p w:rsidR="0006356E" w:rsidRPr="00340DFB" w:rsidRDefault="0006356E" w:rsidP="002157EF">
            <w:pPr>
              <w:textAlignment w:val="baseline"/>
              <w:rPr>
                <w:lang w:eastAsia="en-US"/>
              </w:rPr>
            </w:pPr>
            <w:r w:rsidRPr="00340DFB">
              <w:rPr>
                <w:lang w:eastAsia="en-US"/>
              </w:rPr>
              <w:t>Программа разработана на 2021 - 2025 годы и будет реализована в три этапа:</w:t>
            </w:r>
          </w:p>
          <w:p w:rsidR="0006356E" w:rsidRPr="00340DFB" w:rsidRDefault="0006356E" w:rsidP="002157EF">
            <w:pPr>
              <w:snapToGrid w:val="0"/>
              <w:rPr>
                <w:lang w:eastAsia="en-US"/>
              </w:rPr>
            </w:pPr>
            <w:r w:rsidRPr="00340DFB">
              <w:rPr>
                <w:b/>
                <w:lang w:eastAsia="en-US"/>
              </w:rPr>
              <w:t>I этап(2021г.)- подготовительный.</w:t>
            </w:r>
          </w:p>
          <w:p w:rsidR="0006356E" w:rsidRPr="00340DFB" w:rsidRDefault="0006356E" w:rsidP="002157EF">
            <w:pPr>
              <w:textAlignment w:val="baseline"/>
              <w:rPr>
                <w:lang w:eastAsia="en-US"/>
              </w:rPr>
            </w:pPr>
            <w:r w:rsidRPr="00340DFB">
              <w:rPr>
                <w:i/>
                <w:lang w:eastAsia="en-US"/>
              </w:rPr>
              <w:t>Цель:</w:t>
            </w:r>
            <w:r w:rsidRPr="00340DFB">
              <w:rPr>
                <w:lang w:eastAsia="en-US"/>
              </w:rPr>
              <w:t xml:space="preserve"> подготовить ресурсы для реализации Программы развития.</w:t>
            </w:r>
          </w:p>
          <w:p w:rsidR="0006356E" w:rsidRPr="00340DFB" w:rsidRDefault="0006356E" w:rsidP="002157EF">
            <w:pPr>
              <w:snapToGrid w:val="0"/>
              <w:ind w:right="-108"/>
              <w:rPr>
                <w:i/>
                <w:u w:val="single"/>
                <w:lang w:eastAsia="en-US"/>
              </w:rPr>
            </w:pPr>
            <w:r w:rsidRPr="00340DFB">
              <w:rPr>
                <w:i/>
                <w:u w:val="single"/>
                <w:lang w:eastAsia="en-US"/>
              </w:rPr>
              <w:t>Содержание:</w:t>
            </w:r>
          </w:p>
          <w:p w:rsidR="0006356E" w:rsidRPr="00340DFB" w:rsidRDefault="0006356E" w:rsidP="002157EF">
            <w:pPr>
              <w:snapToGrid w:val="0"/>
              <w:ind w:right="-108"/>
              <w:rPr>
                <w:lang w:eastAsia="en-US"/>
              </w:rPr>
            </w:pPr>
            <w:r w:rsidRPr="00340DFB">
              <w:rPr>
                <w:lang w:eastAsia="en-US"/>
              </w:rPr>
              <w:t>-Определение  направлений  развития  ДОУ.</w:t>
            </w:r>
          </w:p>
          <w:p w:rsidR="0006356E" w:rsidRPr="00340DFB" w:rsidRDefault="0006356E" w:rsidP="002157EF">
            <w:pPr>
              <w:snapToGrid w:val="0"/>
              <w:ind w:right="-108"/>
              <w:rPr>
                <w:lang w:eastAsia="en-US"/>
              </w:rPr>
            </w:pPr>
            <w:r w:rsidRPr="00340DFB">
              <w:rPr>
                <w:lang w:eastAsia="en-US"/>
              </w:rPr>
              <w:t xml:space="preserve">-Разработка мероприятий реализации </w:t>
            </w:r>
            <w:r w:rsidRPr="00340DFB">
              <w:rPr>
                <w:color w:val="000000" w:themeColor="text1"/>
                <w:lang w:eastAsia="en-US"/>
              </w:rPr>
              <w:t xml:space="preserve">целевых подпрограмм </w:t>
            </w:r>
            <w:r w:rsidRPr="00340DFB">
              <w:rPr>
                <w:lang w:eastAsia="en-US"/>
              </w:rPr>
              <w:t xml:space="preserve">по отдельным направлениям развития. </w:t>
            </w:r>
          </w:p>
          <w:p w:rsidR="0006356E" w:rsidRPr="00340DFB" w:rsidRDefault="0006356E" w:rsidP="002157EF">
            <w:pPr>
              <w:snapToGrid w:val="0"/>
              <w:ind w:right="-108"/>
              <w:rPr>
                <w:lang w:eastAsia="en-US"/>
              </w:rPr>
            </w:pPr>
            <w:r w:rsidRPr="00340DFB">
              <w:rPr>
                <w:lang w:eastAsia="en-US"/>
              </w:rPr>
              <w:t>-Обновление нормативно-правовой базы, механизма реализации Программы развития.</w:t>
            </w:r>
          </w:p>
          <w:p w:rsidR="0006356E" w:rsidRPr="00340DFB" w:rsidRDefault="0006356E" w:rsidP="002157EF">
            <w:pPr>
              <w:textAlignment w:val="baseline"/>
              <w:rPr>
                <w:lang w:eastAsia="en-US"/>
              </w:rPr>
            </w:pPr>
            <w:r w:rsidRPr="00340DFB">
              <w:rPr>
                <w:lang w:eastAsia="en-US"/>
              </w:rPr>
              <w:t>- Подготовка кадровых, методических, материально-технических ресурсов, необходимых для выполнения основного этапа программы</w:t>
            </w:r>
          </w:p>
          <w:p w:rsidR="0006356E" w:rsidRPr="00340DFB" w:rsidRDefault="0006356E" w:rsidP="002157EF">
            <w:pPr>
              <w:snapToGrid w:val="0"/>
              <w:rPr>
                <w:lang w:eastAsia="en-US"/>
              </w:rPr>
            </w:pPr>
            <w:r w:rsidRPr="00340DFB">
              <w:rPr>
                <w:b/>
                <w:lang w:eastAsia="en-US"/>
              </w:rPr>
              <w:t>II этап</w:t>
            </w:r>
            <w:r w:rsidRPr="00340DFB">
              <w:rPr>
                <w:lang w:eastAsia="en-US"/>
              </w:rPr>
              <w:t xml:space="preserve"> </w:t>
            </w:r>
            <w:r w:rsidRPr="00340DFB">
              <w:rPr>
                <w:b/>
                <w:lang w:eastAsia="en-US"/>
              </w:rPr>
              <w:t>(2022 – 2024г.г.</w:t>
            </w:r>
            <w:proofErr w:type="gramStart"/>
            <w:r w:rsidRPr="00340DFB">
              <w:rPr>
                <w:b/>
                <w:lang w:eastAsia="en-US"/>
              </w:rPr>
              <w:t>)-</w:t>
            </w:r>
            <w:proofErr w:type="gramEnd"/>
            <w:r w:rsidRPr="00340DFB">
              <w:rPr>
                <w:b/>
                <w:lang w:eastAsia="en-US"/>
              </w:rPr>
              <w:t>основной.</w:t>
            </w:r>
          </w:p>
          <w:p w:rsidR="0006356E" w:rsidRPr="00340DFB" w:rsidRDefault="0006356E" w:rsidP="002157EF">
            <w:pPr>
              <w:snapToGrid w:val="0"/>
              <w:ind w:right="-108"/>
              <w:rPr>
                <w:lang w:eastAsia="en-US"/>
              </w:rPr>
            </w:pPr>
            <w:r w:rsidRPr="00340DFB">
              <w:rPr>
                <w:i/>
                <w:lang w:eastAsia="en-US"/>
              </w:rPr>
              <w:t>Цель:</w:t>
            </w:r>
            <w:r w:rsidRPr="00340DFB">
              <w:rPr>
                <w:b/>
                <w:i/>
                <w:lang w:eastAsia="en-US"/>
              </w:rPr>
              <w:t xml:space="preserve"> </w:t>
            </w:r>
            <w:r w:rsidRPr="00340DFB">
              <w:rPr>
                <w:lang w:eastAsia="en-US"/>
              </w:rPr>
              <w:t>практическая реализация Программы развития.</w:t>
            </w:r>
          </w:p>
          <w:p w:rsidR="0006356E" w:rsidRPr="00340DFB" w:rsidRDefault="0006356E" w:rsidP="002157EF">
            <w:pPr>
              <w:snapToGrid w:val="0"/>
              <w:ind w:right="-108"/>
              <w:rPr>
                <w:b/>
                <w:lang w:eastAsia="en-US"/>
              </w:rPr>
            </w:pPr>
            <w:r w:rsidRPr="00340DFB">
              <w:rPr>
                <w:i/>
                <w:u w:val="single"/>
                <w:lang w:eastAsia="en-US"/>
              </w:rPr>
              <w:t>Содержание:</w:t>
            </w:r>
            <w:r w:rsidRPr="00340DFB">
              <w:rPr>
                <w:b/>
                <w:lang w:eastAsia="en-US"/>
              </w:rPr>
              <w:t xml:space="preserve"> </w:t>
            </w:r>
            <w:r w:rsidRPr="00340DFB">
              <w:rPr>
                <w:lang w:eastAsia="en-US"/>
              </w:rPr>
              <w:t>реализация мероприятий, обеспечивающих реализацию целевых подпрограмм по отдельным направлениям развития  ДОУ, соотнесение достигнутых результатов и управленческих  решений с моделью нового качественного состояния.</w:t>
            </w:r>
            <w:r w:rsidRPr="00340DFB">
              <w:rPr>
                <w:b/>
                <w:lang w:eastAsia="en-US"/>
              </w:rPr>
              <w:t xml:space="preserve"> </w:t>
            </w:r>
          </w:p>
          <w:p w:rsidR="0006356E" w:rsidRPr="00340DFB" w:rsidRDefault="0006356E" w:rsidP="002157EF">
            <w:pPr>
              <w:snapToGrid w:val="0"/>
              <w:ind w:right="-108"/>
              <w:rPr>
                <w:b/>
                <w:lang w:eastAsia="en-US"/>
              </w:rPr>
            </w:pPr>
            <w:r w:rsidRPr="00340DFB">
              <w:rPr>
                <w:b/>
                <w:lang w:eastAsia="en-US"/>
              </w:rPr>
              <w:t>III этап (2025 г.</w:t>
            </w:r>
            <w:proofErr w:type="gramStart"/>
            <w:r w:rsidRPr="00340DFB">
              <w:rPr>
                <w:b/>
                <w:lang w:eastAsia="en-US"/>
              </w:rPr>
              <w:t>)-</w:t>
            </w:r>
            <w:proofErr w:type="gramEnd"/>
            <w:r w:rsidRPr="00340DFB">
              <w:rPr>
                <w:b/>
                <w:lang w:eastAsia="en-US"/>
              </w:rPr>
              <w:t>обобщающий.</w:t>
            </w:r>
          </w:p>
          <w:p w:rsidR="0006356E" w:rsidRPr="00340DFB" w:rsidRDefault="0006356E" w:rsidP="002157EF">
            <w:pPr>
              <w:textAlignment w:val="baseline"/>
              <w:rPr>
                <w:lang w:eastAsia="en-US"/>
              </w:rPr>
            </w:pPr>
            <w:r w:rsidRPr="00340DFB">
              <w:rPr>
                <w:i/>
                <w:lang w:eastAsia="en-US"/>
              </w:rPr>
              <w:t>Цель:</w:t>
            </w:r>
            <w:r w:rsidRPr="00340DFB">
              <w:rPr>
                <w:lang w:eastAsia="en-US"/>
              </w:rPr>
              <w:t xml:space="preserve"> анализ полученных результатов</w:t>
            </w:r>
          </w:p>
          <w:p w:rsidR="0006356E" w:rsidRDefault="0006356E" w:rsidP="002157EF">
            <w:pPr>
              <w:textAlignment w:val="baseline"/>
              <w:rPr>
                <w:b/>
                <w:sz w:val="28"/>
                <w:szCs w:val="28"/>
                <w:lang w:eastAsia="en-US"/>
              </w:rPr>
            </w:pPr>
            <w:r w:rsidRPr="00340DFB">
              <w:rPr>
                <w:i/>
                <w:u w:val="single"/>
                <w:lang w:eastAsia="en-US"/>
              </w:rPr>
              <w:t>Содержание:</w:t>
            </w:r>
            <w:r w:rsidRPr="00340DFB">
              <w:rPr>
                <w:lang w:eastAsia="en-US"/>
              </w:rPr>
              <w:t xml:space="preserve"> анализ   результативности   реализации   программы развития, определение перспектив дальнейшего развития ДОУ.</w:t>
            </w:r>
          </w:p>
        </w:tc>
      </w:tr>
      <w:tr w:rsidR="0006356E" w:rsidTr="002157EF">
        <w:trPr>
          <w:trHeight w:val="555"/>
        </w:trPr>
        <w:tc>
          <w:tcPr>
            <w:tcW w:w="534" w:type="dxa"/>
            <w:tcBorders>
              <w:top w:val="single" w:sz="4" w:space="0" w:color="000000"/>
              <w:left w:val="single" w:sz="4" w:space="0" w:color="000000"/>
              <w:bottom w:val="single" w:sz="4" w:space="0" w:color="000000"/>
              <w:right w:val="single" w:sz="4" w:space="0" w:color="000000"/>
            </w:tcBorders>
            <w:hideMark/>
          </w:tcPr>
          <w:p w:rsidR="0006356E" w:rsidRDefault="0006356E" w:rsidP="002157EF">
            <w:pPr>
              <w:textAlignment w:val="baseline"/>
              <w:rPr>
                <w:rFonts w:ascii="Arial" w:hAnsi="Arial" w:cs="Arial"/>
                <w:sz w:val="36"/>
                <w:szCs w:val="36"/>
                <w:lang w:eastAsia="en-US"/>
              </w:rPr>
            </w:pPr>
            <w:r>
              <w:rPr>
                <w:kern w:val="24"/>
                <w:sz w:val="28"/>
                <w:szCs w:val="28"/>
                <w:lang w:eastAsia="en-US"/>
              </w:rPr>
              <w:t>8.</w:t>
            </w:r>
          </w:p>
        </w:tc>
        <w:tc>
          <w:tcPr>
            <w:tcW w:w="2127" w:type="dxa"/>
            <w:tcBorders>
              <w:top w:val="single" w:sz="4" w:space="0" w:color="000000"/>
              <w:left w:val="single" w:sz="4" w:space="0" w:color="000000"/>
              <w:bottom w:val="single" w:sz="4" w:space="0" w:color="000000"/>
              <w:right w:val="single" w:sz="4" w:space="0" w:color="000000"/>
            </w:tcBorders>
            <w:hideMark/>
          </w:tcPr>
          <w:p w:rsidR="0006356E" w:rsidRPr="005F66EB" w:rsidRDefault="0006356E" w:rsidP="002157EF">
            <w:pPr>
              <w:rPr>
                <w:b/>
                <w:sz w:val="28"/>
                <w:szCs w:val="28"/>
              </w:rPr>
            </w:pPr>
            <w:r w:rsidRPr="005F66EB">
              <w:rPr>
                <w:b/>
                <w:sz w:val="28"/>
                <w:szCs w:val="28"/>
              </w:rPr>
              <w:t xml:space="preserve">Финансовое обеспечение </w:t>
            </w:r>
          </w:p>
        </w:tc>
        <w:tc>
          <w:tcPr>
            <w:tcW w:w="7089" w:type="dxa"/>
            <w:tcBorders>
              <w:top w:val="single" w:sz="4" w:space="0" w:color="000000"/>
              <w:left w:val="single" w:sz="4" w:space="0" w:color="000000"/>
              <w:bottom w:val="single" w:sz="4" w:space="0" w:color="000000"/>
              <w:right w:val="single" w:sz="4" w:space="0" w:color="000000"/>
            </w:tcBorders>
            <w:hideMark/>
          </w:tcPr>
          <w:p w:rsidR="0006356E" w:rsidRPr="00340DFB" w:rsidRDefault="0006356E" w:rsidP="002157EF">
            <w:r w:rsidRPr="00340DFB">
              <w:t xml:space="preserve">Финансовое обеспечение Программы будет реализовываться за счет бюджетных и внебюджетных средств, из дополнительных источников финансирования (добровольные пожертвования граждан и организаций). </w:t>
            </w:r>
          </w:p>
        </w:tc>
      </w:tr>
      <w:tr w:rsidR="0006356E" w:rsidTr="002157EF">
        <w:trPr>
          <w:trHeight w:val="405"/>
        </w:trPr>
        <w:tc>
          <w:tcPr>
            <w:tcW w:w="534" w:type="dxa"/>
            <w:tcBorders>
              <w:top w:val="single" w:sz="4" w:space="0" w:color="000000"/>
              <w:left w:val="single" w:sz="4" w:space="0" w:color="000000"/>
              <w:bottom w:val="single" w:sz="4" w:space="0" w:color="000000"/>
              <w:right w:val="single" w:sz="4" w:space="0" w:color="000000"/>
            </w:tcBorders>
            <w:hideMark/>
          </w:tcPr>
          <w:p w:rsidR="0006356E" w:rsidRDefault="0006356E" w:rsidP="002157EF">
            <w:pPr>
              <w:textAlignment w:val="baseline"/>
              <w:rPr>
                <w:rFonts w:ascii="Arial" w:hAnsi="Arial" w:cs="Arial"/>
                <w:sz w:val="36"/>
                <w:szCs w:val="36"/>
                <w:lang w:eastAsia="en-US"/>
              </w:rPr>
            </w:pPr>
            <w:r>
              <w:rPr>
                <w:kern w:val="24"/>
                <w:sz w:val="28"/>
                <w:szCs w:val="28"/>
                <w:lang w:eastAsia="en-US"/>
              </w:rPr>
              <w:t>9..</w:t>
            </w:r>
          </w:p>
        </w:tc>
        <w:tc>
          <w:tcPr>
            <w:tcW w:w="2127" w:type="dxa"/>
            <w:tcBorders>
              <w:top w:val="single" w:sz="4" w:space="0" w:color="000000"/>
              <w:left w:val="single" w:sz="4" w:space="0" w:color="000000"/>
              <w:bottom w:val="single" w:sz="4" w:space="0" w:color="000000"/>
              <w:right w:val="single" w:sz="4" w:space="0" w:color="000000"/>
            </w:tcBorders>
          </w:tcPr>
          <w:p w:rsidR="0006356E" w:rsidRDefault="0006356E" w:rsidP="002157EF">
            <w:pPr>
              <w:textAlignment w:val="baseline"/>
              <w:rPr>
                <w:rFonts w:ascii="Arial" w:hAnsi="Arial" w:cs="Arial"/>
                <w:b/>
                <w:sz w:val="36"/>
                <w:szCs w:val="36"/>
                <w:lang w:eastAsia="en-US"/>
              </w:rPr>
            </w:pPr>
            <w:r>
              <w:rPr>
                <w:b/>
                <w:kern w:val="24"/>
                <w:sz w:val="28"/>
                <w:szCs w:val="28"/>
                <w:lang w:eastAsia="en-US"/>
              </w:rPr>
              <w:t>Ожидаемые конечные результаты реализации Программы</w:t>
            </w:r>
          </w:p>
          <w:p w:rsidR="0006356E" w:rsidRDefault="0006356E" w:rsidP="002157EF">
            <w:pPr>
              <w:rPr>
                <w:rFonts w:ascii="Arial" w:hAnsi="Arial" w:cs="Arial"/>
                <w:sz w:val="36"/>
                <w:szCs w:val="36"/>
                <w:lang w:eastAsia="en-US"/>
              </w:rPr>
            </w:pPr>
          </w:p>
          <w:p w:rsidR="0006356E" w:rsidRDefault="0006356E" w:rsidP="002157EF">
            <w:pPr>
              <w:rPr>
                <w:rFonts w:ascii="Arial" w:hAnsi="Arial" w:cs="Arial"/>
                <w:sz w:val="36"/>
                <w:szCs w:val="36"/>
                <w:lang w:eastAsia="en-US"/>
              </w:rPr>
            </w:pPr>
          </w:p>
        </w:tc>
        <w:tc>
          <w:tcPr>
            <w:tcW w:w="7089" w:type="dxa"/>
            <w:tcBorders>
              <w:top w:val="single" w:sz="4" w:space="0" w:color="000000"/>
              <w:left w:val="single" w:sz="4" w:space="0" w:color="000000"/>
              <w:bottom w:val="single" w:sz="4" w:space="0" w:color="000000"/>
              <w:right w:val="single" w:sz="4" w:space="0" w:color="000000"/>
            </w:tcBorders>
            <w:hideMark/>
          </w:tcPr>
          <w:p w:rsidR="0006356E" w:rsidRPr="00340DFB" w:rsidRDefault="0006356E" w:rsidP="002157EF">
            <w:pPr>
              <w:numPr>
                <w:ilvl w:val="0"/>
                <w:numId w:val="4"/>
              </w:numPr>
              <w:tabs>
                <w:tab w:val="left" w:pos="317"/>
              </w:tabs>
              <w:ind w:left="34"/>
              <w:textAlignment w:val="baseline"/>
              <w:rPr>
                <w:kern w:val="24"/>
                <w:lang w:eastAsia="en-US"/>
              </w:rPr>
            </w:pPr>
            <w:r w:rsidRPr="00340DFB">
              <w:rPr>
                <w:lang w:eastAsia="en-US"/>
              </w:rPr>
              <w:t xml:space="preserve">- </w:t>
            </w:r>
            <w:r w:rsidRPr="00340DFB">
              <w:t>Стабильное развитие дошкольного образовательного учреждения;</w:t>
            </w:r>
          </w:p>
          <w:p w:rsidR="0006356E" w:rsidRPr="00340DFB" w:rsidRDefault="0006356E" w:rsidP="002157EF">
            <w:pPr>
              <w:numPr>
                <w:ilvl w:val="0"/>
                <w:numId w:val="4"/>
              </w:numPr>
              <w:tabs>
                <w:tab w:val="left" w:pos="317"/>
              </w:tabs>
              <w:ind w:left="34"/>
              <w:textAlignment w:val="baseline"/>
              <w:rPr>
                <w:kern w:val="24"/>
                <w:lang w:eastAsia="en-US"/>
              </w:rPr>
            </w:pPr>
            <w:r w:rsidRPr="00340DFB">
              <w:rPr>
                <w:kern w:val="24"/>
                <w:lang w:eastAsia="en-US"/>
              </w:rPr>
              <w:t>-</w:t>
            </w:r>
            <w:r w:rsidRPr="00340DFB">
              <w:t xml:space="preserve">высокий процент выпускников МБДОУ, успешно обучающихся в первом классе начальной школы (97 %); </w:t>
            </w:r>
          </w:p>
          <w:p w:rsidR="0006356E" w:rsidRPr="00340DFB" w:rsidRDefault="0006356E" w:rsidP="002157EF">
            <w:r w:rsidRPr="00340DFB">
              <w:rPr>
                <w:kern w:val="24"/>
                <w:lang w:eastAsia="en-US"/>
              </w:rPr>
              <w:t xml:space="preserve"> -</w:t>
            </w:r>
            <w:r w:rsidRPr="00340DFB">
              <w:t xml:space="preserve">обеспечение равных стартовых возможностей для полноценного развития каждого ребенка; </w:t>
            </w:r>
          </w:p>
          <w:p w:rsidR="0006356E" w:rsidRPr="00340DFB" w:rsidRDefault="0006356E" w:rsidP="002157EF">
            <w:r w:rsidRPr="00340DFB">
              <w:t xml:space="preserve">- повышение эффективности оздоровления воспитанников МБДОУ - до 80%; </w:t>
            </w:r>
          </w:p>
          <w:p w:rsidR="0006356E" w:rsidRPr="00340DFB" w:rsidRDefault="0006356E" w:rsidP="002157EF">
            <w:r w:rsidRPr="00340DFB">
              <w:t xml:space="preserve"> - повышение информационной компетентности педагогов  (100%);</w:t>
            </w:r>
          </w:p>
          <w:p w:rsidR="0006356E" w:rsidRPr="00340DFB" w:rsidRDefault="0006356E" w:rsidP="002157EF">
            <w:r w:rsidRPr="00340DFB">
              <w:t xml:space="preserve"> - участие педагогического коллектива в разработке и реализации проектов разного уровня;</w:t>
            </w:r>
          </w:p>
          <w:p w:rsidR="0006356E" w:rsidRPr="00340DFB" w:rsidRDefault="0006356E" w:rsidP="002157EF">
            <w:r w:rsidRPr="00340DFB">
              <w:rPr>
                <w:rFonts w:eastAsiaTheme="minorEastAsia"/>
                <w:kern w:val="24"/>
                <w:lang w:eastAsia="en-US"/>
              </w:rPr>
              <w:t>-доля педагогических работников</w:t>
            </w:r>
            <w:r w:rsidRPr="00340DFB">
              <w:rPr>
                <w:lang w:eastAsia="en-US"/>
              </w:rPr>
              <w:t>, прошедших повышение квалификации -100%;</w:t>
            </w:r>
          </w:p>
          <w:p w:rsidR="0006356E" w:rsidRPr="00340DFB" w:rsidRDefault="0006356E" w:rsidP="002157EF">
            <w:pPr>
              <w:jc w:val="both"/>
              <w:rPr>
                <w:lang w:eastAsia="en-US"/>
              </w:rPr>
            </w:pPr>
            <w:r w:rsidRPr="00340DFB">
              <w:rPr>
                <w:lang w:eastAsia="en-US"/>
              </w:rPr>
              <w:t>-доля педагогов, прошедших аттестацию на присвоение квалификационной категории - 100%;</w:t>
            </w:r>
          </w:p>
          <w:p w:rsidR="0006356E" w:rsidRPr="00340DFB" w:rsidRDefault="0006356E" w:rsidP="002157EF">
            <w:pPr>
              <w:rPr>
                <w:rFonts w:eastAsiaTheme="minorEastAsia"/>
                <w:kern w:val="24"/>
                <w:lang w:eastAsia="en-US"/>
              </w:rPr>
            </w:pPr>
            <w:r w:rsidRPr="00340DFB">
              <w:rPr>
                <w:rFonts w:eastAsiaTheme="minorEastAsia"/>
                <w:kern w:val="24"/>
                <w:lang w:eastAsia="en-US"/>
              </w:rPr>
              <w:t>-увеличение доли педагогов, обобщивших актуальный педагогический опыт работы на 30%;</w:t>
            </w:r>
          </w:p>
          <w:p w:rsidR="0006356E" w:rsidRPr="00340DFB" w:rsidRDefault="0006356E" w:rsidP="002157EF">
            <w:pPr>
              <w:rPr>
                <w:lang w:eastAsia="en-US"/>
              </w:rPr>
            </w:pPr>
            <w:r w:rsidRPr="00340DFB">
              <w:rPr>
                <w:lang w:eastAsia="en-US"/>
              </w:rPr>
              <w:t>- увеличение доли участия педагогов в мероприятиях разного уровня на 33%;</w:t>
            </w:r>
          </w:p>
          <w:p w:rsidR="0006356E" w:rsidRPr="00340DFB" w:rsidRDefault="0006356E" w:rsidP="002157EF">
            <w:pPr>
              <w:rPr>
                <w:lang w:eastAsia="en-US"/>
              </w:rPr>
            </w:pPr>
            <w:r w:rsidRPr="00340DFB">
              <w:rPr>
                <w:lang w:eastAsia="en-US"/>
              </w:rPr>
              <w:t>- доля педагогов, реализующих проекты –100%;</w:t>
            </w:r>
          </w:p>
          <w:p w:rsidR="0006356E" w:rsidRPr="00340DFB" w:rsidRDefault="0006356E" w:rsidP="002157EF">
            <w:pPr>
              <w:rPr>
                <w:lang w:eastAsia="en-US"/>
              </w:rPr>
            </w:pPr>
            <w:r w:rsidRPr="00340DFB">
              <w:rPr>
                <w:lang w:eastAsia="en-US"/>
              </w:rPr>
              <w:t xml:space="preserve">- доля педагогов реализующих </w:t>
            </w:r>
            <w:proofErr w:type="spellStart"/>
            <w:r w:rsidRPr="00340DFB">
              <w:rPr>
                <w:lang w:eastAsia="en-US"/>
              </w:rPr>
              <w:t>здоровьесберегающие</w:t>
            </w:r>
            <w:proofErr w:type="spellEnd"/>
            <w:r w:rsidRPr="00340DFB">
              <w:rPr>
                <w:lang w:eastAsia="en-US"/>
              </w:rPr>
              <w:t xml:space="preserve"> технологии</w:t>
            </w:r>
            <w:r w:rsidRPr="00340DFB">
              <w:rPr>
                <w:rFonts w:eastAsiaTheme="minorEastAsia"/>
                <w:kern w:val="24"/>
                <w:lang w:eastAsia="en-US"/>
              </w:rPr>
              <w:t xml:space="preserve"> </w:t>
            </w:r>
            <w:r w:rsidRPr="00340DFB">
              <w:rPr>
                <w:rFonts w:eastAsiaTheme="minorEastAsia"/>
                <w:kern w:val="24"/>
                <w:lang w:eastAsia="en-US"/>
              </w:rPr>
              <w:lastRenderedPageBreak/>
              <w:t xml:space="preserve">в образовательном процессе </w:t>
            </w:r>
            <w:r w:rsidRPr="00340DFB">
              <w:rPr>
                <w:lang w:eastAsia="en-US"/>
              </w:rPr>
              <w:t>-100%;</w:t>
            </w:r>
          </w:p>
          <w:p w:rsidR="0006356E" w:rsidRPr="00340DFB" w:rsidRDefault="0006356E" w:rsidP="002157EF">
            <w:pPr>
              <w:rPr>
                <w:lang w:eastAsia="en-US"/>
              </w:rPr>
            </w:pPr>
            <w:r w:rsidRPr="00340DFB">
              <w:rPr>
                <w:lang w:eastAsia="en-US"/>
              </w:rPr>
              <w:t xml:space="preserve">- доля участия педагогов в инновационной деятельности- 50%; </w:t>
            </w:r>
          </w:p>
          <w:p w:rsidR="0006356E" w:rsidRPr="00340DFB" w:rsidRDefault="0006356E" w:rsidP="002157EF">
            <w:pPr>
              <w:rPr>
                <w:lang w:eastAsia="en-US"/>
              </w:rPr>
            </w:pPr>
            <w:r w:rsidRPr="00340DFB">
              <w:rPr>
                <w:lang w:eastAsia="en-US"/>
              </w:rPr>
              <w:t>- участие воспитанников в мероприятиях разного уровня (80%);</w:t>
            </w:r>
          </w:p>
          <w:p w:rsidR="0006356E" w:rsidRPr="00340DFB" w:rsidRDefault="0006356E" w:rsidP="002157EF">
            <w:pPr>
              <w:rPr>
                <w:rFonts w:eastAsiaTheme="minorEastAsia"/>
                <w:kern w:val="24"/>
                <w:lang w:eastAsia="en-US"/>
              </w:rPr>
            </w:pPr>
            <w:r w:rsidRPr="00340DFB">
              <w:rPr>
                <w:rFonts w:eastAsiaTheme="minorEastAsia"/>
                <w:kern w:val="24"/>
                <w:lang w:eastAsia="en-US"/>
              </w:rPr>
              <w:t>- обновление предметно-пространственной развивающей среды ДОУ современным спортивным оборудованием  (на 25 %);</w:t>
            </w:r>
          </w:p>
          <w:p w:rsidR="0006356E" w:rsidRPr="00340DFB" w:rsidRDefault="0006356E" w:rsidP="002157EF">
            <w:pPr>
              <w:rPr>
                <w:lang w:eastAsia="en-US"/>
              </w:rPr>
            </w:pPr>
            <w:r w:rsidRPr="00340DFB">
              <w:rPr>
                <w:lang w:eastAsia="en-US"/>
              </w:rPr>
              <w:t xml:space="preserve">-увеличение %  родителей, удовлетворенных качеством образовательных услуг </w:t>
            </w:r>
            <w:proofErr w:type="gramStart"/>
            <w:r w:rsidRPr="00340DFB">
              <w:rPr>
                <w:lang w:eastAsia="en-US"/>
              </w:rPr>
              <w:t xml:space="preserve">( </w:t>
            </w:r>
            <w:proofErr w:type="gramEnd"/>
            <w:r w:rsidRPr="00340DFB">
              <w:rPr>
                <w:lang w:eastAsia="en-US"/>
              </w:rPr>
              <w:t>97%);</w:t>
            </w:r>
          </w:p>
          <w:p w:rsidR="0006356E" w:rsidRDefault="0006356E" w:rsidP="002157EF">
            <w:pPr>
              <w:rPr>
                <w:bCs/>
                <w:iCs/>
                <w:sz w:val="28"/>
                <w:szCs w:val="28"/>
                <w:lang w:eastAsia="en-US"/>
              </w:rPr>
            </w:pPr>
            <w:r w:rsidRPr="00340DFB">
              <w:rPr>
                <w:lang w:eastAsia="en-US"/>
              </w:rPr>
              <w:t xml:space="preserve">- </w:t>
            </w:r>
            <w:r w:rsidRPr="00340DFB">
              <w:rPr>
                <w:bCs/>
                <w:iCs/>
                <w:lang w:eastAsia="en-US"/>
              </w:rPr>
              <w:t>укомплектованность ДОУ  УМК-100%.</w:t>
            </w:r>
          </w:p>
        </w:tc>
      </w:tr>
      <w:tr w:rsidR="0006356E" w:rsidTr="002157EF">
        <w:trPr>
          <w:trHeight w:val="263"/>
        </w:trPr>
        <w:tc>
          <w:tcPr>
            <w:tcW w:w="534" w:type="dxa"/>
            <w:tcBorders>
              <w:top w:val="single" w:sz="4" w:space="0" w:color="000000"/>
              <w:left w:val="single" w:sz="4" w:space="0" w:color="000000"/>
              <w:bottom w:val="single" w:sz="4" w:space="0" w:color="000000"/>
              <w:right w:val="single" w:sz="4" w:space="0" w:color="000000"/>
            </w:tcBorders>
            <w:hideMark/>
          </w:tcPr>
          <w:p w:rsidR="0006356E" w:rsidRDefault="0006356E" w:rsidP="002157EF">
            <w:pPr>
              <w:textAlignment w:val="baseline"/>
              <w:rPr>
                <w:rFonts w:ascii="Arial" w:hAnsi="Arial" w:cs="Arial"/>
                <w:sz w:val="36"/>
                <w:szCs w:val="36"/>
                <w:lang w:eastAsia="en-US"/>
              </w:rPr>
            </w:pPr>
            <w:r>
              <w:rPr>
                <w:kern w:val="24"/>
                <w:sz w:val="28"/>
                <w:szCs w:val="28"/>
                <w:lang w:eastAsia="en-US"/>
              </w:rPr>
              <w:lastRenderedPageBreak/>
              <w:t>10.</w:t>
            </w:r>
          </w:p>
        </w:tc>
        <w:tc>
          <w:tcPr>
            <w:tcW w:w="2127" w:type="dxa"/>
            <w:tcBorders>
              <w:top w:val="single" w:sz="4" w:space="0" w:color="000000"/>
              <w:left w:val="single" w:sz="4" w:space="0" w:color="000000"/>
              <w:bottom w:val="single" w:sz="4" w:space="0" w:color="000000"/>
              <w:right w:val="single" w:sz="4" w:space="0" w:color="000000"/>
            </w:tcBorders>
            <w:hideMark/>
          </w:tcPr>
          <w:p w:rsidR="0006356E" w:rsidRPr="005F66EB" w:rsidRDefault="0006356E" w:rsidP="002157EF">
            <w:pPr>
              <w:textAlignment w:val="baseline"/>
              <w:rPr>
                <w:rFonts w:ascii="Arial" w:hAnsi="Arial" w:cs="Arial"/>
                <w:b/>
                <w:sz w:val="36"/>
                <w:szCs w:val="36"/>
                <w:lang w:eastAsia="en-US"/>
              </w:rPr>
            </w:pPr>
            <w:r w:rsidRPr="005F66EB">
              <w:rPr>
                <w:b/>
              </w:rPr>
              <w:t>Контроль и координация Программы</w:t>
            </w:r>
          </w:p>
        </w:tc>
        <w:tc>
          <w:tcPr>
            <w:tcW w:w="7089" w:type="dxa"/>
            <w:tcBorders>
              <w:top w:val="single" w:sz="4" w:space="0" w:color="000000"/>
              <w:left w:val="single" w:sz="4" w:space="0" w:color="000000"/>
              <w:bottom w:val="single" w:sz="4" w:space="0" w:color="000000"/>
              <w:right w:val="single" w:sz="4" w:space="0" w:color="000000"/>
            </w:tcBorders>
            <w:hideMark/>
          </w:tcPr>
          <w:p w:rsidR="0006356E" w:rsidRPr="00340DFB" w:rsidRDefault="0006356E" w:rsidP="002157EF">
            <w:pPr>
              <w:jc w:val="both"/>
              <w:textAlignment w:val="baseline"/>
              <w:rPr>
                <w:rFonts w:ascii="Arial" w:hAnsi="Arial" w:cs="Arial"/>
                <w:lang w:eastAsia="en-US"/>
              </w:rPr>
            </w:pPr>
            <w:proofErr w:type="gramStart"/>
            <w:r w:rsidRPr="00340DFB">
              <w:t>Контроль за</w:t>
            </w:r>
            <w:proofErr w:type="gramEnd"/>
            <w:r w:rsidRPr="00340DFB">
              <w:t xml:space="preserve"> исполнением Программы осуществляет Учредитель в лице Управления образования администрации </w:t>
            </w:r>
            <w:proofErr w:type="spellStart"/>
            <w:r w:rsidRPr="00340DFB">
              <w:t>Яковлевского</w:t>
            </w:r>
            <w:proofErr w:type="spellEnd"/>
            <w:r w:rsidRPr="00340DFB">
              <w:t xml:space="preserve"> городского округа, Общее собрание работников Учреждения, Педагогический совет</w:t>
            </w:r>
            <w:r w:rsidRPr="00340DFB">
              <w:rPr>
                <w:lang w:eastAsia="en-US"/>
              </w:rPr>
              <w:t>. Полученные результаты будут служить основанием для внесения (при необходимости) корректировочных поправок в план реализации Программы.</w:t>
            </w:r>
          </w:p>
        </w:tc>
      </w:tr>
      <w:tr w:rsidR="0006356E" w:rsidTr="002157EF">
        <w:trPr>
          <w:trHeight w:val="263"/>
        </w:trPr>
        <w:tc>
          <w:tcPr>
            <w:tcW w:w="534" w:type="dxa"/>
            <w:tcBorders>
              <w:top w:val="single" w:sz="4" w:space="0" w:color="000000"/>
              <w:left w:val="single" w:sz="4" w:space="0" w:color="000000"/>
              <w:bottom w:val="single" w:sz="4" w:space="0" w:color="000000"/>
              <w:right w:val="single" w:sz="4" w:space="0" w:color="000000"/>
            </w:tcBorders>
          </w:tcPr>
          <w:p w:rsidR="0006356E" w:rsidRDefault="0006356E" w:rsidP="002157EF">
            <w:pPr>
              <w:textAlignment w:val="baseline"/>
              <w:rPr>
                <w:kern w:val="24"/>
                <w:sz w:val="28"/>
                <w:szCs w:val="28"/>
                <w:lang w:eastAsia="en-US"/>
              </w:rPr>
            </w:pPr>
            <w:r>
              <w:rPr>
                <w:kern w:val="24"/>
                <w:sz w:val="28"/>
                <w:szCs w:val="28"/>
                <w:lang w:eastAsia="en-US"/>
              </w:rPr>
              <w:t>11</w:t>
            </w:r>
          </w:p>
        </w:tc>
        <w:tc>
          <w:tcPr>
            <w:tcW w:w="2127" w:type="dxa"/>
            <w:tcBorders>
              <w:top w:val="single" w:sz="4" w:space="0" w:color="000000"/>
              <w:left w:val="single" w:sz="4" w:space="0" w:color="000000"/>
              <w:bottom w:val="single" w:sz="4" w:space="0" w:color="000000"/>
              <w:right w:val="single" w:sz="4" w:space="0" w:color="000000"/>
            </w:tcBorders>
          </w:tcPr>
          <w:p w:rsidR="0006356E" w:rsidRPr="005F66EB" w:rsidRDefault="0006356E" w:rsidP="002157EF">
            <w:pPr>
              <w:textAlignment w:val="baseline"/>
              <w:rPr>
                <w:b/>
              </w:rPr>
            </w:pPr>
            <w:r>
              <w:rPr>
                <w:b/>
              </w:rPr>
              <w:t>Риски</w:t>
            </w:r>
          </w:p>
        </w:tc>
        <w:tc>
          <w:tcPr>
            <w:tcW w:w="7089" w:type="dxa"/>
            <w:tcBorders>
              <w:top w:val="single" w:sz="4" w:space="0" w:color="000000"/>
              <w:left w:val="single" w:sz="4" w:space="0" w:color="000000"/>
              <w:bottom w:val="single" w:sz="4" w:space="0" w:color="000000"/>
              <w:right w:val="single" w:sz="4" w:space="0" w:color="000000"/>
            </w:tcBorders>
          </w:tcPr>
          <w:p w:rsidR="0006356E" w:rsidRPr="00340DFB" w:rsidRDefault="0006356E" w:rsidP="002157EF">
            <w:pPr>
              <w:jc w:val="both"/>
              <w:textAlignment w:val="baseline"/>
            </w:pPr>
            <w:r w:rsidRPr="00340DFB">
              <w:t xml:space="preserve">Пассивность педагогического коллектива по отношению к заявленным направлениям взаимодействия; </w:t>
            </w:r>
          </w:p>
          <w:p w:rsidR="0006356E" w:rsidRPr="00746755" w:rsidRDefault="0006356E" w:rsidP="002157EF">
            <w:pPr>
              <w:jc w:val="both"/>
              <w:textAlignment w:val="baseline"/>
              <w:rPr>
                <w:sz w:val="28"/>
                <w:szCs w:val="28"/>
              </w:rPr>
            </w:pPr>
            <w:r w:rsidRPr="00340DFB">
              <w:t xml:space="preserve">нежелание родителей  совместно решать общие задачи; </w:t>
            </w:r>
            <w:proofErr w:type="spellStart"/>
            <w:r w:rsidRPr="00340DFB">
              <w:t>недостижение</w:t>
            </w:r>
            <w:proofErr w:type="spellEnd"/>
            <w:r w:rsidRPr="00340DFB">
              <w:t xml:space="preserve">  конечных целей программы.</w:t>
            </w:r>
          </w:p>
        </w:tc>
      </w:tr>
    </w:tbl>
    <w:p w:rsidR="0006356E" w:rsidRDefault="0006356E" w:rsidP="0006356E">
      <w:pPr>
        <w:spacing w:after="120"/>
        <w:ind w:firstLine="567"/>
        <w:jc w:val="center"/>
        <w:rPr>
          <w:rFonts w:eastAsia="Calibri"/>
          <w:b/>
          <w:sz w:val="28"/>
          <w:szCs w:val="28"/>
          <w:lang w:eastAsia="en-US"/>
        </w:rPr>
      </w:pPr>
    </w:p>
    <w:p w:rsidR="0006356E" w:rsidRPr="00746755" w:rsidRDefault="0006356E" w:rsidP="0006356E">
      <w:pPr>
        <w:spacing w:after="120"/>
        <w:ind w:firstLine="567"/>
        <w:jc w:val="center"/>
        <w:rPr>
          <w:b/>
          <w:sz w:val="28"/>
          <w:szCs w:val="28"/>
        </w:rPr>
      </w:pPr>
      <w:r>
        <w:rPr>
          <w:b/>
          <w:sz w:val="28"/>
          <w:szCs w:val="28"/>
        </w:rPr>
        <w:t xml:space="preserve"> </w:t>
      </w:r>
      <w:r>
        <w:rPr>
          <w:b/>
          <w:sz w:val="28"/>
          <w:szCs w:val="28"/>
          <w:lang w:val="en-US"/>
        </w:rPr>
        <w:t>I</w:t>
      </w:r>
      <w:r w:rsidRPr="00901E34">
        <w:rPr>
          <w:b/>
          <w:sz w:val="28"/>
          <w:szCs w:val="28"/>
        </w:rPr>
        <w:t>.</w:t>
      </w:r>
      <w:r w:rsidRPr="00746755">
        <w:rPr>
          <w:b/>
          <w:sz w:val="28"/>
          <w:szCs w:val="28"/>
        </w:rPr>
        <w:t xml:space="preserve"> Информационная справка</w:t>
      </w:r>
    </w:p>
    <w:p w:rsidR="0006356E" w:rsidRDefault="0006356E" w:rsidP="0006356E">
      <w:pPr>
        <w:spacing w:after="120"/>
        <w:ind w:firstLine="709"/>
        <w:jc w:val="both"/>
        <w:rPr>
          <w:sz w:val="28"/>
          <w:szCs w:val="28"/>
        </w:rPr>
      </w:pPr>
      <w:r w:rsidRPr="00F0233F">
        <w:rPr>
          <w:sz w:val="28"/>
          <w:szCs w:val="28"/>
        </w:rPr>
        <w:t>Муниципальное бюджетное дошкольное образовательное учре</w:t>
      </w:r>
      <w:r>
        <w:rPr>
          <w:sz w:val="28"/>
          <w:szCs w:val="28"/>
        </w:rPr>
        <w:t xml:space="preserve">ждение «Детский сад </w:t>
      </w:r>
      <w:proofErr w:type="spellStart"/>
      <w:r>
        <w:rPr>
          <w:sz w:val="28"/>
          <w:szCs w:val="28"/>
        </w:rPr>
        <w:t>п</w:t>
      </w:r>
      <w:proofErr w:type="gramStart"/>
      <w:r>
        <w:rPr>
          <w:sz w:val="28"/>
          <w:szCs w:val="28"/>
        </w:rPr>
        <w:t>.С</w:t>
      </w:r>
      <w:proofErr w:type="gramEnd"/>
      <w:r>
        <w:rPr>
          <w:sz w:val="28"/>
          <w:szCs w:val="28"/>
        </w:rPr>
        <w:t>ажное</w:t>
      </w:r>
      <w:proofErr w:type="spellEnd"/>
      <w:r w:rsidRPr="00F0233F">
        <w:rPr>
          <w:sz w:val="28"/>
          <w:szCs w:val="28"/>
        </w:rPr>
        <w:t xml:space="preserve"> </w:t>
      </w:r>
      <w:proofErr w:type="spellStart"/>
      <w:r w:rsidRPr="00F0233F">
        <w:rPr>
          <w:sz w:val="28"/>
          <w:szCs w:val="28"/>
        </w:rPr>
        <w:t>Яковлевского</w:t>
      </w:r>
      <w:proofErr w:type="spellEnd"/>
      <w:r w:rsidRPr="00F0233F">
        <w:rPr>
          <w:sz w:val="28"/>
          <w:szCs w:val="28"/>
        </w:rPr>
        <w:t xml:space="preserve"> городского окр</w:t>
      </w:r>
      <w:r>
        <w:rPr>
          <w:sz w:val="28"/>
          <w:szCs w:val="28"/>
        </w:rPr>
        <w:t xml:space="preserve">уга» функционирует с 1988 года, </w:t>
      </w:r>
      <w:r w:rsidRPr="00A42BC3">
        <w:rPr>
          <w:sz w:val="28"/>
          <w:szCs w:val="28"/>
        </w:rPr>
        <w:t>расположен</w:t>
      </w:r>
      <w:r>
        <w:rPr>
          <w:sz w:val="28"/>
          <w:szCs w:val="28"/>
        </w:rPr>
        <w:t xml:space="preserve">о </w:t>
      </w:r>
      <w:r w:rsidRPr="00A42BC3">
        <w:rPr>
          <w:sz w:val="28"/>
          <w:szCs w:val="28"/>
        </w:rPr>
        <w:t xml:space="preserve"> по адресу:</w:t>
      </w:r>
      <w:r>
        <w:rPr>
          <w:sz w:val="28"/>
          <w:szCs w:val="28"/>
        </w:rPr>
        <w:t xml:space="preserve"> Белгородская область, </w:t>
      </w:r>
      <w:proofErr w:type="spellStart"/>
      <w:r>
        <w:rPr>
          <w:sz w:val="28"/>
          <w:szCs w:val="28"/>
        </w:rPr>
        <w:t>Яковлевский</w:t>
      </w:r>
      <w:proofErr w:type="spellEnd"/>
      <w:r>
        <w:rPr>
          <w:sz w:val="28"/>
          <w:szCs w:val="28"/>
        </w:rPr>
        <w:t xml:space="preserve"> район, п. </w:t>
      </w:r>
      <w:proofErr w:type="gramStart"/>
      <w:r>
        <w:rPr>
          <w:sz w:val="28"/>
          <w:szCs w:val="28"/>
        </w:rPr>
        <w:t>Сажное</w:t>
      </w:r>
      <w:proofErr w:type="gramEnd"/>
      <w:r>
        <w:rPr>
          <w:sz w:val="28"/>
          <w:szCs w:val="28"/>
        </w:rPr>
        <w:t xml:space="preserve">, ул. Центральная, 10. </w:t>
      </w:r>
      <w:r w:rsidRPr="00F0233F">
        <w:rPr>
          <w:sz w:val="28"/>
          <w:szCs w:val="28"/>
        </w:rPr>
        <w:t>Здание детского сада</w:t>
      </w:r>
      <w:r>
        <w:rPr>
          <w:sz w:val="28"/>
          <w:szCs w:val="28"/>
        </w:rPr>
        <w:t xml:space="preserve"> приспособленное,</w:t>
      </w:r>
      <w:r w:rsidRPr="00F0233F">
        <w:rPr>
          <w:sz w:val="28"/>
          <w:szCs w:val="28"/>
        </w:rPr>
        <w:t xml:space="preserve"> одноэта</w:t>
      </w:r>
      <w:r>
        <w:rPr>
          <w:sz w:val="28"/>
          <w:szCs w:val="28"/>
        </w:rPr>
        <w:t>жное, кирпичное, центральный водопровод</w:t>
      </w:r>
      <w:r w:rsidRPr="00F0233F">
        <w:rPr>
          <w:sz w:val="28"/>
          <w:szCs w:val="28"/>
        </w:rPr>
        <w:t>,</w:t>
      </w:r>
      <w:r>
        <w:rPr>
          <w:sz w:val="28"/>
          <w:szCs w:val="28"/>
        </w:rPr>
        <w:t xml:space="preserve"> автономная газовая котельная, канализация (местный выгреб). 2 </w:t>
      </w:r>
      <w:proofErr w:type="gramStart"/>
      <w:r>
        <w:rPr>
          <w:sz w:val="28"/>
          <w:szCs w:val="28"/>
        </w:rPr>
        <w:t>групповых</w:t>
      </w:r>
      <w:proofErr w:type="gramEnd"/>
      <w:r>
        <w:rPr>
          <w:sz w:val="28"/>
          <w:szCs w:val="28"/>
        </w:rPr>
        <w:t xml:space="preserve"> ячейки (частично изолированные), г</w:t>
      </w:r>
      <w:r w:rsidRPr="00F0233F">
        <w:rPr>
          <w:sz w:val="28"/>
          <w:szCs w:val="28"/>
        </w:rPr>
        <w:t>рупповые и спальные комнаты отделены дру</w:t>
      </w:r>
      <w:r>
        <w:rPr>
          <w:sz w:val="28"/>
          <w:szCs w:val="28"/>
        </w:rPr>
        <w:t xml:space="preserve">г от друга. </w:t>
      </w:r>
    </w:p>
    <w:p w:rsidR="0006356E" w:rsidRDefault="0006356E" w:rsidP="0006356E">
      <w:pPr>
        <w:spacing w:after="120"/>
        <w:ind w:firstLine="709"/>
        <w:jc w:val="both"/>
        <w:rPr>
          <w:sz w:val="28"/>
          <w:szCs w:val="28"/>
        </w:rPr>
      </w:pPr>
      <w:r>
        <w:rPr>
          <w:sz w:val="28"/>
          <w:szCs w:val="28"/>
        </w:rPr>
        <w:t>Площадь здания – 210,7</w:t>
      </w:r>
      <w:r w:rsidRPr="00F0233F">
        <w:rPr>
          <w:sz w:val="28"/>
          <w:szCs w:val="28"/>
        </w:rPr>
        <w:t xml:space="preserve"> кв. м, </w:t>
      </w:r>
      <w:r>
        <w:rPr>
          <w:sz w:val="28"/>
          <w:szCs w:val="28"/>
        </w:rPr>
        <w:t xml:space="preserve">земельный участок </w:t>
      </w:r>
      <w:r w:rsidRPr="00F0233F">
        <w:rPr>
          <w:sz w:val="28"/>
          <w:szCs w:val="28"/>
        </w:rPr>
        <w:t xml:space="preserve"> детского сада – </w:t>
      </w:r>
      <w:r>
        <w:rPr>
          <w:color w:val="FF0000"/>
          <w:sz w:val="28"/>
          <w:szCs w:val="28"/>
        </w:rPr>
        <w:t>1067</w:t>
      </w:r>
      <w:r w:rsidRPr="00F0233F">
        <w:rPr>
          <w:color w:val="FF0000"/>
          <w:sz w:val="28"/>
          <w:szCs w:val="28"/>
        </w:rPr>
        <w:t xml:space="preserve"> кв. м. </w:t>
      </w:r>
      <w:r w:rsidRPr="00F0233F">
        <w:rPr>
          <w:sz w:val="28"/>
          <w:szCs w:val="28"/>
        </w:rPr>
        <w:t xml:space="preserve">На здание и земельный участок имеются свидетельства о государственной регистрации права. Учредителем является муниципальное образование – </w:t>
      </w:r>
      <w:proofErr w:type="spellStart"/>
      <w:r w:rsidRPr="00F0233F">
        <w:rPr>
          <w:sz w:val="28"/>
          <w:szCs w:val="28"/>
        </w:rPr>
        <w:t>Яковлевский</w:t>
      </w:r>
      <w:proofErr w:type="spellEnd"/>
      <w:r w:rsidRPr="00F0233F">
        <w:rPr>
          <w:sz w:val="28"/>
          <w:szCs w:val="28"/>
        </w:rPr>
        <w:t xml:space="preserve"> городской округ. </w:t>
      </w:r>
    </w:p>
    <w:p w:rsidR="0006356E" w:rsidRDefault="0006356E" w:rsidP="0006356E">
      <w:pPr>
        <w:spacing w:after="120"/>
        <w:ind w:firstLine="709"/>
        <w:jc w:val="both"/>
        <w:rPr>
          <w:sz w:val="28"/>
          <w:szCs w:val="28"/>
        </w:rPr>
      </w:pPr>
      <w:r w:rsidRPr="00F0233F">
        <w:rPr>
          <w:sz w:val="28"/>
          <w:szCs w:val="28"/>
        </w:rPr>
        <w:t xml:space="preserve">Функции и полномочия учредителя осуществляются администрацией </w:t>
      </w:r>
      <w:proofErr w:type="spellStart"/>
      <w:r w:rsidRPr="00F0233F">
        <w:rPr>
          <w:sz w:val="28"/>
          <w:szCs w:val="28"/>
        </w:rPr>
        <w:t>Яковлевского</w:t>
      </w:r>
      <w:proofErr w:type="spellEnd"/>
      <w:r w:rsidRPr="00F0233F">
        <w:rPr>
          <w:sz w:val="28"/>
          <w:szCs w:val="28"/>
        </w:rPr>
        <w:t xml:space="preserve"> городского округа в лице Управления образования администрации </w:t>
      </w:r>
      <w:proofErr w:type="spellStart"/>
      <w:r w:rsidRPr="00F0233F">
        <w:rPr>
          <w:sz w:val="28"/>
          <w:szCs w:val="28"/>
        </w:rPr>
        <w:t>Яковлевского</w:t>
      </w:r>
      <w:proofErr w:type="spellEnd"/>
      <w:r w:rsidRPr="00F0233F">
        <w:rPr>
          <w:sz w:val="28"/>
          <w:szCs w:val="28"/>
        </w:rPr>
        <w:t xml:space="preserve"> городского округа. Учредитель учреждения является главным распорядителем бюджетных с</w:t>
      </w:r>
      <w:r>
        <w:rPr>
          <w:sz w:val="28"/>
          <w:szCs w:val="28"/>
        </w:rPr>
        <w:t>редств.</w:t>
      </w:r>
      <w:r w:rsidRPr="00F0233F">
        <w:rPr>
          <w:sz w:val="28"/>
          <w:szCs w:val="28"/>
        </w:rPr>
        <w:t xml:space="preserve"> </w:t>
      </w:r>
    </w:p>
    <w:p w:rsidR="0006356E" w:rsidRDefault="0006356E" w:rsidP="0006356E">
      <w:pPr>
        <w:spacing w:after="120"/>
        <w:ind w:firstLine="709"/>
        <w:jc w:val="both"/>
        <w:rPr>
          <w:sz w:val="28"/>
          <w:szCs w:val="28"/>
        </w:rPr>
      </w:pPr>
      <w:r>
        <w:rPr>
          <w:sz w:val="28"/>
          <w:szCs w:val="28"/>
        </w:rPr>
        <w:t xml:space="preserve">МБДОУ «Детский сад </w:t>
      </w:r>
      <w:proofErr w:type="spellStart"/>
      <w:r>
        <w:rPr>
          <w:sz w:val="28"/>
          <w:szCs w:val="28"/>
        </w:rPr>
        <w:t>п</w:t>
      </w:r>
      <w:proofErr w:type="gramStart"/>
      <w:r>
        <w:rPr>
          <w:sz w:val="28"/>
          <w:szCs w:val="28"/>
        </w:rPr>
        <w:t>.С</w:t>
      </w:r>
      <w:proofErr w:type="gramEnd"/>
      <w:r>
        <w:rPr>
          <w:sz w:val="28"/>
          <w:szCs w:val="28"/>
        </w:rPr>
        <w:t>ажное</w:t>
      </w:r>
      <w:proofErr w:type="spellEnd"/>
      <w:r w:rsidRPr="00F0233F">
        <w:rPr>
          <w:sz w:val="28"/>
          <w:szCs w:val="28"/>
        </w:rPr>
        <w:t xml:space="preserve">» осуществляет свою деятельность в соответствии с Конституцией Российской Федерации, Гражданским кодексом Российской Федерации, Законом Российской Федерации «Об образовании», другими федеральными законами и нормативными правовыми актами, Уставом </w:t>
      </w:r>
      <w:r>
        <w:rPr>
          <w:sz w:val="28"/>
          <w:szCs w:val="28"/>
        </w:rPr>
        <w:t>учреждения</w:t>
      </w:r>
      <w:r w:rsidRPr="00F0233F">
        <w:rPr>
          <w:sz w:val="28"/>
          <w:szCs w:val="28"/>
        </w:rPr>
        <w:t>.</w:t>
      </w:r>
    </w:p>
    <w:p w:rsidR="0006356E" w:rsidRDefault="0006356E" w:rsidP="0006356E">
      <w:pPr>
        <w:spacing w:after="120"/>
        <w:ind w:firstLine="567"/>
        <w:jc w:val="both"/>
        <w:rPr>
          <w:sz w:val="28"/>
          <w:szCs w:val="28"/>
        </w:rPr>
      </w:pPr>
      <w:r w:rsidRPr="00F0233F">
        <w:rPr>
          <w:sz w:val="28"/>
          <w:szCs w:val="28"/>
        </w:rPr>
        <w:t xml:space="preserve"> </w:t>
      </w:r>
      <w:r>
        <w:rPr>
          <w:sz w:val="28"/>
          <w:szCs w:val="28"/>
        </w:rPr>
        <w:t>Учреждение</w:t>
      </w:r>
      <w:r w:rsidRPr="00F0233F">
        <w:rPr>
          <w:sz w:val="28"/>
          <w:szCs w:val="28"/>
        </w:rPr>
        <w:t xml:space="preserve"> самостоятельно в осуществлении образовательного процесса, подборе и расстановке кадров и иной деятельности в пределах, определенных законодательством Российской Федерации и Уставом. В </w:t>
      </w:r>
      <w:r>
        <w:rPr>
          <w:sz w:val="28"/>
          <w:szCs w:val="28"/>
        </w:rPr>
        <w:t xml:space="preserve">МБДОУ «Детский сад </w:t>
      </w:r>
      <w:proofErr w:type="spellStart"/>
      <w:r>
        <w:rPr>
          <w:sz w:val="28"/>
          <w:szCs w:val="28"/>
        </w:rPr>
        <w:lastRenderedPageBreak/>
        <w:t>п</w:t>
      </w:r>
      <w:proofErr w:type="gramStart"/>
      <w:r>
        <w:rPr>
          <w:sz w:val="28"/>
          <w:szCs w:val="28"/>
        </w:rPr>
        <w:t>.С</w:t>
      </w:r>
      <w:proofErr w:type="gramEnd"/>
      <w:r>
        <w:rPr>
          <w:sz w:val="28"/>
          <w:szCs w:val="28"/>
        </w:rPr>
        <w:t>ажное</w:t>
      </w:r>
      <w:proofErr w:type="spellEnd"/>
      <w:r w:rsidRPr="00F0233F">
        <w:rPr>
          <w:sz w:val="28"/>
          <w:szCs w:val="28"/>
        </w:rPr>
        <w:t xml:space="preserve">» разрабатываются и утверждаются в установленном порядке локальные нормативные акты и положения, регламентирующие деятельность дошкольного учреждения, должностные инструкции работников Учреждения. </w:t>
      </w:r>
      <w:r>
        <w:rPr>
          <w:sz w:val="28"/>
          <w:szCs w:val="28"/>
        </w:rPr>
        <w:t>МБДОУ обеспечивает разностороннее развитие детей в возрасте от 1,5</w:t>
      </w:r>
      <w:r w:rsidRPr="00F0233F">
        <w:rPr>
          <w:sz w:val="28"/>
          <w:szCs w:val="28"/>
        </w:rPr>
        <w:t xml:space="preserve"> до 8 лет с учетом их возрастных и индивидуальных особенностей по основным образо</w:t>
      </w:r>
      <w:r>
        <w:rPr>
          <w:sz w:val="28"/>
          <w:szCs w:val="28"/>
        </w:rPr>
        <w:t>вательным областям – физическое, социально – коммуникативное, познавательное, речевое</w:t>
      </w:r>
      <w:r w:rsidRPr="00F0233F">
        <w:rPr>
          <w:sz w:val="28"/>
          <w:szCs w:val="28"/>
        </w:rPr>
        <w:t xml:space="preserve"> и художест</w:t>
      </w:r>
      <w:r>
        <w:rPr>
          <w:sz w:val="28"/>
          <w:szCs w:val="28"/>
        </w:rPr>
        <w:t>венно – эстетическое</w:t>
      </w:r>
      <w:r w:rsidRPr="00F0233F">
        <w:rPr>
          <w:sz w:val="28"/>
          <w:szCs w:val="28"/>
        </w:rPr>
        <w:t xml:space="preserve">. </w:t>
      </w:r>
    </w:p>
    <w:p w:rsidR="0006356E" w:rsidRDefault="0006356E" w:rsidP="0006356E">
      <w:pPr>
        <w:spacing w:after="120"/>
        <w:ind w:firstLine="567"/>
        <w:jc w:val="both"/>
        <w:rPr>
          <w:sz w:val="28"/>
          <w:szCs w:val="28"/>
        </w:rPr>
      </w:pPr>
      <w:r>
        <w:rPr>
          <w:sz w:val="28"/>
          <w:szCs w:val="28"/>
        </w:rPr>
        <w:t>В детском саду функционирует 2 разновозрастные группы 1,5 – 4-х и 5 -</w:t>
      </w:r>
      <w:r w:rsidRPr="00F0233F">
        <w:rPr>
          <w:sz w:val="28"/>
          <w:szCs w:val="28"/>
        </w:rPr>
        <w:t xml:space="preserve"> 8 лет. Режим работы ДОУ 10,5 часо</w:t>
      </w:r>
      <w:r>
        <w:rPr>
          <w:sz w:val="28"/>
          <w:szCs w:val="28"/>
        </w:rPr>
        <w:t>в при пятидневной рабочей неделе</w:t>
      </w:r>
      <w:r w:rsidRPr="00F0233F">
        <w:rPr>
          <w:sz w:val="28"/>
          <w:szCs w:val="28"/>
        </w:rPr>
        <w:t>. Выходные дни – суббота, воскресенье и государственные праздничные дни. Ближайше</w:t>
      </w:r>
      <w:r>
        <w:rPr>
          <w:sz w:val="28"/>
          <w:szCs w:val="28"/>
        </w:rPr>
        <w:t>е окружение – МБОУ « Н</w:t>
      </w:r>
      <w:r w:rsidRPr="00F0233F">
        <w:rPr>
          <w:sz w:val="28"/>
          <w:szCs w:val="28"/>
        </w:rPr>
        <w:t>ОШ</w:t>
      </w:r>
      <w:r>
        <w:rPr>
          <w:sz w:val="28"/>
          <w:szCs w:val="28"/>
        </w:rPr>
        <w:t xml:space="preserve"> </w:t>
      </w:r>
      <w:proofErr w:type="spellStart"/>
      <w:r>
        <w:rPr>
          <w:sz w:val="28"/>
          <w:szCs w:val="28"/>
        </w:rPr>
        <w:t>п</w:t>
      </w:r>
      <w:proofErr w:type="gramStart"/>
      <w:r>
        <w:rPr>
          <w:sz w:val="28"/>
          <w:szCs w:val="28"/>
        </w:rPr>
        <w:t>.С</w:t>
      </w:r>
      <w:proofErr w:type="gramEnd"/>
      <w:r>
        <w:rPr>
          <w:sz w:val="28"/>
          <w:szCs w:val="28"/>
        </w:rPr>
        <w:t>ажное</w:t>
      </w:r>
      <w:proofErr w:type="spellEnd"/>
      <w:r>
        <w:rPr>
          <w:sz w:val="28"/>
          <w:szCs w:val="28"/>
        </w:rPr>
        <w:t xml:space="preserve">», </w:t>
      </w:r>
      <w:proofErr w:type="spellStart"/>
      <w:r>
        <w:rPr>
          <w:sz w:val="28"/>
          <w:szCs w:val="28"/>
        </w:rPr>
        <w:t>Саженская</w:t>
      </w:r>
      <w:proofErr w:type="spellEnd"/>
      <w:r>
        <w:rPr>
          <w:sz w:val="28"/>
          <w:szCs w:val="28"/>
        </w:rPr>
        <w:t xml:space="preserve"> поселенческая библиотека, МКУК сельский клуб поселка Сажное, ЦВОП п. Сажное</w:t>
      </w:r>
      <w:r w:rsidRPr="00F0233F">
        <w:rPr>
          <w:sz w:val="28"/>
          <w:szCs w:val="28"/>
        </w:rPr>
        <w:t>.</w:t>
      </w:r>
    </w:p>
    <w:tbl>
      <w:tblPr>
        <w:tblStyle w:val="a7"/>
        <w:tblW w:w="0" w:type="auto"/>
        <w:tblLook w:val="04A0" w:firstRow="1" w:lastRow="0" w:firstColumn="1" w:lastColumn="0" w:noHBand="0" w:noVBand="1"/>
      </w:tblPr>
      <w:tblGrid>
        <w:gridCol w:w="3930"/>
        <w:gridCol w:w="6"/>
        <w:gridCol w:w="6201"/>
      </w:tblGrid>
      <w:tr w:rsidR="0006356E" w:rsidTr="002157EF">
        <w:tc>
          <w:tcPr>
            <w:tcW w:w="10137" w:type="dxa"/>
            <w:gridSpan w:val="3"/>
          </w:tcPr>
          <w:p w:rsidR="0006356E" w:rsidRPr="00366F7E" w:rsidRDefault="0006356E" w:rsidP="002157EF">
            <w:pPr>
              <w:pStyle w:val="a5"/>
              <w:numPr>
                <w:ilvl w:val="0"/>
                <w:numId w:val="24"/>
              </w:numPr>
              <w:spacing w:after="120"/>
              <w:jc w:val="center"/>
              <w:rPr>
                <w:b/>
                <w:sz w:val="28"/>
                <w:szCs w:val="28"/>
              </w:rPr>
            </w:pPr>
            <w:r>
              <w:rPr>
                <w:b/>
                <w:sz w:val="28"/>
                <w:szCs w:val="28"/>
              </w:rPr>
              <w:t>Общие сведения</w:t>
            </w:r>
          </w:p>
        </w:tc>
      </w:tr>
      <w:tr w:rsidR="0006356E" w:rsidTr="002157EF">
        <w:tc>
          <w:tcPr>
            <w:tcW w:w="3936" w:type="dxa"/>
            <w:gridSpan w:val="2"/>
          </w:tcPr>
          <w:p w:rsidR="0006356E" w:rsidRDefault="0006356E" w:rsidP="002157EF">
            <w:pPr>
              <w:spacing w:after="120"/>
              <w:jc w:val="both"/>
              <w:rPr>
                <w:sz w:val="28"/>
                <w:szCs w:val="28"/>
              </w:rPr>
            </w:pPr>
            <w:r>
              <w:t>Полное наименование организации</w:t>
            </w:r>
          </w:p>
        </w:tc>
        <w:tc>
          <w:tcPr>
            <w:tcW w:w="6201" w:type="dxa"/>
          </w:tcPr>
          <w:p w:rsidR="0006356E" w:rsidRDefault="0006356E" w:rsidP="002157EF">
            <w:pPr>
              <w:spacing w:after="120"/>
              <w:jc w:val="both"/>
              <w:rPr>
                <w:sz w:val="28"/>
                <w:szCs w:val="28"/>
              </w:rPr>
            </w:pPr>
            <w:r>
              <w:t xml:space="preserve">Муниципальное бюджетное дошкольное образовательное учреждение «Детский сад </w:t>
            </w:r>
            <w:proofErr w:type="spellStart"/>
            <w:r>
              <w:t>п</w:t>
            </w:r>
            <w:proofErr w:type="gramStart"/>
            <w:r>
              <w:t>.С</w:t>
            </w:r>
            <w:proofErr w:type="gramEnd"/>
            <w:r>
              <w:t>ажное</w:t>
            </w:r>
            <w:proofErr w:type="spellEnd"/>
            <w:r>
              <w:t xml:space="preserve"> </w:t>
            </w:r>
            <w:proofErr w:type="spellStart"/>
            <w:r>
              <w:t>Яковлевского</w:t>
            </w:r>
            <w:proofErr w:type="spellEnd"/>
            <w:r>
              <w:t xml:space="preserve"> городского округа»</w:t>
            </w:r>
          </w:p>
        </w:tc>
      </w:tr>
      <w:tr w:rsidR="0006356E" w:rsidTr="002157EF">
        <w:tc>
          <w:tcPr>
            <w:tcW w:w="3936" w:type="dxa"/>
            <w:gridSpan w:val="2"/>
          </w:tcPr>
          <w:p w:rsidR="0006356E" w:rsidRDefault="0006356E" w:rsidP="002157EF">
            <w:pPr>
              <w:spacing w:after="120"/>
              <w:jc w:val="both"/>
              <w:rPr>
                <w:sz w:val="28"/>
                <w:szCs w:val="28"/>
              </w:rPr>
            </w:pPr>
            <w:r>
              <w:t>Сокращенное наименование</w:t>
            </w:r>
          </w:p>
        </w:tc>
        <w:tc>
          <w:tcPr>
            <w:tcW w:w="6201" w:type="dxa"/>
          </w:tcPr>
          <w:p w:rsidR="0006356E" w:rsidRDefault="0006356E" w:rsidP="002157EF">
            <w:pPr>
              <w:spacing w:after="120"/>
              <w:jc w:val="both"/>
              <w:rPr>
                <w:sz w:val="28"/>
                <w:szCs w:val="28"/>
              </w:rPr>
            </w:pPr>
            <w:r>
              <w:t xml:space="preserve">МБДОУ «Детский сад </w:t>
            </w:r>
            <w:proofErr w:type="spellStart"/>
            <w:r>
              <w:t>п</w:t>
            </w:r>
            <w:proofErr w:type="gramStart"/>
            <w:r>
              <w:t>.С</w:t>
            </w:r>
            <w:proofErr w:type="gramEnd"/>
            <w:r>
              <w:t>ажное</w:t>
            </w:r>
            <w:proofErr w:type="spellEnd"/>
            <w:r>
              <w:t>»</w:t>
            </w:r>
          </w:p>
        </w:tc>
      </w:tr>
      <w:tr w:rsidR="0006356E" w:rsidTr="002157EF">
        <w:tc>
          <w:tcPr>
            <w:tcW w:w="3936" w:type="dxa"/>
            <w:gridSpan w:val="2"/>
          </w:tcPr>
          <w:p w:rsidR="0006356E" w:rsidRDefault="0006356E" w:rsidP="002157EF">
            <w:pPr>
              <w:spacing w:after="120"/>
              <w:jc w:val="both"/>
            </w:pPr>
            <w:r>
              <w:t>. Учредитель</w:t>
            </w:r>
          </w:p>
        </w:tc>
        <w:tc>
          <w:tcPr>
            <w:tcW w:w="6201" w:type="dxa"/>
          </w:tcPr>
          <w:p w:rsidR="0006356E" w:rsidRDefault="0006356E" w:rsidP="002157EF">
            <w:pPr>
              <w:spacing w:after="120"/>
              <w:jc w:val="both"/>
            </w:pPr>
            <w:r>
              <w:t xml:space="preserve">Управление образования администрации </w:t>
            </w:r>
            <w:proofErr w:type="spellStart"/>
            <w:r>
              <w:t>Яковлевского</w:t>
            </w:r>
            <w:proofErr w:type="spellEnd"/>
            <w:r>
              <w:t xml:space="preserve"> городского округа</w:t>
            </w:r>
          </w:p>
        </w:tc>
      </w:tr>
      <w:tr w:rsidR="0006356E" w:rsidTr="002157EF">
        <w:tc>
          <w:tcPr>
            <w:tcW w:w="3936" w:type="dxa"/>
            <w:gridSpan w:val="2"/>
          </w:tcPr>
          <w:p w:rsidR="0006356E" w:rsidRDefault="0006356E" w:rsidP="002157EF">
            <w:pPr>
              <w:spacing w:after="120"/>
              <w:jc w:val="both"/>
            </w:pPr>
            <w:r>
              <w:t>Юридический адрес</w:t>
            </w:r>
          </w:p>
        </w:tc>
        <w:tc>
          <w:tcPr>
            <w:tcW w:w="6201" w:type="dxa"/>
          </w:tcPr>
          <w:p w:rsidR="0006356E" w:rsidRDefault="0006356E" w:rsidP="002157EF">
            <w:pPr>
              <w:spacing w:after="120"/>
              <w:jc w:val="both"/>
            </w:pPr>
            <w:r>
              <w:t xml:space="preserve">309055, Белгородская область </w:t>
            </w:r>
            <w:proofErr w:type="spellStart"/>
            <w:r>
              <w:t>Яковлевский</w:t>
            </w:r>
            <w:proofErr w:type="spellEnd"/>
            <w:r>
              <w:t xml:space="preserve"> район п. </w:t>
            </w:r>
            <w:proofErr w:type="gramStart"/>
            <w:r>
              <w:t>Сажное</w:t>
            </w:r>
            <w:proofErr w:type="gramEnd"/>
            <w:r>
              <w:t>, ул. Центральная, 10</w:t>
            </w:r>
          </w:p>
        </w:tc>
      </w:tr>
      <w:tr w:rsidR="0006356E" w:rsidTr="002157EF">
        <w:tc>
          <w:tcPr>
            <w:tcW w:w="3936" w:type="dxa"/>
            <w:gridSpan w:val="2"/>
          </w:tcPr>
          <w:p w:rsidR="0006356E" w:rsidRDefault="0006356E" w:rsidP="002157EF">
            <w:pPr>
              <w:spacing w:after="120"/>
              <w:jc w:val="both"/>
            </w:pPr>
            <w:r>
              <w:t>Фактический адрес</w:t>
            </w:r>
          </w:p>
        </w:tc>
        <w:tc>
          <w:tcPr>
            <w:tcW w:w="6201" w:type="dxa"/>
          </w:tcPr>
          <w:p w:rsidR="0006356E" w:rsidRDefault="0006356E" w:rsidP="002157EF">
            <w:pPr>
              <w:spacing w:after="120"/>
              <w:jc w:val="both"/>
            </w:pPr>
            <w:r>
              <w:t xml:space="preserve">309055, Белгородская область </w:t>
            </w:r>
            <w:proofErr w:type="spellStart"/>
            <w:r>
              <w:t>Яковлевский</w:t>
            </w:r>
            <w:proofErr w:type="spellEnd"/>
            <w:r>
              <w:t xml:space="preserve"> район п. </w:t>
            </w:r>
            <w:proofErr w:type="gramStart"/>
            <w:r>
              <w:t>Сажное</w:t>
            </w:r>
            <w:proofErr w:type="gramEnd"/>
            <w:r>
              <w:t>, ул. Центральная, 10</w:t>
            </w:r>
          </w:p>
        </w:tc>
      </w:tr>
      <w:tr w:rsidR="0006356E" w:rsidTr="002157EF">
        <w:tc>
          <w:tcPr>
            <w:tcW w:w="3936" w:type="dxa"/>
            <w:gridSpan w:val="2"/>
          </w:tcPr>
          <w:p w:rsidR="0006356E" w:rsidRDefault="0006356E" w:rsidP="002157EF">
            <w:pPr>
              <w:spacing w:after="120"/>
              <w:jc w:val="both"/>
            </w:pPr>
            <w:r>
              <w:t>Фамилия, имя, отчество руководителя</w:t>
            </w:r>
          </w:p>
        </w:tc>
        <w:tc>
          <w:tcPr>
            <w:tcW w:w="6201" w:type="dxa"/>
          </w:tcPr>
          <w:p w:rsidR="0006356E" w:rsidRDefault="0006356E" w:rsidP="002157EF">
            <w:pPr>
              <w:spacing w:after="120"/>
              <w:jc w:val="both"/>
            </w:pPr>
            <w:r>
              <w:t>Орешкина Татьяна Николаевна</w:t>
            </w:r>
          </w:p>
        </w:tc>
      </w:tr>
      <w:tr w:rsidR="0006356E" w:rsidTr="002157EF">
        <w:tc>
          <w:tcPr>
            <w:tcW w:w="3936" w:type="dxa"/>
            <w:gridSpan w:val="2"/>
          </w:tcPr>
          <w:p w:rsidR="0006356E" w:rsidRDefault="0006356E" w:rsidP="002157EF">
            <w:pPr>
              <w:spacing w:after="120"/>
              <w:jc w:val="both"/>
            </w:pPr>
            <w:r>
              <w:t xml:space="preserve">Лицензия </w:t>
            </w:r>
            <w:r w:rsidRPr="00366F7E">
              <w:t xml:space="preserve">(дата выдачи, </w:t>
            </w:r>
            <w:proofErr w:type="spellStart"/>
            <w:r w:rsidRPr="00366F7E">
              <w:t>No</w:t>
            </w:r>
            <w:proofErr w:type="spellEnd"/>
            <w:r w:rsidRPr="00366F7E">
              <w:t>, кем выдана)</w:t>
            </w:r>
          </w:p>
        </w:tc>
        <w:tc>
          <w:tcPr>
            <w:tcW w:w="6201" w:type="dxa"/>
          </w:tcPr>
          <w:p w:rsidR="0006356E" w:rsidRDefault="0006356E" w:rsidP="002157EF">
            <w:pPr>
              <w:spacing w:after="120"/>
              <w:jc w:val="both"/>
            </w:pPr>
            <w:r>
              <w:t>23 сентября 2019 г., серия 31Л01 № 000264</w:t>
            </w:r>
            <w:r w:rsidRPr="00366F7E">
              <w:t xml:space="preserve">3, регистрационный номер </w:t>
            </w:r>
            <w:r>
              <w:t>№ 8791</w:t>
            </w:r>
            <w:r w:rsidRPr="00366F7E">
              <w:t xml:space="preserve"> Департамент образования Белгородской области</w:t>
            </w:r>
          </w:p>
        </w:tc>
      </w:tr>
      <w:tr w:rsidR="0006356E" w:rsidTr="002157EF">
        <w:tc>
          <w:tcPr>
            <w:tcW w:w="3936" w:type="dxa"/>
            <w:gridSpan w:val="2"/>
          </w:tcPr>
          <w:p w:rsidR="0006356E" w:rsidRDefault="0006356E" w:rsidP="002157EF">
            <w:pPr>
              <w:spacing w:after="120"/>
              <w:jc w:val="both"/>
            </w:pPr>
            <w:r>
              <w:t>Историческая справка</w:t>
            </w:r>
          </w:p>
        </w:tc>
        <w:tc>
          <w:tcPr>
            <w:tcW w:w="6201" w:type="dxa"/>
          </w:tcPr>
          <w:p w:rsidR="0006356E" w:rsidRPr="005A3261" w:rsidRDefault="0006356E" w:rsidP="002157EF">
            <w:pPr>
              <w:ind w:firstLine="375"/>
              <w:jc w:val="both"/>
              <w:textAlignment w:val="baseline"/>
            </w:pPr>
            <w:r>
              <w:t xml:space="preserve">Детский сад открыт 01.06.1988 г </w:t>
            </w:r>
            <w:r w:rsidRPr="005A3261">
              <w:t xml:space="preserve">как  детский сад  ст. </w:t>
            </w:r>
            <w:proofErr w:type="gramStart"/>
            <w:r w:rsidRPr="005A3261">
              <w:t>Сажное</w:t>
            </w:r>
            <w:proofErr w:type="gramEnd"/>
            <w:r w:rsidRPr="005A3261">
              <w:t>. В детском саду функционировала одна разновозрастная группа с общим количеством воспитанников  35 человек.</w:t>
            </w:r>
          </w:p>
          <w:p w:rsidR="0006356E" w:rsidRPr="005A3261" w:rsidRDefault="0006356E" w:rsidP="002157EF">
            <w:pPr>
              <w:ind w:firstLine="375"/>
              <w:jc w:val="both"/>
              <w:textAlignment w:val="baseline"/>
              <w:rPr>
                <w:bCs/>
              </w:rPr>
            </w:pPr>
            <w:r w:rsidRPr="005A3261">
              <w:t>В 2001 году детский сад  ст. Сажное переименован в Муниципальное дошкольное образовательное учреждение «Детский сад № 9 «</w:t>
            </w:r>
            <w:proofErr w:type="spellStart"/>
            <w:r w:rsidRPr="005A3261">
              <w:t>Дюймовочка</w:t>
            </w:r>
            <w:proofErr w:type="spellEnd"/>
            <w:r w:rsidRPr="005A3261">
              <w:t>» ст. Сажное».</w:t>
            </w:r>
            <w:r w:rsidRPr="005A3261">
              <w:br/>
              <w:t xml:space="preserve">        В  </w:t>
            </w:r>
            <w:r w:rsidRPr="005A3261">
              <w:rPr>
                <w:bCs/>
              </w:rPr>
              <w:t>2005 году</w:t>
            </w:r>
            <w:r w:rsidRPr="005A3261">
              <w:t> МДОУ «Детский сад № 9 «</w:t>
            </w:r>
            <w:proofErr w:type="spellStart"/>
            <w:r w:rsidRPr="005A3261">
              <w:t>Дюймовочка</w:t>
            </w:r>
            <w:proofErr w:type="spellEnd"/>
            <w:r w:rsidRPr="005A3261">
              <w:t xml:space="preserve">» ст. Сажное» переименовано в муниципальное </w:t>
            </w:r>
            <w:r w:rsidRPr="005A3261">
              <w:rPr>
                <w:bCs/>
              </w:rPr>
              <w:t xml:space="preserve"> общеобразовательное учреждение «ООШ п. Сажное» (</w:t>
            </w:r>
            <w:r w:rsidRPr="005A3261">
              <w:t>дошкольные группы</w:t>
            </w:r>
            <w:r w:rsidRPr="005A3261">
              <w:rPr>
                <w:bCs/>
              </w:rPr>
              <w:t xml:space="preserve">). </w:t>
            </w:r>
          </w:p>
          <w:p w:rsidR="0006356E" w:rsidRPr="005A3261" w:rsidRDefault="0006356E" w:rsidP="002157EF">
            <w:pPr>
              <w:ind w:firstLine="375"/>
              <w:jc w:val="both"/>
              <w:textAlignment w:val="baseline"/>
              <w:rPr>
                <w:bCs/>
              </w:rPr>
            </w:pPr>
            <w:proofErr w:type="gramStart"/>
            <w:r w:rsidRPr="005A3261">
              <w:rPr>
                <w:bCs/>
              </w:rPr>
              <w:t>31 декабря 2010 года МБОУ «ООШ п. Сажное» (</w:t>
            </w:r>
            <w:r w:rsidRPr="005A3261">
              <w:t>дошкольные группы</w:t>
            </w:r>
            <w:r w:rsidRPr="005A3261">
              <w:rPr>
                <w:bCs/>
              </w:rPr>
              <w:t xml:space="preserve">) реорганизовано в форме выделения в муниципальное дошкольное образовательное учреждение «Детский сад п.  Сажное». </w:t>
            </w:r>
            <w:proofErr w:type="gramEnd"/>
          </w:p>
          <w:p w:rsidR="0006356E" w:rsidRDefault="0006356E" w:rsidP="002157EF">
            <w:pPr>
              <w:tabs>
                <w:tab w:val="left" w:pos="958"/>
              </w:tabs>
              <w:ind w:firstLine="958"/>
              <w:jc w:val="both"/>
            </w:pPr>
            <w:proofErr w:type="gramStart"/>
            <w:r w:rsidRPr="005A3261">
              <w:rPr>
                <w:bCs/>
              </w:rPr>
              <w:lastRenderedPageBreak/>
              <w:t xml:space="preserve">В декабре 2011 года МДОУ  «Детский сад п.  Сажное» переименовано в  </w:t>
            </w:r>
            <w:r w:rsidRPr="005A3261">
              <w:t xml:space="preserve">Муниципальное бюджетное дошкольное образовательное учреждение «Детский сад поселка Сажное </w:t>
            </w:r>
            <w:proofErr w:type="spellStart"/>
            <w:r w:rsidRPr="005A3261">
              <w:t>Яковлевского</w:t>
            </w:r>
            <w:proofErr w:type="spellEnd"/>
            <w:r w:rsidRPr="005A3261">
              <w:t xml:space="preserve"> района Белгородской области» (МБДОУ «Детский сад п. Сажное»).</w:t>
            </w:r>
            <w:proofErr w:type="gramEnd"/>
          </w:p>
          <w:p w:rsidR="0006356E" w:rsidRDefault="0006356E" w:rsidP="002157EF">
            <w:pPr>
              <w:spacing w:after="120"/>
              <w:jc w:val="both"/>
            </w:pPr>
            <w:r w:rsidRPr="005A3261">
              <w:rPr>
                <w:bCs/>
              </w:rPr>
              <w:t xml:space="preserve">В </w:t>
            </w:r>
            <w:r>
              <w:rPr>
                <w:bCs/>
              </w:rPr>
              <w:t>январе 2019</w:t>
            </w:r>
            <w:r w:rsidRPr="005A3261">
              <w:rPr>
                <w:bCs/>
              </w:rPr>
              <w:t xml:space="preserve"> года М</w:t>
            </w:r>
            <w:r>
              <w:rPr>
                <w:bCs/>
              </w:rPr>
              <w:t>Б</w:t>
            </w:r>
            <w:r w:rsidRPr="005A3261">
              <w:rPr>
                <w:bCs/>
              </w:rPr>
              <w:t xml:space="preserve">ДОУ  «Детский сад </w:t>
            </w:r>
            <w:r w:rsidRPr="005A3261">
              <w:t xml:space="preserve">поселка Сажное </w:t>
            </w:r>
            <w:proofErr w:type="spellStart"/>
            <w:r w:rsidRPr="005A3261">
              <w:t>Яковлевского</w:t>
            </w:r>
            <w:proofErr w:type="spellEnd"/>
            <w:r w:rsidRPr="005A3261">
              <w:t xml:space="preserve"> района Белгородской области</w:t>
            </w:r>
            <w:r w:rsidRPr="005A3261">
              <w:rPr>
                <w:bCs/>
              </w:rPr>
              <w:t xml:space="preserve">» переименовано в  </w:t>
            </w:r>
            <w:r w:rsidRPr="005A3261">
              <w:t xml:space="preserve">Муниципальное бюджетное дошкольное образовательное учреждение «Детский сад </w:t>
            </w:r>
            <w:proofErr w:type="spellStart"/>
            <w:r>
              <w:t>п</w:t>
            </w:r>
            <w:proofErr w:type="gramStart"/>
            <w:r>
              <w:t>.</w:t>
            </w:r>
            <w:r w:rsidRPr="005A3261">
              <w:t>С</w:t>
            </w:r>
            <w:proofErr w:type="gramEnd"/>
            <w:r w:rsidRPr="005A3261">
              <w:t>ажное</w:t>
            </w:r>
            <w:proofErr w:type="spellEnd"/>
            <w:r w:rsidRPr="005A3261">
              <w:t xml:space="preserve"> </w:t>
            </w:r>
            <w:proofErr w:type="spellStart"/>
            <w:r w:rsidRPr="005A3261">
              <w:t>Яковлевс</w:t>
            </w:r>
            <w:r>
              <w:t>кого</w:t>
            </w:r>
            <w:proofErr w:type="spellEnd"/>
            <w:r>
              <w:t xml:space="preserve"> городского округа</w:t>
            </w:r>
            <w:r w:rsidRPr="005A3261">
              <w:t>»</w:t>
            </w:r>
            <w:r>
              <w:t xml:space="preserve"> (МБДОУ «Детский сад </w:t>
            </w:r>
            <w:proofErr w:type="spellStart"/>
            <w:r>
              <w:t>п.</w:t>
            </w:r>
            <w:r w:rsidRPr="005A3261">
              <w:t>Сажное</w:t>
            </w:r>
            <w:proofErr w:type="spellEnd"/>
            <w:r w:rsidRPr="005A3261">
              <w:t>»).</w:t>
            </w:r>
          </w:p>
        </w:tc>
      </w:tr>
      <w:tr w:rsidR="0006356E" w:rsidTr="002157EF">
        <w:tc>
          <w:tcPr>
            <w:tcW w:w="3936" w:type="dxa"/>
            <w:gridSpan w:val="2"/>
          </w:tcPr>
          <w:p w:rsidR="0006356E" w:rsidRDefault="0006356E" w:rsidP="002157EF">
            <w:pPr>
              <w:spacing w:after="120"/>
              <w:jc w:val="both"/>
            </w:pPr>
            <w:r>
              <w:lastRenderedPageBreak/>
              <w:t>Форма собственности</w:t>
            </w:r>
          </w:p>
        </w:tc>
        <w:tc>
          <w:tcPr>
            <w:tcW w:w="6201" w:type="dxa"/>
          </w:tcPr>
          <w:p w:rsidR="0006356E" w:rsidRDefault="0006356E" w:rsidP="002157EF">
            <w:pPr>
              <w:spacing w:after="120"/>
              <w:jc w:val="both"/>
            </w:pPr>
            <w:r>
              <w:t>Муниципальная</w:t>
            </w:r>
          </w:p>
        </w:tc>
      </w:tr>
      <w:tr w:rsidR="0006356E" w:rsidTr="002157EF">
        <w:tc>
          <w:tcPr>
            <w:tcW w:w="3936" w:type="dxa"/>
            <w:gridSpan w:val="2"/>
          </w:tcPr>
          <w:p w:rsidR="0006356E" w:rsidRDefault="0006356E" w:rsidP="002157EF">
            <w:pPr>
              <w:spacing w:after="120"/>
              <w:jc w:val="both"/>
            </w:pPr>
            <w:r>
              <w:t>Устав</w:t>
            </w:r>
          </w:p>
        </w:tc>
        <w:tc>
          <w:tcPr>
            <w:tcW w:w="6201" w:type="dxa"/>
          </w:tcPr>
          <w:p w:rsidR="0006356E" w:rsidRDefault="0006356E" w:rsidP="002157EF">
            <w:pPr>
              <w:spacing w:after="120"/>
              <w:jc w:val="both"/>
            </w:pPr>
            <w:r w:rsidRPr="00BB1447">
              <w:t>24.01.2019 г приказ от 18.01.2019 г. № 65</w:t>
            </w:r>
          </w:p>
        </w:tc>
      </w:tr>
      <w:tr w:rsidR="0006356E" w:rsidTr="002157EF">
        <w:tc>
          <w:tcPr>
            <w:tcW w:w="3936" w:type="dxa"/>
            <w:gridSpan w:val="2"/>
          </w:tcPr>
          <w:p w:rsidR="0006356E" w:rsidRDefault="0006356E" w:rsidP="002157EF">
            <w:pPr>
              <w:spacing w:after="120"/>
              <w:jc w:val="both"/>
            </w:pPr>
            <w:r>
              <w:t>ИНН</w:t>
            </w:r>
          </w:p>
        </w:tc>
        <w:tc>
          <w:tcPr>
            <w:tcW w:w="6201" w:type="dxa"/>
          </w:tcPr>
          <w:p w:rsidR="0006356E" w:rsidRPr="0055178C" w:rsidRDefault="0006356E" w:rsidP="002157EF">
            <w:pPr>
              <w:spacing w:after="120"/>
              <w:jc w:val="both"/>
              <w:rPr>
                <w:color w:val="FF0000"/>
              </w:rPr>
            </w:pPr>
            <w:r>
              <w:t>3121184076</w:t>
            </w:r>
          </w:p>
        </w:tc>
      </w:tr>
      <w:tr w:rsidR="0006356E" w:rsidTr="002157EF">
        <w:tc>
          <w:tcPr>
            <w:tcW w:w="3936" w:type="dxa"/>
            <w:gridSpan w:val="2"/>
          </w:tcPr>
          <w:p w:rsidR="0006356E" w:rsidRDefault="0006356E" w:rsidP="002157EF">
            <w:pPr>
              <w:spacing w:after="120"/>
              <w:jc w:val="both"/>
            </w:pPr>
            <w:r>
              <w:t>Модель ДОУ</w:t>
            </w:r>
          </w:p>
        </w:tc>
        <w:tc>
          <w:tcPr>
            <w:tcW w:w="6201" w:type="dxa"/>
          </w:tcPr>
          <w:p w:rsidR="0006356E" w:rsidRDefault="0006356E" w:rsidP="002157EF">
            <w:pPr>
              <w:spacing w:after="120"/>
              <w:jc w:val="both"/>
            </w:pPr>
            <w:r>
              <w:t>Режим работы: 5 – дневная рабочая неделя с двумя выходными (суббота, воскресенье) и выходными днями в государственные праздничные дни. График работы полный рабочий день – 10,5 часов с 7.00 до 17.30.</w:t>
            </w:r>
          </w:p>
        </w:tc>
      </w:tr>
      <w:tr w:rsidR="0006356E" w:rsidTr="002157EF">
        <w:tc>
          <w:tcPr>
            <w:tcW w:w="10137" w:type="dxa"/>
            <w:gridSpan w:val="3"/>
          </w:tcPr>
          <w:p w:rsidR="0006356E" w:rsidRPr="00DF074E" w:rsidRDefault="0006356E" w:rsidP="002157EF">
            <w:pPr>
              <w:spacing w:after="120"/>
              <w:jc w:val="center"/>
              <w:rPr>
                <w:b/>
              </w:rPr>
            </w:pPr>
            <w:r>
              <w:rPr>
                <w:b/>
              </w:rPr>
              <w:t>Управление</w:t>
            </w:r>
          </w:p>
        </w:tc>
      </w:tr>
      <w:tr w:rsidR="0006356E" w:rsidTr="002157EF">
        <w:tc>
          <w:tcPr>
            <w:tcW w:w="3930" w:type="dxa"/>
          </w:tcPr>
          <w:p w:rsidR="0006356E" w:rsidRPr="00DF074E" w:rsidRDefault="0006356E" w:rsidP="002157EF">
            <w:r w:rsidRPr="00DF074E">
              <w:t>Формы государственно-общественного управления</w:t>
            </w:r>
            <w:r>
              <w:t xml:space="preserve"> </w:t>
            </w:r>
          </w:p>
        </w:tc>
        <w:tc>
          <w:tcPr>
            <w:tcW w:w="6207" w:type="dxa"/>
            <w:gridSpan w:val="2"/>
          </w:tcPr>
          <w:p w:rsidR="0006356E" w:rsidRDefault="0006356E" w:rsidP="002157EF">
            <w:r>
              <w:t>1.</w:t>
            </w:r>
            <w:r w:rsidRPr="00DF074E">
              <w:t>.Общее собрание работников</w:t>
            </w:r>
          </w:p>
          <w:p w:rsidR="0006356E" w:rsidRDefault="0006356E" w:rsidP="002157EF">
            <w:r w:rsidRPr="00DF074E">
              <w:t xml:space="preserve"> 2.Педагогический совет</w:t>
            </w:r>
            <w:r>
              <w:t xml:space="preserve"> </w:t>
            </w:r>
          </w:p>
          <w:p w:rsidR="0006356E" w:rsidRDefault="0006356E" w:rsidP="002157EF">
            <w:r w:rsidRPr="00DF074E">
              <w:t>3.Управляющий совет</w:t>
            </w:r>
          </w:p>
          <w:p w:rsidR="0006356E" w:rsidRPr="00DF074E" w:rsidRDefault="0006356E" w:rsidP="002157EF">
            <w:pPr>
              <w:jc w:val="both"/>
            </w:pPr>
            <w:r>
              <w:t>В ДОО создана и функционирует гибкая система управления, позволяющая обеспечить принципы открытости, прозрачности, объективности. Управление организацией осуществляется в соответствии с действующим законодательством РФ, Уставом ДОО и строится на принципах единоначалия и коллегиальности.</w:t>
            </w:r>
          </w:p>
        </w:tc>
      </w:tr>
      <w:tr w:rsidR="0006356E" w:rsidTr="002157EF">
        <w:tc>
          <w:tcPr>
            <w:tcW w:w="10137" w:type="dxa"/>
            <w:gridSpan w:val="3"/>
          </w:tcPr>
          <w:p w:rsidR="0006356E" w:rsidRPr="00DF074E" w:rsidRDefault="0006356E" w:rsidP="002157EF">
            <w:pPr>
              <w:jc w:val="center"/>
              <w:rPr>
                <w:b/>
              </w:rPr>
            </w:pPr>
            <w:r>
              <w:rPr>
                <w:b/>
              </w:rPr>
              <w:t>Ресурсная база</w:t>
            </w:r>
          </w:p>
        </w:tc>
      </w:tr>
      <w:tr w:rsidR="0006356E" w:rsidTr="002157EF">
        <w:tc>
          <w:tcPr>
            <w:tcW w:w="3930" w:type="dxa"/>
          </w:tcPr>
          <w:p w:rsidR="0006356E" w:rsidRPr="00DF074E" w:rsidRDefault="0006356E" w:rsidP="002157EF">
            <w:r>
              <w:t>Тип здания, его состояние</w:t>
            </w:r>
          </w:p>
        </w:tc>
        <w:tc>
          <w:tcPr>
            <w:tcW w:w="6207" w:type="dxa"/>
            <w:gridSpan w:val="2"/>
          </w:tcPr>
          <w:p w:rsidR="0006356E" w:rsidRPr="00DF074E" w:rsidRDefault="0006356E" w:rsidP="002157EF">
            <w:r w:rsidRPr="00DF074E">
              <w:t xml:space="preserve">Дошкольное образовательное учреждение </w:t>
            </w:r>
            <w:proofErr w:type="gramStart"/>
            <w:r w:rsidRPr="00DF074E">
              <w:t>-о</w:t>
            </w:r>
            <w:proofErr w:type="gramEnd"/>
            <w:r w:rsidRPr="00DF074E">
              <w:t xml:space="preserve">тдельно стоящее </w:t>
            </w:r>
            <w:r>
              <w:t>приспособленное</w:t>
            </w:r>
            <w:r w:rsidRPr="00DF074E">
              <w:t xml:space="preserve"> здание</w:t>
            </w:r>
            <w:r>
              <w:t xml:space="preserve"> 1952 года постройки</w:t>
            </w:r>
            <w:r w:rsidRPr="00DF074E">
              <w:t xml:space="preserve"> со всеми видами благоустройства,</w:t>
            </w:r>
            <w:r>
              <w:t xml:space="preserve"> автономной газовой котельной.</w:t>
            </w:r>
            <w:r w:rsidRPr="00DF074E">
              <w:t xml:space="preserve"> </w:t>
            </w:r>
          </w:p>
          <w:p w:rsidR="0006356E" w:rsidRDefault="0006356E" w:rsidP="002157EF">
            <w:pPr>
              <w:spacing w:after="120"/>
              <w:jc w:val="both"/>
            </w:pPr>
            <w:r>
              <w:t>О</w:t>
            </w:r>
            <w:r w:rsidRPr="00DF074E">
              <w:t>твечает гигиеническим и санитарным требования</w:t>
            </w:r>
            <w:r>
              <w:t>м. Расположено по адресу: 309055</w:t>
            </w:r>
            <w:r w:rsidRPr="00DF074E">
              <w:t xml:space="preserve">, Белгородская область, </w:t>
            </w:r>
            <w:proofErr w:type="spellStart"/>
            <w:r>
              <w:t>Яковлевский</w:t>
            </w:r>
            <w:proofErr w:type="spellEnd"/>
            <w:r>
              <w:t xml:space="preserve"> </w:t>
            </w:r>
            <w:proofErr w:type="spellStart"/>
            <w:r>
              <w:t>райрон</w:t>
            </w:r>
            <w:proofErr w:type="spellEnd"/>
            <w:r>
              <w:t xml:space="preserve">, п. </w:t>
            </w:r>
            <w:proofErr w:type="gramStart"/>
            <w:r>
              <w:t>Сажное</w:t>
            </w:r>
            <w:proofErr w:type="gramEnd"/>
            <w:r>
              <w:t>, ул. Центральная, 10</w:t>
            </w:r>
            <w:r w:rsidRPr="00DF074E">
              <w:t>. Уч</w:t>
            </w:r>
            <w:r>
              <w:t>асток озеленен, оснащен теневым навесом</w:t>
            </w:r>
            <w:r w:rsidRPr="00DF074E">
              <w:t xml:space="preserve">, имеет </w:t>
            </w:r>
            <w:r>
              <w:t xml:space="preserve">игровую </w:t>
            </w:r>
            <w:r w:rsidRPr="00DF074E">
              <w:t>площадку</w:t>
            </w:r>
            <w:r>
              <w:t xml:space="preserve"> с элементами спортивного оборудования. Общая площадь помещений 210,7 кв.</w:t>
            </w:r>
            <w:r w:rsidRPr="00DF074E">
              <w:t xml:space="preserve"> метров, прилегающая территория</w:t>
            </w:r>
            <w:r>
              <w:t xml:space="preserve"> составляет 1067 кв. м. Ближайшее окружение: МБОУ «Н</w:t>
            </w:r>
            <w:r w:rsidRPr="00DF074E">
              <w:t xml:space="preserve">ОШ </w:t>
            </w:r>
            <w:proofErr w:type="spellStart"/>
            <w:r>
              <w:t>п</w:t>
            </w:r>
            <w:proofErr w:type="gramStart"/>
            <w:r>
              <w:t>.С</w:t>
            </w:r>
            <w:proofErr w:type="gramEnd"/>
            <w:r>
              <w:t>ажное</w:t>
            </w:r>
            <w:proofErr w:type="spellEnd"/>
            <w:r w:rsidRPr="00DF074E">
              <w:t xml:space="preserve">», </w:t>
            </w:r>
            <w:r>
              <w:t>МКУК «Сельский клуб п. Сажное</w:t>
            </w:r>
            <w:r w:rsidRPr="00DF074E">
              <w:t xml:space="preserve">», </w:t>
            </w:r>
            <w:r>
              <w:t>«</w:t>
            </w:r>
            <w:proofErr w:type="spellStart"/>
            <w:r>
              <w:t>Саженская</w:t>
            </w:r>
            <w:proofErr w:type="spellEnd"/>
            <w:r>
              <w:t xml:space="preserve"> поселенческая библиотека», ЦВОП п. Сажное (Центр врача общей практики).</w:t>
            </w:r>
            <w:r w:rsidRPr="00DF074E">
              <w:t xml:space="preserve"> </w:t>
            </w:r>
            <w:r>
              <w:t xml:space="preserve">Детский сад рассчитан на 27 мест (согласно СанПиН), среднегодовая численность воспитанников – 33. Функционируют две разновозрастные группы: младшая разновозрастная (первая младшая и вторая </w:t>
            </w:r>
            <w:r>
              <w:lastRenderedPageBreak/>
              <w:t>младшая),  старшая разновозрастная (средняя, старшая и подготовительная).</w:t>
            </w:r>
          </w:p>
          <w:p w:rsidR="0006356E" w:rsidRDefault="0006356E" w:rsidP="002157EF">
            <w:pPr>
              <w:spacing w:after="120"/>
              <w:jc w:val="both"/>
            </w:pPr>
            <w:r>
              <w:t xml:space="preserve">Учреждение оборудовано защитными системами противопожарной, антитеррористической безопасности. В ДОУ установлена система противопожарной безопасности, видеонаблюдение (4 камеры: 1- внутренняя, 3 - </w:t>
            </w:r>
            <w:proofErr w:type="gramStart"/>
            <w:r>
              <w:t>наружных</w:t>
            </w:r>
            <w:proofErr w:type="gramEnd"/>
            <w:r>
              <w:t xml:space="preserve">). Имеется «тревожная» кнопка. </w:t>
            </w:r>
          </w:p>
          <w:p w:rsidR="0006356E" w:rsidRDefault="0006356E" w:rsidP="002157EF">
            <w:pPr>
              <w:spacing w:after="120"/>
              <w:jc w:val="both"/>
            </w:pPr>
            <w:proofErr w:type="gramStart"/>
            <w:r>
              <w:t>Структурные компоненты: групповые помещения: игровая – 2; спальня – 2, санузел – 1, раздевалка – 1.  кабинет заведующего, пищеблок,  прачечная, подсобное помещение.</w:t>
            </w:r>
            <w:proofErr w:type="gramEnd"/>
          </w:p>
          <w:p w:rsidR="0006356E" w:rsidRDefault="0006356E" w:rsidP="002157EF">
            <w:pPr>
              <w:spacing w:after="120"/>
              <w:jc w:val="both"/>
            </w:pPr>
            <w:r>
              <w:t>В групповых помещениях, в соответствии с современными требованиями к организации предметно-развивающей среды, оборудованы уголки для организации разнообразной детской деятельности (как самостоятельной, так и совместной с воспитателем);</w:t>
            </w:r>
          </w:p>
          <w:p w:rsidR="0006356E" w:rsidRDefault="0006356E" w:rsidP="002157EF">
            <w:r>
              <w:t>Дошкольное образовательное учреждение использует и распоряжается закрепленным за ним имуществом на праве оперативного управления в соответствии с его назначением, Уставом и законодательством Российской Федерации. Дошкольное образовательное учреждение несет ответственность перед собственником за сохранность и эффективное использование закрепленного за ним имущества.</w:t>
            </w:r>
          </w:p>
        </w:tc>
      </w:tr>
      <w:tr w:rsidR="0006356E" w:rsidTr="002157EF">
        <w:tc>
          <w:tcPr>
            <w:tcW w:w="3936" w:type="dxa"/>
            <w:gridSpan w:val="2"/>
          </w:tcPr>
          <w:p w:rsidR="0006356E" w:rsidRDefault="0006356E" w:rsidP="002157EF">
            <w:pPr>
              <w:spacing w:after="120"/>
              <w:jc w:val="both"/>
            </w:pPr>
            <w:r>
              <w:lastRenderedPageBreak/>
              <w:t>Наличие технических ресурсов, обеспечивающих применение И</w:t>
            </w:r>
            <w:proofErr w:type="gramStart"/>
            <w:r>
              <w:t>К-</w:t>
            </w:r>
            <w:proofErr w:type="gramEnd"/>
            <w:r>
              <w:t xml:space="preserve"> технологий в образовательном процессе</w:t>
            </w:r>
          </w:p>
        </w:tc>
        <w:tc>
          <w:tcPr>
            <w:tcW w:w="6201" w:type="dxa"/>
          </w:tcPr>
          <w:p w:rsidR="0006356E" w:rsidRDefault="0006356E" w:rsidP="002157EF">
            <w:pPr>
              <w:jc w:val="both"/>
            </w:pPr>
            <w:r>
              <w:t xml:space="preserve"> компьютер – 1</w:t>
            </w:r>
          </w:p>
          <w:p w:rsidR="0006356E" w:rsidRDefault="0006356E" w:rsidP="002157EF">
            <w:pPr>
              <w:jc w:val="both"/>
            </w:pPr>
            <w:r>
              <w:t>ноутбук – 1, оба имеют доступ к сети Интернет;  принтеры – 2</w:t>
            </w:r>
          </w:p>
          <w:p w:rsidR="0006356E" w:rsidRDefault="0006356E" w:rsidP="002157EF">
            <w:pPr>
              <w:jc w:val="both"/>
            </w:pPr>
            <w:r>
              <w:t xml:space="preserve">сканер - 1 </w:t>
            </w:r>
          </w:p>
          <w:p w:rsidR="0006356E" w:rsidRDefault="0006356E" w:rsidP="002157EF">
            <w:pPr>
              <w:jc w:val="both"/>
            </w:pPr>
            <w:r>
              <w:t xml:space="preserve"> музыкальный центр – 1</w:t>
            </w:r>
          </w:p>
          <w:p w:rsidR="0006356E" w:rsidRDefault="0006356E" w:rsidP="002157EF">
            <w:pPr>
              <w:jc w:val="both"/>
            </w:pPr>
            <w:r>
              <w:rPr>
                <w:lang w:val="en-US"/>
              </w:rPr>
              <w:t>DVD</w:t>
            </w:r>
            <w:r w:rsidRPr="00D13362">
              <w:t xml:space="preserve"> </w:t>
            </w:r>
            <w:r>
              <w:t>– проигрыватель – 1</w:t>
            </w:r>
          </w:p>
          <w:p w:rsidR="0006356E" w:rsidRDefault="0006356E" w:rsidP="002157EF">
            <w:pPr>
              <w:jc w:val="both"/>
            </w:pPr>
            <w:r>
              <w:t>телевизор – 1</w:t>
            </w:r>
          </w:p>
          <w:p w:rsidR="0006356E" w:rsidRPr="00D13362" w:rsidRDefault="0006356E" w:rsidP="002157EF">
            <w:pPr>
              <w:jc w:val="both"/>
            </w:pPr>
            <w:r>
              <w:t>фотоаппарат - 1</w:t>
            </w:r>
          </w:p>
        </w:tc>
      </w:tr>
      <w:tr w:rsidR="0006356E" w:rsidTr="002157EF">
        <w:tc>
          <w:tcPr>
            <w:tcW w:w="10137" w:type="dxa"/>
            <w:gridSpan w:val="3"/>
          </w:tcPr>
          <w:p w:rsidR="0006356E" w:rsidRPr="00D13362" w:rsidRDefault="0006356E" w:rsidP="002157EF">
            <w:pPr>
              <w:jc w:val="center"/>
              <w:rPr>
                <w:b/>
              </w:rPr>
            </w:pPr>
            <w:r>
              <w:rPr>
                <w:b/>
              </w:rPr>
              <w:t>Кадровый ресурс</w:t>
            </w:r>
          </w:p>
        </w:tc>
      </w:tr>
      <w:tr w:rsidR="0006356E" w:rsidTr="002157EF">
        <w:tc>
          <w:tcPr>
            <w:tcW w:w="3936" w:type="dxa"/>
            <w:gridSpan w:val="2"/>
          </w:tcPr>
          <w:p w:rsidR="0006356E" w:rsidRDefault="0006356E" w:rsidP="002157EF">
            <w:pPr>
              <w:spacing w:after="120"/>
              <w:jc w:val="both"/>
            </w:pPr>
            <w:proofErr w:type="spellStart"/>
            <w:r>
              <w:t>Педсостав</w:t>
            </w:r>
            <w:proofErr w:type="spellEnd"/>
          </w:p>
        </w:tc>
        <w:tc>
          <w:tcPr>
            <w:tcW w:w="6201" w:type="dxa"/>
          </w:tcPr>
          <w:p w:rsidR="0006356E" w:rsidRDefault="0006356E" w:rsidP="002157EF">
            <w:pPr>
              <w:spacing w:after="120"/>
              <w:jc w:val="both"/>
            </w:pPr>
            <w:r>
              <w:t>3 воспитателя</w:t>
            </w:r>
          </w:p>
        </w:tc>
      </w:tr>
      <w:tr w:rsidR="0006356E" w:rsidTr="002157EF">
        <w:tc>
          <w:tcPr>
            <w:tcW w:w="3936" w:type="dxa"/>
            <w:gridSpan w:val="2"/>
          </w:tcPr>
          <w:p w:rsidR="0006356E" w:rsidRDefault="0006356E" w:rsidP="002157EF">
            <w:pPr>
              <w:spacing w:after="120"/>
              <w:jc w:val="both"/>
            </w:pPr>
            <w:r>
              <w:t>Образование</w:t>
            </w:r>
          </w:p>
        </w:tc>
        <w:tc>
          <w:tcPr>
            <w:tcW w:w="6201" w:type="dxa"/>
          </w:tcPr>
          <w:p w:rsidR="0006356E" w:rsidRDefault="0006356E" w:rsidP="002157EF">
            <w:pPr>
              <w:spacing w:after="120"/>
              <w:jc w:val="both"/>
            </w:pPr>
            <w:r>
              <w:t xml:space="preserve"> высшее педагогическое образование - 3 </w:t>
            </w:r>
          </w:p>
        </w:tc>
      </w:tr>
      <w:tr w:rsidR="0006356E" w:rsidTr="002157EF">
        <w:tc>
          <w:tcPr>
            <w:tcW w:w="3936" w:type="dxa"/>
            <w:gridSpan w:val="2"/>
          </w:tcPr>
          <w:p w:rsidR="0006356E" w:rsidRDefault="0006356E" w:rsidP="002157EF">
            <w:pPr>
              <w:spacing w:after="120"/>
              <w:jc w:val="both"/>
            </w:pPr>
            <w:r>
              <w:t>Квалификационная категория</w:t>
            </w:r>
          </w:p>
        </w:tc>
        <w:tc>
          <w:tcPr>
            <w:tcW w:w="6201" w:type="dxa"/>
          </w:tcPr>
          <w:p w:rsidR="0006356E" w:rsidRDefault="0006356E" w:rsidP="002157EF">
            <w:pPr>
              <w:spacing w:after="120"/>
              <w:jc w:val="both"/>
            </w:pPr>
            <w:r>
              <w:t>первая – 3</w:t>
            </w:r>
          </w:p>
        </w:tc>
      </w:tr>
      <w:tr w:rsidR="0006356E" w:rsidTr="002157EF">
        <w:tc>
          <w:tcPr>
            <w:tcW w:w="10137" w:type="dxa"/>
            <w:gridSpan w:val="3"/>
          </w:tcPr>
          <w:p w:rsidR="0006356E" w:rsidRPr="00D13362" w:rsidRDefault="0006356E" w:rsidP="002157EF">
            <w:pPr>
              <w:spacing w:after="120"/>
              <w:jc w:val="center"/>
              <w:rPr>
                <w:b/>
              </w:rPr>
            </w:pPr>
            <w:r>
              <w:rPr>
                <w:b/>
              </w:rPr>
              <w:t>Контингент воспитанников</w:t>
            </w:r>
          </w:p>
        </w:tc>
      </w:tr>
      <w:tr w:rsidR="0006356E" w:rsidTr="002157EF">
        <w:tc>
          <w:tcPr>
            <w:tcW w:w="3936" w:type="dxa"/>
            <w:gridSpan w:val="2"/>
          </w:tcPr>
          <w:p w:rsidR="0006356E" w:rsidRDefault="0006356E" w:rsidP="002157EF">
            <w:pPr>
              <w:spacing w:after="120"/>
              <w:jc w:val="both"/>
            </w:pPr>
            <w:r>
              <w:t>Общее количество</w:t>
            </w:r>
          </w:p>
        </w:tc>
        <w:tc>
          <w:tcPr>
            <w:tcW w:w="6201" w:type="dxa"/>
          </w:tcPr>
          <w:p w:rsidR="0006356E" w:rsidRDefault="0006356E" w:rsidP="002157EF">
            <w:pPr>
              <w:spacing w:after="120"/>
              <w:jc w:val="both"/>
            </w:pPr>
            <w:r>
              <w:t>35</w:t>
            </w:r>
          </w:p>
        </w:tc>
      </w:tr>
      <w:tr w:rsidR="0006356E" w:rsidTr="002157EF">
        <w:tc>
          <w:tcPr>
            <w:tcW w:w="3936" w:type="dxa"/>
            <w:gridSpan w:val="2"/>
          </w:tcPr>
          <w:p w:rsidR="0006356E" w:rsidRDefault="0006356E" w:rsidP="002157EF">
            <w:pPr>
              <w:spacing w:after="120"/>
              <w:jc w:val="both"/>
            </w:pPr>
            <w:r>
              <w:t>По группам</w:t>
            </w:r>
          </w:p>
        </w:tc>
        <w:tc>
          <w:tcPr>
            <w:tcW w:w="6201" w:type="dxa"/>
          </w:tcPr>
          <w:p w:rsidR="0006356E" w:rsidRDefault="0006356E" w:rsidP="002157EF">
            <w:pPr>
              <w:jc w:val="both"/>
            </w:pPr>
            <w:r>
              <w:t>Младшая разновозрастная – 18</w:t>
            </w:r>
          </w:p>
          <w:p w:rsidR="0006356E" w:rsidRDefault="0006356E" w:rsidP="002157EF">
            <w:pPr>
              <w:jc w:val="both"/>
            </w:pPr>
            <w:r>
              <w:t>Старшая разновозрастная - 17</w:t>
            </w:r>
          </w:p>
        </w:tc>
      </w:tr>
      <w:tr w:rsidR="0006356E" w:rsidTr="002157EF">
        <w:tc>
          <w:tcPr>
            <w:tcW w:w="3936" w:type="dxa"/>
            <w:gridSpan w:val="2"/>
          </w:tcPr>
          <w:p w:rsidR="0006356E" w:rsidRDefault="0006356E" w:rsidP="002157EF">
            <w:pPr>
              <w:spacing w:after="120"/>
              <w:jc w:val="both"/>
            </w:pPr>
            <w:r>
              <w:t>Язык обучения и воспитания</w:t>
            </w:r>
          </w:p>
        </w:tc>
        <w:tc>
          <w:tcPr>
            <w:tcW w:w="6201" w:type="dxa"/>
          </w:tcPr>
          <w:p w:rsidR="0006356E" w:rsidRDefault="0006356E" w:rsidP="002157EF">
            <w:pPr>
              <w:jc w:val="both"/>
            </w:pPr>
            <w:r>
              <w:t>Образовательная деятельность осуществляется на русском языке</w:t>
            </w:r>
          </w:p>
        </w:tc>
      </w:tr>
      <w:tr w:rsidR="0006356E" w:rsidTr="002157EF">
        <w:tc>
          <w:tcPr>
            <w:tcW w:w="10137" w:type="dxa"/>
            <w:gridSpan w:val="3"/>
          </w:tcPr>
          <w:p w:rsidR="0006356E" w:rsidRPr="00AE44BB" w:rsidRDefault="0006356E" w:rsidP="002157EF">
            <w:pPr>
              <w:jc w:val="center"/>
              <w:rPr>
                <w:b/>
              </w:rPr>
            </w:pPr>
            <w:r>
              <w:rPr>
                <w:b/>
              </w:rPr>
              <w:t>Социальное партнерство</w:t>
            </w:r>
          </w:p>
        </w:tc>
      </w:tr>
      <w:tr w:rsidR="0006356E" w:rsidTr="002157EF">
        <w:tc>
          <w:tcPr>
            <w:tcW w:w="3936" w:type="dxa"/>
            <w:gridSpan w:val="2"/>
          </w:tcPr>
          <w:p w:rsidR="0006356E" w:rsidRDefault="0006356E" w:rsidP="002157EF">
            <w:pPr>
              <w:spacing w:after="120"/>
              <w:jc w:val="both"/>
            </w:pPr>
            <w:r>
              <w:t>Взаимодействие с социальными партнерами</w:t>
            </w:r>
          </w:p>
        </w:tc>
        <w:tc>
          <w:tcPr>
            <w:tcW w:w="6201" w:type="dxa"/>
          </w:tcPr>
          <w:p w:rsidR="0006356E" w:rsidRDefault="0006356E" w:rsidP="002157EF">
            <w:pPr>
              <w:jc w:val="both"/>
            </w:pPr>
            <w:r>
              <w:t xml:space="preserve">В ДОУ налажено сотрудничество с МКУК «Сельский клуб п. Сажное», филиалом МБУК «Центральная библиотека </w:t>
            </w:r>
            <w:proofErr w:type="spellStart"/>
            <w:r>
              <w:t>Яковлевского</w:t>
            </w:r>
            <w:proofErr w:type="spellEnd"/>
            <w:r>
              <w:t xml:space="preserve"> района» «</w:t>
            </w:r>
            <w:proofErr w:type="spellStart"/>
            <w:r>
              <w:t>Саженская</w:t>
            </w:r>
            <w:proofErr w:type="spellEnd"/>
            <w:r>
              <w:t xml:space="preserve"> </w:t>
            </w:r>
            <w:r>
              <w:lastRenderedPageBreak/>
              <w:t xml:space="preserve">поселенческая библиотека», МБОУ «НОШ </w:t>
            </w:r>
            <w:proofErr w:type="spellStart"/>
            <w:r>
              <w:t>п</w:t>
            </w:r>
            <w:proofErr w:type="gramStart"/>
            <w:r>
              <w:t>.С</w:t>
            </w:r>
            <w:proofErr w:type="gramEnd"/>
            <w:r>
              <w:t>ажное</w:t>
            </w:r>
            <w:proofErr w:type="spellEnd"/>
            <w:r>
              <w:t xml:space="preserve"> », ЦВОП </w:t>
            </w:r>
            <w:proofErr w:type="spellStart"/>
            <w:r>
              <w:t>п.Сажное</w:t>
            </w:r>
            <w:proofErr w:type="spellEnd"/>
            <w:r>
              <w:t xml:space="preserve">. Это создает благоприятные возможности для обогащения деятельности ДОУ, расширяет спектр возможностей по организации  художественно-эстетической, социально-личностной, познавательно-речевой работы, способствует созданию положительного имиджа детского сада среди жителей поселка. Взаимодействие осуществляется на основе договоров о сотрудничестве. Основными принципами сотрудничества являются: </w:t>
            </w:r>
          </w:p>
          <w:p w:rsidR="0006356E" w:rsidRDefault="0006356E" w:rsidP="002157EF">
            <w:pPr>
              <w:jc w:val="both"/>
            </w:pPr>
            <w:r>
              <w:sym w:font="Symbol" w:char="F0B7"/>
            </w:r>
            <w:r>
              <w:t xml:space="preserve"> Установление интересов каждого из партнеров.</w:t>
            </w:r>
          </w:p>
          <w:p w:rsidR="0006356E" w:rsidRDefault="0006356E" w:rsidP="002157EF">
            <w:pPr>
              <w:jc w:val="both"/>
            </w:pPr>
            <w:r>
              <w:t xml:space="preserve">. </w:t>
            </w:r>
            <w:r>
              <w:sym w:font="Symbol" w:char="F0B7"/>
            </w:r>
            <w:r>
              <w:t xml:space="preserve"> Совместное формирование целей и задач деятельности в интересах гармоничного развития ребенка. </w:t>
            </w:r>
          </w:p>
          <w:p w:rsidR="0006356E" w:rsidRDefault="0006356E" w:rsidP="002157EF">
            <w:pPr>
              <w:jc w:val="both"/>
            </w:pPr>
            <w:r>
              <w:sym w:font="Symbol" w:char="F0B7"/>
            </w:r>
            <w:r>
              <w:t xml:space="preserve"> Значимость социального партнерства для каждой из сторон.</w:t>
            </w:r>
          </w:p>
          <w:p w:rsidR="0006356E" w:rsidRDefault="0006356E" w:rsidP="002157EF">
            <w:pPr>
              <w:jc w:val="both"/>
            </w:pPr>
            <w:r>
              <w:t xml:space="preserve"> Взаимодействие строится по направлениям:</w:t>
            </w:r>
          </w:p>
          <w:p w:rsidR="0006356E" w:rsidRDefault="0006356E" w:rsidP="002157EF">
            <w:pPr>
              <w:jc w:val="both"/>
            </w:pPr>
            <w:r>
              <w:t xml:space="preserve"> </w:t>
            </w:r>
            <w:r>
              <w:sym w:font="Symbol" w:char="F0B7"/>
            </w:r>
            <w:r>
              <w:t xml:space="preserve"> Формирование привычки к здоровому образу жизни у дошкольников; поддержка и сохранение здоровья воспитанников; </w:t>
            </w:r>
          </w:p>
          <w:p w:rsidR="0006356E" w:rsidRDefault="0006356E" w:rsidP="002157EF">
            <w:pPr>
              <w:jc w:val="both"/>
            </w:pPr>
            <w:r>
              <w:sym w:font="Symbol" w:char="F0B7"/>
            </w:r>
            <w:r>
              <w:t xml:space="preserve"> Формирование познавательной творческой активности, интереса к окружающему; </w:t>
            </w:r>
          </w:p>
          <w:p w:rsidR="0006356E" w:rsidRDefault="0006356E" w:rsidP="002157EF">
            <w:pPr>
              <w:jc w:val="both"/>
            </w:pPr>
            <w:r>
              <w:t xml:space="preserve"> </w:t>
            </w:r>
            <w:r>
              <w:sym w:font="Symbol" w:char="F0B7"/>
            </w:r>
            <w:r>
              <w:t xml:space="preserve"> Овладение конструктивными способами и средствами взаимодействия с окружающими людьми. </w:t>
            </w:r>
          </w:p>
          <w:p w:rsidR="0006356E" w:rsidRDefault="0006356E" w:rsidP="002157EF">
            <w:pPr>
              <w:jc w:val="both"/>
            </w:pPr>
            <w:r>
              <w:t xml:space="preserve">Условиями эффективного взаимодействия МБДОУ с социальными партнерами выступают: </w:t>
            </w:r>
          </w:p>
          <w:p w:rsidR="0006356E" w:rsidRDefault="0006356E" w:rsidP="002157EF">
            <w:pPr>
              <w:jc w:val="both"/>
            </w:pPr>
            <w:r>
              <w:sym w:font="Symbol" w:char="F0B7"/>
            </w:r>
            <w:r>
              <w:t xml:space="preserve"> Открытость ДОУ. </w:t>
            </w:r>
          </w:p>
          <w:p w:rsidR="0006356E" w:rsidRDefault="0006356E" w:rsidP="002157EF">
            <w:pPr>
              <w:jc w:val="both"/>
            </w:pPr>
            <w:r>
              <w:sym w:font="Symbol" w:char="F0B7"/>
            </w:r>
            <w:r>
              <w:t xml:space="preserve"> Установление доверительных и деловых контактов. </w:t>
            </w:r>
          </w:p>
          <w:p w:rsidR="0006356E" w:rsidRDefault="0006356E" w:rsidP="002157EF">
            <w:pPr>
              <w:jc w:val="both"/>
            </w:pPr>
            <w:r>
              <w:sym w:font="Symbol" w:char="F0B7"/>
            </w:r>
            <w:r>
              <w:t xml:space="preserve"> Использование образовательного и творческого потенциала социума. </w:t>
            </w:r>
          </w:p>
          <w:p w:rsidR="0006356E" w:rsidRDefault="0006356E" w:rsidP="002157EF">
            <w:pPr>
              <w:jc w:val="both"/>
            </w:pPr>
            <w:r>
              <w:sym w:font="Symbol" w:char="F0B7"/>
            </w:r>
            <w:r>
              <w:t xml:space="preserve"> Реализация активных форм и методов общения. </w:t>
            </w:r>
            <w:proofErr w:type="gramStart"/>
            <w:r>
              <w:t>Приоритетным направлением сотрудничества является: создание условий для полноценного проживания ребенком дошкольного детства; сохранение и укрепление здоровья детей, формирование основ базовой культуры личности, творческого потенциала воспитанников; подготовка ребенка к жизни в современном обществе.. Взаимодействие с социальными партнерами создает благоприятные возможности для обогащения деятельности в МБДОУ, расширяет спектр возможностей по осуществлению сотрудничества с социокультурными учреждениями в рамках разностороннего развития воспитанников.</w:t>
            </w:r>
            <w:proofErr w:type="gramEnd"/>
          </w:p>
        </w:tc>
      </w:tr>
      <w:tr w:rsidR="0006356E" w:rsidTr="002157EF">
        <w:tc>
          <w:tcPr>
            <w:tcW w:w="3936" w:type="dxa"/>
            <w:gridSpan w:val="2"/>
          </w:tcPr>
          <w:p w:rsidR="0006356E" w:rsidRDefault="0006356E" w:rsidP="002157EF">
            <w:pPr>
              <w:spacing w:after="120"/>
              <w:jc w:val="both"/>
            </w:pPr>
            <w:r>
              <w:lastRenderedPageBreak/>
              <w:t>Участие в общественных организациях</w:t>
            </w:r>
          </w:p>
        </w:tc>
        <w:tc>
          <w:tcPr>
            <w:tcW w:w="6201" w:type="dxa"/>
          </w:tcPr>
          <w:p w:rsidR="0006356E" w:rsidRDefault="0006356E" w:rsidP="002157EF">
            <w:pPr>
              <w:jc w:val="both"/>
            </w:pPr>
            <w:r>
              <w:rPr>
                <w:color w:val="000000"/>
              </w:rPr>
              <w:t>П</w:t>
            </w:r>
            <w:r>
              <w:rPr>
                <w:color w:val="000000"/>
                <w:spacing w:val="-1"/>
              </w:rPr>
              <w:t>е</w:t>
            </w:r>
            <w:r>
              <w:rPr>
                <w:color w:val="000000"/>
              </w:rPr>
              <w:t>рвичная профсою</w:t>
            </w:r>
            <w:r>
              <w:rPr>
                <w:color w:val="000000"/>
                <w:spacing w:val="1"/>
              </w:rPr>
              <w:t>зн</w:t>
            </w:r>
            <w:r>
              <w:rPr>
                <w:color w:val="000000"/>
              </w:rPr>
              <w:t>ая организац</w:t>
            </w:r>
            <w:r>
              <w:rPr>
                <w:color w:val="000000"/>
                <w:spacing w:val="1"/>
              </w:rPr>
              <w:t>и</w:t>
            </w:r>
            <w:r>
              <w:rPr>
                <w:color w:val="000000"/>
              </w:rPr>
              <w:t>я образователь</w:t>
            </w:r>
            <w:r>
              <w:rPr>
                <w:color w:val="000000"/>
                <w:spacing w:val="1"/>
              </w:rPr>
              <w:t>н</w:t>
            </w:r>
            <w:r>
              <w:rPr>
                <w:color w:val="000000"/>
                <w:spacing w:val="-2"/>
              </w:rPr>
              <w:t>ы</w:t>
            </w:r>
            <w:r>
              <w:rPr>
                <w:color w:val="000000"/>
              </w:rPr>
              <w:t>х орган</w:t>
            </w:r>
            <w:r>
              <w:rPr>
                <w:color w:val="000000"/>
                <w:spacing w:val="1"/>
              </w:rPr>
              <w:t>из</w:t>
            </w:r>
            <w:r>
              <w:rPr>
                <w:color w:val="000000"/>
              </w:rPr>
              <w:t>а</w:t>
            </w:r>
            <w:r>
              <w:rPr>
                <w:color w:val="000000"/>
                <w:spacing w:val="-1"/>
              </w:rPr>
              <w:t>ц</w:t>
            </w:r>
            <w:r>
              <w:rPr>
                <w:color w:val="000000"/>
              </w:rPr>
              <w:t>ий</w:t>
            </w:r>
            <w:r>
              <w:rPr>
                <w:color w:val="000000"/>
                <w:spacing w:val="-47"/>
              </w:rPr>
              <w:t xml:space="preserve"> </w:t>
            </w:r>
            <w:proofErr w:type="spellStart"/>
            <w:r>
              <w:rPr>
                <w:color w:val="000000"/>
              </w:rPr>
              <w:t>Я</w:t>
            </w:r>
            <w:r>
              <w:rPr>
                <w:color w:val="000000"/>
                <w:spacing w:val="1"/>
              </w:rPr>
              <w:t>к</w:t>
            </w:r>
            <w:r>
              <w:rPr>
                <w:color w:val="000000"/>
              </w:rPr>
              <w:t>овлев</w:t>
            </w:r>
            <w:r>
              <w:rPr>
                <w:color w:val="000000"/>
                <w:spacing w:val="-1"/>
              </w:rPr>
              <w:t>с</w:t>
            </w:r>
            <w:r>
              <w:rPr>
                <w:color w:val="000000"/>
              </w:rPr>
              <w:t>кого</w:t>
            </w:r>
            <w:proofErr w:type="spellEnd"/>
            <w:r>
              <w:rPr>
                <w:color w:val="000000"/>
              </w:rPr>
              <w:t xml:space="preserve"> </w:t>
            </w:r>
            <w:r>
              <w:rPr>
                <w:color w:val="000000"/>
                <w:spacing w:val="-45"/>
              </w:rPr>
              <w:t xml:space="preserve"> </w:t>
            </w:r>
            <w:r>
              <w:rPr>
                <w:color w:val="000000"/>
              </w:rPr>
              <w:t xml:space="preserve">городского </w:t>
            </w:r>
            <w:r>
              <w:rPr>
                <w:color w:val="000000"/>
                <w:spacing w:val="-45"/>
              </w:rPr>
              <w:t xml:space="preserve"> </w:t>
            </w:r>
            <w:r>
              <w:rPr>
                <w:color w:val="000000"/>
              </w:rPr>
              <w:t>о</w:t>
            </w:r>
            <w:r>
              <w:rPr>
                <w:color w:val="000000"/>
                <w:spacing w:val="-1"/>
              </w:rPr>
              <w:t>к</w:t>
            </w:r>
            <w:r>
              <w:rPr>
                <w:color w:val="000000"/>
                <w:spacing w:val="1"/>
              </w:rPr>
              <w:t>р</w:t>
            </w:r>
            <w:r>
              <w:rPr>
                <w:color w:val="000000"/>
                <w:spacing w:val="-4"/>
              </w:rPr>
              <w:t>у</w:t>
            </w:r>
            <w:r>
              <w:rPr>
                <w:color w:val="000000"/>
              </w:rPr>
              <w:t>г</w:t>
            </w:r>
            <w:r>
              <w:rPr>
                <w:color w:val="000000"/>
                <w:spacing w:val="-1"/>
              </w:rPr>
              <w:t>а</w:t>
            </w:r>
            <w:r>
              <w:rPr>
                <w:color w:val="000000"/>
              </w:rPr>
              <w:t>, в со</w:t>
            </w:r>
            <w:r>
              <w:rPr>
                <w:color w:val="000000"/>
                <w:spacing w:val="-1"/>
              </w:rPr>
              <w:t>с</w:t>
            </w:r>
            <w:r>
              <w:rPr>
                <w:color w:val="000000"/>
              </w:rPr>
              <w:t>та</w:t>
            </w:r>
            <w:r>
              <w:rPr>
                <w:color w:val="000000"/>
                <w:spacing w:val="1"/>
              </w:rPr>
              <w:t>в</w:t>
            </w:r>
            <w:r>
              <w:rPr>
                <w:color w:val="000000"/>
              </w:rPr>
              <w:t>е Б</w:t>
            </w:r>
            <w:r>
              <w:rPr>
                <w:color w:val="000000"/>
                <w:spacing w:val="-1"/>
              </w:rPr>
              <w:t>е</w:t>
            </w:r>
            <w:r>
              <w:rPr>
                <w:color w:val="000000"/>
              </w:rPr>
              <w:t>лгородской</w:t>
            </w:r>
            <w:r>
              <w:rPr>
                <w:color w:val="000000"/>
                <w:spacing w:val="6"/>
              </w:rPr>
              <w:t xml:space="preserve"> </w:t>
            </w:r>
            <w:r>
              <w:rPr>
                <w:color w:val="000000"/>
              </w:rPr>
              <w:t>регио</w:t>
            </w:r>
            <w:r>
              <w:rPr>
                <w:color w:val="000000"/>
                <w:spacing w:val="1"/>
              </w:rPr>
              <w:t>н</w:t>
            </w:r>
            <w:r>
              <w:rPr>
                <w:color w:val="000000"/>
              </w:rPr>
              <w:t>аль</w:t>
            </w:r>
            <w:r>
              <w:rPr>
                <w:color w:val="000000"/>
                <w:spacing w:val="1"/>
              </w:rPr>
              <w:t>н</w:t>
            </w:r>
            <w:r>
              <w:rPr>
                <w:color w:val="000000"/>
              </w:rPr>
              <w:t>ой</w:t>
            </w:r>
            <w:r>
              <w:rPr>
                <w:color w:val="000000"/>
                <w:spacing w:val="3"/>
              </w:rPr>
              <w:t xml:space="preserve"> </w:t>
            </w:r>
            <w:r>
              <w:rPr>
                <w:color w:val="000000"/>
              </w:rPr>
              <w:t>орга</w:t>
            </w:r>
            <w:r>
              <w:rPr>
                <w:color w:val="000000"/>
                <w:spacing w:val="1"/>
              </w:rPr>
              <w:t>н</w:t>
            </w:r>
            <w:r>
              <w:rPr>
                <w:color w:val="000000"/>
                <w:spacing w:val="-1"/>
              </w:rPr>
              <w:t>и</w:t>
            </w:r>
            <w:r>
              <w:rPr>
                <w:color w:val="000000"/>
              </w:rPr>
              <w:t>за</w:t>
            </w:r>
            <w:r>
              <w:rPr>
                <w:color w:val="000000"/>
                <w:spacing w:val="1"/>
              </w:rPr>
              <w:t>ц</w:t>
            </w:r>
            <w:r>
              <w:rPr>
                <w:color w:val="000000"/>
                <w:spacing w:val="-1"/>
              </w:rPr>
              <w:t>и</w:t>
            </w:r>
            <w:r>
              <w:rPr>
                <w:color w:val="000000"/>
              </w:rPr>
              <w:t>и</w:t>
            </w:r>
            <w:r>
              <w:rPr>
                <w:color w:val="000000"/>
                <w:spacing w:val="5"/>
              </w:rPr>
              <w:t xml:space="preserve"> </w:t>
            </w:r>
            <w:r>
              <w:rPr>
                <w:color w:val="000000"/>
              </w:rPr>
              <w:t>Пр</w:t>
            </w:r>
            <w:r>
              <w:rPr>
                <w:color w:val="000000"/>
                <w:spacing w:val="-2"/>
              </w:rPr>
              <w:t>о</w:t>
            </w:r>
            <w:r>
              <w:rPr>
                <w:color w:val="000000"/>
              </w:rPr>
              <w:t>фсою</w:t>
            </w:r>
            <w:r>
              <w:rPr>
                <w:color w:val="000000"/>
                <w:spacing w:val="1"/>
              </w:rPr>
              <w:t>з</w:t>
            </w:r>
            <w:r>
              <w:rPr>
                <w:color w:val="000000"/>
              </w:rPr>
              <w:t>а</w:t>
            </w:r>
            <w:r>
              <w:rPr>
                <w:color w:val="000000"/>
                <w:spacing w:val="4"/>
              </w:rPr>
              <w:t xml:space="preserve"> </w:t>
            </w:r>
            <w:r>
              <w:rPr>
                <w:color w:val="000000"/>
              </w:rPr>
              <w:t>работников народ</w:t>
            </w:r>
            <w:r>
              <w:rPr>
                <w:color w:val="000000"/>
                <w:spacing w:val="1"/>
              </w:rPr>
              <w:t>н</w:t>
            </w:r>
            <w:r>
              <w:rPr>
                <w:color w:val="000000"/>
              </w:rPr>
              <w:t>ого</w:t>
            </w:r>
            <w:r>
              <w:rPr>
                <w:color w:val="000000"/>
                <w:spacing w:val="14"/>
              </w:rPr>
              <w:t xml:space="preserve"> </w:t>
            </w:r>
            <w:r>
              <w:rPr>
                <w:color w:val="000000"/>
              </w:rPr>
              <w:t>образован</w:t>
            </w:r>
            <w:r>
              <w:rPr>
                <w:color w:val="000000"/>
                <w:spacing w:val="1"/>
              </w:rPr>
              <w:t>и</w:t>
            </w:r>
            <w:r>
              <w:rPr>
                <w:color w:val="000000"/>
              </w:rPr>
              <w:t>я</w:t>
            </w:r>
            <w:r>
              <w:rPr>
                <w:color w:val="000000"/>
                <w:spacing w:val="12"/>
              </w:rPr>
              <w:t xml:space="preserve"> </w:t>
            </w:r>
            <w:r>
              <w:rPr>
                <w:color w:val="000000"/>
              </w:rPr>
              <w:t>и</w:t>
            </w:r>
            <w:r>
              <w:rPr>
                <w:color w:val="000000"/>
                <w:spacing w:val="15"/>
              </w:rPr>
              <w:t xml:space="preserve"> </w:t>
            </w:r>
            <w:r>
              <w:rPr>
                <w:color w:val="000000"/>
                <w:spacing w:val="1"/>
              </w:rPr>
              <w:t>на</w:t>
            </w:r>
            <w:r>
              <w:rPr>
                <w:color w:val="000000"/>
                <w:spacing w:val="-6"/>
              </w:rPr>
              <w:t>у</w:t>
            </w:r>
            <w:r>
              <w:rPr>
                <w:color w:val="000000"/>
              </w:rPr>
              <w:t>ки</w:t>
            </w:r>
            <w:r>
              <w:rPr>
                <w:color w:val="000000"/>
                <w:spacing w:val="15"/>
              </w:rPr>
              <w:t xml:space="preserve"> </w:t>
            </w:r>
            <w:r>
              <w:rPr>
                <w:color w:val="000000"/>
                <w:spacing w:val="1"/>
              </w:rPr>
              <w:t>Р</w:t>
            </w:r>
            <w:r>
              <w:rPr>
                <w:color w:val="000000"/>
              </w:rPr>
              <w:t>Ф</w:t>
            </w:r>
          </w:p>
        </w:tc>
      </w:tr>
      <w:tr w:rsidR="0006356E" w:rsidTr="002157EF">
        <w:tc>
          <w:tcPr>
            <w:tcW w:w="3936" w:type="dxa"/>
            <w:gridSpan w:val="2"/>
          </w:tcPr>
          <w:p w:rsidR="0006356E" w:rsidRDefault="0006356E" w:rsidP="002157EF">
            <w:pPr>
              <w:spacing w:after="120"/>
              <w:jc w:val="both"/>
            </w:pPr>
            <w:r>
              <w:t>Основная образовательная программа ДОУ</w:t>
            </w:r>
          </w:p>
        </w:tc>
        <w:tc>
          <w:tcPr>
            <w:tcW w:w="6201" w:type="dxa"/>
          </w:tcPr>
          <w:p w:rsidR="0006356E" w:rsidRDefault="0006356E" w:rsidP="002157EF">
            <w:pPr>
              <w:spacing w:after="120"/>
              <w:jc w:val="both"/>
            </w:pPr>
            <w:r>
              <w:t xml:space="preserve">Основная образовательная программа дошкольного образования МБДОУ «Детский сад </w:t>
            </w:r>
            <w:proofErr w:type="spellStart"/>
            <w:r>
              <w:t>п</w:t>
            </w:r>
            <w:proofErr w:type="gramStart"/>
            <w:r>
              <w:t>.С</w:t>
            </w:r>
            <w:proofErr w:type="gramEnd"/>
            <w:r>
              <w:t>ажное</w:t>
            </w:r>
            <w:proofErr w:type="spellEnd"/>
            <w:r>
              <w:t xml:space="preserve"> </w:t>
            </w:r>
            <w:proofErr w:type="spellStart"/>
            <w:r>
              <w:t>Яковлевского</w:t>
            </w:r>
            <w:proofErr w:type="spellEnd"/>
            <w:r>
              <w:t xml:space="preserve"> городского округа»</w:t>
            </w:r>
          </w:p>
        </w:tc>
      </w:tr>
      <w:tr w:rsidR="0006356E" w:rsidTr="002157EF">
        <w:tc>
          <w:tcPr>
            <w:tcW w:w="3936" w:type="dxa"/>
            <w:gridSpan w:val="2"/>
          </w:tcPr>
          <w:p w:rsidR="0006356E" w:rsidRDefault="0006356E" w:rsidP="002157EF">
            <w:pPr>
              <w:spacing w:after="120"/>
              <w:jc w:val="both"/>
            </w:pPr>
            <w:r>
              <w:lastRenderedPageBreak/>
              <w:t>Парциальные программы</w:t>
            </w:r>
          </w:p>
        </w:tc>
        <w:tc>
          <w:tcPr>
            <w:tcW w:w="6201" w:type="dxa"/>
          </w:tcPr>
          <w:p w:rsidR="0006356E" w:rsidRPr="0005607C" w:rsidRDefault="0006356E" w:rsidP="002157EF">
            <w:pPr>
              <w:spacing w:after="120"/>
              <w:jc w:val="both"/>
            </w:pPr>
            <w:r w:rsidRPr="0005607C">
              <w:t xml:space="preserve">- программа </w:t>
            </w:r>
            <w:proofErr w:type="spellStart"/>
            <w:r w:rsidRPr="0005607C">
              <w:t>О.М.Ельцовой</w:t>
            </w:r>
            <w:proofErr w:type="spellEnd"/>
            <w:r w:rsidRPr="0005607C">
              <w:t xml:space="preserve"> «Подготовка старших дошкольников к обучению грамоте»;</w:t>
            </w:r>
          </w:p>
          <w:p w:rsidR="0006356E" w:rsidRDefault="0006356E" w:rsidP="002157EF">
            <w:pPr>
              <w:jc w:val="both"/>
              <w:rPr>
                <w:color w:val="000000"/>
                <w:spacing w:val="-1"/>
              </w:rPr>
            </w:pPr>
            <w:r w:rsidRPr="0005607C">
              <w:t xml:space="preserve">- </w:t>
            </w:r>
            <w:r w:rsidRPr="0005607C">
              <w:rPr>
                <w:color w:val="000000"/>
                <w:spacing w:val="-1"/>
              </w:rPr>
              <w:t xml:space="preserve">Основы безопасности детей дошкольного возраста: Программа для дошкольных образовательных учреждений Р.Б. </w:t>
            </w:r>
            <w:proofErr w:type="spellStart"/>
            <w:r w:rsidRPr="0005607C">
              <w:rPr>
                <w:color w:val="000000"/>
                <w:spacing w:val="-1"/>
              </w:rPr>
              <w:t>Стеркина</w:t>
            </w:r>
            <w:proofErr w:type="spellEnd"/>
            <w:r w:rsidRPr="0005607C">
              <w:rPr>
                <w:color w:val="000000"/>
                <w:spacing w:val="-1"/>
              </w:rPr>
              <w:t xml:space="preserve">, </w:t>
            </w:r>
            <w:proofErr w:type="spellStart"/>
            <w:r w:rsidRPr="0005607C">
              <w:rPr>
                <w:color w:val="000000"/>
                <w:spacing w:val="-1"/>
              </w:rPr>
              <w:t>О.Л.Князева</w:t>
            </w:r>
            <w:proofErr w:type="spellEnd"/>
            <w:r w:rsidRPr="0005607C">
              <w:rPr>
                <w:color w:val="000000"/>
                <w:spacing w:val="-1"/>
              </w:rPr>
              <w:t>, Н.Н. Авдеева</w:t>
            </w:r>
          </w:p>
          <w:p w:rsidR="0006356E" w:rsidRDefault="0006356E" w:rsidP="002157EF">
            <w:pPr>
              <w:jc w:val="both"/>
            </w:pPr>
            <w:r>
              <w:t xml:space="preserve">- </w:t>
            </w:r>
            <w:r w:rsidRPr="0005607C">
              <w:t xml:space="preserve">Программа Н.П. </w:t>
            </w:r>
            <w:proofErr w:type="spellStart"/>
            <w:r w:rsidRPr="0005607C">
              <w:t>Шитяковой</w:t>
            </w:r>
            <w:proofErr w:type="spellEnd"/>
            <w:r w:rsidRPr="0005607C">
              <w:t>, Т.Г. Феоктистовой «Духовно – нравственное воспитание старших дошколь</w:t>
            </w:r>
            <w:r>
              <w:t>ников»;</w:t>
            </w:r>
          </w:p>
          <w:p w:rsidR="0006356E" w:rsidRPr="0005607C" w:rsidRDefault="0006356E" w:rsidP="002157EF">
            <w:pPr>
              <w:jc w:val="both"/>
              <w:rPr>
                <w:color w:val="000000"/>
                <w:spacing w:val="-1"/>
              </w:rPr>
            </w:pPr>
            <w:r>
              <w:t>- Программа «</w:t>
            </w:r>
            <w:proofErr w:type="spellStart"/>
            <w:r>
              <w:t>Белгородоведение</w:t>
            </w:r>
            <w:proofErr w:type="spellEnd"/>
            <w:r>
              <w:t>» /</w:t>
            </w:r>
            <w:proofErr w:type="spellStart"/>
            <w:r>
              <w:t>Стручаева</w:t>
            </w:r>
            <w:proofErr w:type="spellEnd"/>
            <w:r>
              <w:t xml:space="preserve"> Т.М., Н.Д. </w:t>
            </w:r>
            <w:proofErr w:type="spellStart"/>
            <w:r>
              <w:t>Епанчинцева</w:t>
            </w:r>
            <w:proofErr w:type="spellEnd"/>
            <w:r>
              <w:t xml:space="preserve"> и др.  </w:t>
            </w:r>
          </w:p>
        </w:tc>
      </w:tr>
      <w:tr w:rsidR="0006356E" w:rsidTr="002157EF">
        <w:tc>
          <w:tcPr>
            <w:tcW w:w="3936" w:type="dxa"/>
            <w:gridSpan w:val="2"/>
          </w:tcPr>
          <w:p w:rsidR="0006356E" w:rsidRPr="00E11F58" w:rsidRDefault="0006356E" w:rsidP="002157EF">
            <w:pPr>
              <w:spacing w:after="120"/>
              <w:jc w:val="both"/>
            </w:pPr>
            <w:r w:rsidRPr="00E11F58">
              <w:t>Участие в разработке и реализации</w:t>
            </w:r>
            <w:r>
              <w:t xml:space="preserve"> проектов</w:t>
            </w:r>
          </w:p>
        </w:tc>
        <w:tc>
          <w:tcPr>
            <w:tcW w:w="6201" w:type="dxa"/>
          </w:tcPr>
          <w:p w:rsidR="0006356E" w:rsidRPr="00E11F58" w:rsidRDefault="0006356E" w:rsidP="002157EF">
            <w:pPr>
              <w:tabs>
                <w:tab w:val="left" w:pos="3217"/>
              </w:tabs>
              <w:jc w:val="center"/>
              <w:rPr>
                <w:b/>
                <w:i/>
                <w:u w:val="single"/>
              </w:rPr>
            </w:pPr>
            <w:r w:rsidRPr="00E11F58">
              <w:rPr>
                <w:b/>
                <w:i/>
                <w:u w:val="single"/>
              </w:rPr>
              <w:t>Реализация проектов</w:t>
            </w:r>
          </w:p>
          <w:p w:rsidR="0006356E" w:rsidRPr="00E11F58" w:rsidRDefault="0006356E" w:rsidP="002157EF">
            <w:pPr>
              <w:tabs>
                <w:tab w:val="left" w:pos="3217"/>
              </w:tabs>
              <w:rPr>
                <w:b/>
                <w:i/>
              </w:rPr>
            </w:pPr>
            <w:r>
              <w:rPr>
                <w:b/>
                <w:i/>
              </w:rPr>
              <w:t>На региональном</w:t>
            </w:r>
            <w:r w:rsidRPr="00E11F58">
              <w:rPr>
                <w:b/>
                <w:i/>
              </w:rPr>
              <w:t xml:space="preserve"> уровне:</w:t>
            </w:r>
          </w:p>
          <w:p w:rsidR="0006356E" w:rsidRPr="0005607C" w:rsidRDefault="0006356E" w:rsidP="002157EF">
            <w:pPr>
              <w:tabs>
                <w:tab w:val="left" w:pos="3217"/>
              </w:tabs>
            </w:pPr>
            <w:r w:rsidRPr="00E11F58">
              <w:t>-2019 г, 2020 г – «Внедрение бережливых технологий в деятельность дошкольных образовательных ор</w:t>
            </w:r>
            <w:r>
              <w:t>ганизаций Белгородской области»</w:t>
            </w:r>
          </w:p>
        </w:tc>
      </w:tr>
      <w:tr w:rsidR="0006356E" w:rsidTr="002157EF">
        <w:tc>
          <w:tcPr>
            <w:tcW w:w="3936" w:type="dxa"/>
            <w:gridSpan w:val="2"/>
          </w:tcPr>
          <w:p w:rsidR="0006356E" w:rsidRDefault="0006356E" w:rsidP="002157EF">
            <w:pPr>
              <w:spacing w:after="120"/>
              <w:jc w:val="both"/>
            </w:pPr>
            <w:r>
              <w:t>Телефон</w:t>
            </w:r>
          </w:p>
        </w:tc>
        <w:tc>
          <w:tcPr>
            <w:tcW w:w="6201" w:type="dxa"/>
          </w:tcPr>
          <w:p w:rsidR="0006356E" w:rsidRPr="0005607C" w:rsidRDefault="0006356E" w:rsidP="002157EF">
            <w:pPr>
              <w:spacing w:after="120"/>
              <w:jc w:val="both"/>
            </w:pPr>
            <w:r>
              <w:t>8(47244)6-73-32</w:t>
            </w:r>
          </w:p>
        </w:tc>
      </w:tr>
      <w:tr w:rsidR="0006356E" w:rsidTr="002157EF">
        <w:tc>
          <w:tcPr>
            <w:tcW w:w="3936" w:type="dxa"/>
            <w:gridSpan w:val="2"/>
          </w:tcPr>
          <w:p w:rsidR="0006356E" w:rsidRDefault="0006356E" w:rsidP="002157EF">
            <w:pPr>
              <w:spacing w:after="120"/>
              <w:jc w:val="both"/>
            </w:pPr>
            <w:r>
              <w:t>Электронный адрес:</w:t>
            </w:r>
          </w:p>
        </w:tc>
        <w:tc>
          <w:tcPr>
            <w:tcW w:w="6201" w:type="dxa"/>
          </w:tcPr>
          <w:p w:rsidR="0006356E" w:rsidRPr="0005607C" w:rsidRDefault="0006356E" w:rsidP="002157EF">
            <w:pPr>
              <w:spacing w:after="120"/>
              <w:jc w:val="both"/>
              <w:rPr>
                <w:lang w:val="en-US"/>
              </w:rPr>
            </w:pPr>
            <w:r>
              <w:rPr>
                <w:lang w:val="en-US"/>
              </w:rPr>
              <w:t>oreshkina.tatyana.1963@mail.ru</w:t>
            </w:r>
          </w:p>
        </w:tc>
      </w:tr>
      <w:tr w:rsidR="0006356E" w:rsidTr="002157EF">
        <w:tc>
          <w:tcPr>
            <w:tcW w:w="3936" w:type="dxa"/>
            <w:gridSpan w:val="2"/>
          </w:tcPr>
          <w:p w:rsidR="0006356E" w:rsidRDefault="0006356E" w:rsidP="002157EF">
            <w:pPr>
              <w:spacing w:after="120"/>
              <w:jc w:val="both"/>
            </w:pPr>
            <w:r>
              <w:t>Сайт</w:t>
            </w:r>
          </w:p>
        </w:tc>
        <w:tc>
          <w:tcPr>
            <w:tcW w:w="6201" w:type="dxa"/>
          </w:tcPr>
          <w:p w:rsidR="0006356E" w:rsidRPr="00571824" w:rsidRDefault="0006356E" w:rsidP="002157EF">
            <w:pPr>
              <w:spacing w:after="120"/>
              <w:jc w:val="both"/>
            </w:pPr>
            <w:r w:rsidRPr="00571824">
              <w:rPr>
                <w:lang w:val="en-US"/>
              </w:rPr>
              <w:t>https</w:t>
            </w:r>
            <w:r w:rsidRPr="00571824">
              <w:t>://</w:t>
            </w:r>
            <w:proofErr w:type="spellStart"/>
            <w:r w:rsidRPr="00571824">
              <w:rPr>
                <w:lang w:val="en-US"/>
              </w:rPr>
              <w:t>dsadsajnoe</w:t>
            </w:r>
            <w:proofErr w:type="spellEnd"/>
            <w:r w:rsidRPr="00571824">
              <w:t>.</w:t>
            </w:r>
            <w:r w:rsidRPr="00571824">
              <w:rPr>
                <w:lang w:val="en-US"/>
              </w:rPr>
              <w:t>yak</w:t>
            </w:r>
            <w:r w:rsidRPr="00571824">
              <w:t>-</w:t>
            </w:r>
            <w:proofErr w:type="spellStart"/>
            <w:r w:rsidRPr="00571824">
              <w:rPr>
                <w:lang w:val="en-US"/>
              </w:rPr>
              <w:t>uo</w:t>
            </w:r>
            <w:proofErr w:type="spellEnd"/>
            <w:r w:rsidRPr="00571824">
              <w:t>.</w:t>
            </w:r>
            <w:proofErr w:type="spellStart"/>
            <w:r w:rsidRPr="00571824">
              <w:rPr>
                <w:lang w:val="en-US"/>
              </w:rPr>
              <w:t>ru</w:t>
            </w:r>
            <w:proofErr w:type="spellEnd"/>
            <w:r w:rsidRPr="00571824">
              <w:t>/</w:t>
            </w:r>
          </w:p>
        </w:tc>
      </w:tr>
    </w:tbl>
    <w:p w:rsidR="0006356E" w:rsidRDefault="0006356E" w:rsidP="0006356E">
      <w:pPr>
        <w:spacing w:after="120"/>
        <w:rPr>
          <w:b/>
          <w:sz w:val="28"/>
          <w:szCs w:val="28"/>
        </w:rPr>
      </w:pPr>
    </w:p>
    <w:p w:rsidR="0006356E" w:rsidRDefault="0006356E" w:rsidP="0006356E">
      <w:pPr>
        <w:spacing w:after="120"/>
        <w:jc w:val="center"/>
        <w:rPr>
          <w:rFonts w:eastAsia="Calibri"/>
          <w:b/>
          <w:color w:val="000000" w:themeColor="text1"/>
          <w:sz w:val="28"/>
          <w:szCs w:val="28"/>
          <w:lang w:eastAsia="en-US"/>
        </w:rPr>
      </w:pPr>
      <w:r>
        <w:rPr>
          <w:rFonts w:eastAsia="Calibri"/>
          <w:b/>
          <w:sz w:val="28"/>
          <w:szCs w:val="28"/>
          <w:lang w:val="en-US" w:eastAsia="en-US"/>
        </w:rPr>
        <w:t>II</w:t>
      </w:r>
      <w:r>
        <w:rPr>
          <w:rFonts w:eastAsia="Calibri"/>
          <w:b/>
          <w:sz w:val="28"/>
          <w:szCs w:val="28"/>
          <w:lang w:eastAsia="en-US"/>
        </w:rPr>
        <w:t xml:space="preserve">. </w:t>
      </w:r>
      <w:r>
        <w:rPr>
          <w:rFonts w:eastAsia="Calibri"/>
          <w:b/>
          <w:color w:val="000000" w:themeColor="text1"/>
          <w:sz w:val="28"/>
          <w:szCs w:val="28"/>
          <w:lang w:eastAsia="en-US"/>
        </w:rPr>
        <w:t>Проблемно-ориентированный анализ деятельности ДОУ.</w:t>
      </w:r>
    </w:p>
    <w:p w:rsidR="0006356E" w:rsidRDefault="0006356E" w:rsidP="0006356E">
      <w:pPr>
        <w:tabs>
          <w:tab w:val="left" w:pos="3217"/>
        </w:tabs>
        <w:jc w:val="center"/>
        <w:rPr>
          <w:b/>
          <w:sz w:val="28"/>
          <w:szCs w:val="28"/>
        </w:rPr>
      </w:pPr>
      <w:r w:rsidRPr="007A1400">
        <w:rPr>
          <w:b/>
          <w:sz w:val="28"/>
          <w:szCs w:val="28"/>
        </w:rPr>
        <w:t>2</w:t>
      </w:r>
      <w:r w:rsidRPr="00901E34">
        <w:rPr>
          <w:b/>
          <w:sz w:val="28"/>
          <w:szCs w:val="28"/>
        </w:rPr>
        <w:t xml:space="preserve">.1. </w:t>
      </w:r>
      <w:r>
        <w:rPr>
          <w:b/>
          <w:sz w:val="28"/>
          <w:szCs w:val="28"/>
          <w:lang w:val="en-US"/>
        </w:rPr>
        <w:t>SWOT</w:t>
      </w:r>
      <w:r>
        <w:rPr>
          <w:b/>
          <w:sz w:val="28"/>
          <w:szCs w:val="28"/>
        </w:rPr>
        <w:t xml:space="preserve">- анализ качества реализации </w:t>
      </w:r>
      <w:proofErr w:type="spellStart"/>
      <w:r>
        <w:rPr>
          <w:b/>
          <w:sz w:val="28"/>
          <w:szCs w:val="28"/>
        </w:rPr>
        <w:t>воспитательно</w:t>
      </w:r>
      <w:proofErr w:type="spellEnd"/>
      <w:r>
        <w:rPr>
          <w:b/>
          <w:sz w:val="28"/>
          <w:szCs w:val="28"/>
        </w:rPr>
        <w:t xml:space="preserve">-образовательного процесса </w:t>
      </w:r>
    </w:p>
    <w:p w:rsidR="0006356E" w:rsidRDefault="0006356E" w:rsidP="0006356E">
      <w:pPr>
        <w:tabs>
          <w:tab w:val="left" w:pos="3217"/>
        </w:tabs>
        <w:rPr>
          <w:sz w:val="28"/>
          <w:szCs w:val="28"/>
        </w:rPr>
      </w:pPr>
    </w:p>
    <w:tbl>
      <w:tblPr>
        <w:tblStyle w:val="a7"/>
        <w:tblW w:w="0" w:type="auto"/>
        <w:tblLook w:val="04A0" w:firstRow="1" w:lastRow="0" w:firstColumn="1" w:lastColumn="0" w:noHBand="0" w:noVBand="1"/>
      </w:tblPr>
      <w:tblGrid>
        <w:gridCol w:w="4785"/>
        <w:gridCol w:w="4786"/>
      </w:tblGrid>
      <w:tr w:rsidR="0006356E" w:rsidTr="002157EF">
        <w:tc>
          <w:tcPr>
            <w:tcW w:w="4785" w:type="dxa"/>
            <w:tcBorders>
              <w:top w:val="single" w:sz="4" w:space="0" w:color="auto"/>
              <w:left w:val="single" w:sz="4" w:space="0" w:color="auto"/>
              <w:bottom w:val="single" w:sz="4" w:space="0" w:color="auto"/>
              <w:right w:val="single" w:sz="4" w:space="0" w:color="auto"/>
            </w:tcBorders>
            <w:hideMark/>
          </w:tcPr>
          <w:p w:rsidR="0006356E" w:rsidRPr="00C43359" w:rsidRDefault="0006356E" w:rsidP="002157EF">
            <w:pPr>
              <w:tabs>
                <w:tab w:val="left" w:pos="3217"/>
              </w:tabs>
              <w:jc w:val="center"/>
              <w:rPr>
                <w:b/>
                <w:lang w:eastAsia="en-US"/>
              </w:rPr>
            </w:pPr>
            <w:r w:rsidRPr="00C43359">
              <w:rPr>
                <w:b/>
              </w:rPr>
              <w:t>Положительное влияние</w:t>
            </w:r>
          </w:p>
        </w:tc>
        <w:tc>
          <w:tcPr>
            <w:tcW w:w="4786" w:type="dxa"/>
            <w:tcBorders>
              <w:top w:val="single" w:sz="4" w:space="0" w:color="auto"/>
              <w:left w:val="single" w:sz="4" w:space="0" w:color="auto"/>
              <w:bottom w:val="single" w:sz="4" w:space="0" w:color="auto"/>
              <w:right w:val="single" w:sz="4" w:space="0" w:color="auto"/>
            </w:tcBorders>
            <w:hideMark/>
          </w:tcPr>
          <w:p w:rsidR="0006356E" w:rsidRPr="00C43359" w:rsidRDefault="0006356E" w:rsidP="002157EF">
            <w:pPr>
              <w:tabs>
                <w:tab w:val="left" w:pos="3217"/>
              </w:tabs>
              <w:jc w:val="center"/>
              <w:rPr>
                <w:b/>
                <w:lang w:eastAsia="en-US"/>
              </w:rPr>
            </w:pPr>
            <w:r w:rsidRPr="00C43359">
              <w:rPr>
                <w:b/>
              </w:rPr>
              <w:t>Отрицательное влияние</w:t>
            </w:r>
          </w:p>
        </w:tc>
      </w:tr>
      <w:tr w:rsidR="0006356E" w:rsidTr="002157EF">
        <w:tc>
          <w:tcPr>
            <w:tcW w:w="9571" w:type="dxa"/>
            <w:gridSpan w:val="2"/>
            <w:tcBorders>
              <w:top w:val="single" w:sz="4" w:space="0" w:color="auto"/>
              <w:left w:val="single" w:sz="4" w:space="0" w:color="auto"/>
              <w:bottom w:val="single" w:sz="4" w:space="0" w:color="auto"/>
              <w:right w:val="single" w:sz="4" w:space="0" w:color="auto"/>
            </w:tcBorders>
            <w:hideMark/>
          </w:tcPr>
          <w:p w:rsidR="0006356E" w:rsidRPr="00C43359" w:rsidRDefault="0006356E" w:rsidP="002157EF">
            <w:pPr>
              <w:tabs>
                <w:tab w:val="left" w:pos="3217"/>
              </w:tabs>
              <w:jc w:val="center"/>
              <w:rPr>
                <w:b/>
                <w:i/>
                <w:lang w:eastAsia="en-US"/>
              </w:rPr>
            </w:pPr>
            <w:r w:rsidRPr="00C43359">
              <w:rPr>
                <w:b/>
                <w:i/>
              </w:rPr>
              <w:t>1. SWOT- ан</w:t>
            </w:r>
            <w:r>
              <w:rPr>
                <w:b/>
                <w:i/>
              </w:rPr>
              <w:t xml:space="preserve">ализ состояния </w:t>
            </w:r>
            <w:r w:rsidRPr="00C43359">
              <w:rPr>
                <w:b/>
                <w:i/>
              </w:rPr>
              <w:t>работы</w:t>
            </w:r>
            <w:r>
              <w:rPr>
                <w:b/>
                <w:i/>
              </w:rPr>
              <w:t xml:space="preserve"> по укреплению и сохранению здоровья детей</w:t>
            </w:r>
          </w:p>
        </w:tc>
      </w:tr>
      <w:tr w:rsidR="0006356E" w:rsidTr="002157EF">
        <w:tc>
          <w:tcPr>
            <w:tcW w:w="9571" w:type="dxa"/>
            <w:gridSpan w:val="2"/>
            <w:tcBorders>
              <w:top w:val="single" w:sz="4" w:space="0" w:color="auto"/>
              <w:left w:val="single" w:sz="4" w:space="0" w:color="auto"/>
              <w:bottom w:val="single" w:sz="4" w:space="0" w:color="auto"/>
              <w:right w:val="single" w:sz="4" w:space="0" w:color="auto"/>
            </w:tcBorders>
            <w:hideMark/>
          </w:tcPr>
          <w:p w:rsidR="0006356E" w:rsidRPr="00C43359" w:rsidRDefault="0006356E" w:rsidP="002157EF">
            <w:pPr>
              <w:tabs>
                <w:tab w:val="left" w:pos="3217"/>
              </w:tabs>
              <w:jc w:val="center"/>
              <w:rPr>
                <w:b/>
                <w:i/>
                <w:lang w:eastAsia="en-US"/>
              </w:rPr>
            </w:pPr>
            <w:r w:rsidRPr="00C43359">
              <w:rPr>
                <w:b/>
                <w:i/>
              </w:rPr>
              <w:t>Внутренняя среда</w:t>
            </w:r>
          </w:p>
        </w:tc>
      </w:tr>
      <w:tr w:rsidR="0006356E" w:rsidTr="002157EF">
        <w:tc>
          <w:tcPr>
            <w:tcW w:w="4785" w:type="dxa"/>
            <w:tcBorders>
              <w:top w:val="single" w:sz="4" w:space="0" w:color="auto"/>
              <w:left w:val="single" w:sz="4" w:space="0" w:color="auto"/>
              <w:bottom w:val="single" w:sz="4" w:space="0" w:color="auto"/>
              <w:right w:val="single" w:sz="4" w:space="0" w:color="auto"/>
            </w:tcBorders>
            <w:hideMark/>
          </w:tcPr>
          <w:p w:rsidR="0006356E" w:rsidRPr="00B84DC8" w:rsidRDefault="0006356E" w:rsidP="002157EF">
            <w:pPr>
              <w:tabs>
                <w:tab w:val="left" w:pos="3217"/>
              </w:tabs>
              <w:jc w:val="center"/>
              <w:rPr>
                <w:i/>
                <w:lang w:eastAsia="en-US"/>
              </w:rPr>
            </w:pPr>
            <w:r w:rsidRPr="00B84DC8">
              <w:rPr>
                <w:i/>
              </w:rPr>
              <w:t>Сильные стороны (S)</w:t>
            </w:r>
          </w:p>
        </w:tc>
        <w:tc>
          <w:tcPr>
            <w:tcW w:w="4786" w:type="dxa"/>
            <w:tcBorders>
              <w:top w:val="single" w:sz="4" w:space="0" w:color="auto"/>
              <w:left w:val="single" w:sz="4" w:space="0" w:color="auto"/>
              <w:bottom w:val="single" w:sz="4" w:space="0" w:color="auto"/>
              <w:right w:val="single" w:sz="4" w:space="0" w:color="auto"/>
            </w:tcBorders>
            <w:hideMark/>
          </w:tcPr>
          <w:p w:rsidR="0006356E" w:rsidRPr="00B84DC8" w:rsidRDefault="0006356E" w:rsidP="002157EF">
            <w:pPr>
              <w:tabs>
                <w:tab w:val="left" w:pos="3217"/>
              </w:tabs>
              <w:jc w:val="center"/>
              <w:rPr>
                <w:i/>
                <w:lang w:eastAsia="en-US"/>
              </w:rPr>
            </w:pPr>
            <w:r w:rsidRPr="00B84DC8">
              <w:rPr>
                <w:i/>
              </w:rPr>
              <w:t>Слабые стороны (W)</w:t>
            </w:r>
          </w:p>
        </w:tc>
      </w:tr>
      <w:tr w:rsidR="0006356E" w:rsidTr="002157EF">
        <w:tc>
          <w:tcPr>
            <w:tcW w:w="4785" w:type="dxa"/>
            <w:tcBorders>
              <w:top w:val="single" w:sz="4" w:space="0" w:color="auto"/>
              <w:left w:val="single" w:sz="4" w:space="0" w:color="auto"/>
              <w:bottom w:val="single" w:sz="4" w:space="0" w:color="auto"/>
              <w:right w:val="single" w:sz="4" w:space="0" w:color="auto"/>
            </w:tcBorders>
            <w:hideMark/>
          </w:tcPr>
          <w:p w:rsidR="0006356E" w:rsidRDefault="0006356E" w:rsidP="002157EF">
            <w:pPr>
              <w:tabs>
                <w:tab w:val="left" w:pos="3217"/>
              </w:tabs>
            </w:pPr>
            <w:r w:rsidRPr="00C43359">
              <w:t>- Проводится систематическая работа по физическому развитию с учетом возрастных и личностных особенностей детей в условиях разновозрастных групп;</w:t>
            </w:r>
          </w:p>
          <w:p w:rsidR="0006356E" w:rsidRPr="00C43359" w:rsidRDefault="0006356E" w:rsidP="002157EF">
            <w:pPr>
              <w:tabs>
                <w:tab w:val="left" w:pos="3217"/>
              </w:tabs>
            </w:pPr>
            <w:r>
              <w:t>- в ДОУ имеется игровая площадка с элементами спортивного оборудования, в том числе нестандартного;</w:t>
            </w:r>
          </w:p>
          <w:p w:rsidR="0006356E" w:rsidRPr="00C43359" w:rsidRDefault="0006356E" w:rsidP="002157EF">
            <w:pPr>
              <w:tabs>
                <w:tab w:val="left" w:pos="3217"/>
              </w:tabs>
            </w:pPr>
            <w:r>
              <w:t xml:space="preserve">- в ДОУ имеется  </w:t>
            </w:r>
            <w:r w:rsidRPr="00C43359">
              <w:t xml:space="preserve">зона двигательной </w:t>
            </w:r>
            <w:r>
              <w:t>активности</w:t>
            </w:r>
            <w:r w:rsidRPr="00C43359">
              <w:t>, где имеется необходимое оборудование для физического развития;</w:t>
            </w:r>
          </w:p>
          <w:p w:rsidR="0006356E" w:rsidRPr="00C43359" w:rsidRDefault="0006356E" w:rsidP="002157EF">
            <w:pPr>
              <w:tabs>
                <w:tab w:val="left" w:pos="3217"/>
              </w:tabs>
            </w:pPr>
            <w:r>
              <w:t>- Воспитателями организую</w:t>
            </w:r>
            <w:r w:rsidRPr="00C43359">
              <w:t>тся и систематически проводятся: утренняя гимнастика, физкультминутки, гимнастика после сна, спортивные праздники, развлечения,  ООД по физическому развитию, подвижные игры и т.д.;</w:t>
            </w:r>
          </w:p>
          <w:p w:rsidR="0006356E" w:rsidRPr="00C43359" w:rsidRDefault="0006356E" w:rsidP="002157EF">
            <w:pPr>
              <w:tabs>
                <w:tab w:val="left" w:pos="3217"/>
              </w:tabs>
            </w:pPr>
            <w:r w:rsidRPr="00C43359">
              <w:t xml:space="preserve">- Используются методики </w:t>
            </w:r>
            <w:r>
              <w:t>закаливания (</w:t>
            </w:r>
            <w:proofErr w:type="gramStart"/>
            <w:r>
              <w:t>воздушное</w:t>
            </w:r>
            <w:proofErr w:type="gramEnd"/>
            <w:r>
              <w:t xml:space="preserve">,  </w:t>
            </w:r>
            <w:r w:rsidRPr="00C43359">
              <w:t xml:space="preserve"> </w:t>
            </w:r>
            <w:proofErr w:type="spellStart"/>
            <w:r w:rsidRPr="00C43359">
              <w:t>босохождение</w:t>
            </w:r>
            <w:proofErr w:type="spellEnd"/>
            <w:r w:rsidRPr="00C43359">
              <w:t xml:space="preserve"> и т.д.);</w:t>
            </w:r>
          </w:p>
          <w:p w:rsidR="0006356E" w:rsidRPr="00C43359" w:rsidRDefault="0006356E" w:rsidP="002157EF">
            <w:pPr>
              <w:tabs>
                <w:tab w:val="left" w:pos="3217"/>
              </w:tabs>
              <w:rPr>
                <w:lang w:eastAsia="en-US"/>
              </w:rPr>
            </w:pPr>
            <w:r w:rsidRPr="00C43359">
              <w:t>- Уделяется внимание профилактике формирования правильной ос</w:t>
            </w:r>
            <w:r>
              <w:t xml:space="preserve">анки, </w:t>
            </w:r>
            <w:r>
              <w:lastRenderedPageBreak/>
              <w:t>профилактике плоскостопия.</w:t>
            </w:r>
          </w:p>
        </w:tc>
        <w:tc>
          <w:tcPr>
            <w:tcW w:w="4786" w:type="dxa"/>
            <w:tcBorders>
              <w:top w:val="single" w:sz="4" w:space="0" w:color="auto"/>
              <w:left w:val="single" w:sz="4" w:space="0" w:color="auto"/>
              <w:bottom w:val="single" w:sz="4" w:space="0" w:color="auto"/>
              <w:right w:val="single" w:sz="4" w:space="0" w:color="auto"/>
            </w:tcBorders>
            <w:hideMark/>
          </w:tcPr>
          <w:p w:rsidR="0006356E" w:rsidRPr="00C43359" w:rsidRDefault="0006356E" w:rsidP="002157EF">
            <w:pPr>
              <w:tabs>
                <w:tab w:val="left" w:pos="3217"/>
              </w:tabs>
            </w:pPr>
            <w:r w:rsidRPr="00C43359">
              <w:lastRenderedPageBreak/>
              <w:t>- Все больше детей, поступающих в ДОУ, имеют 2 и 3 группу здоровья, что требует особого внимания со стороны педагогов и сотрудников ДОУ;</w:t>
            </w:r>
          </w:p>
          <w:p w:rsidR="0006356E" w:rsidRDefault="0006356E" w:rsidP="002157EF">
            <w:pPr>
              <w:tabs>
                <w:tab w:val="left" w:pos="3217"/>
              </w:tabs>
            </w:pPr>
            <w:r w:rsidRPr="00C43359">
              <w:t>- Отсутствие медицинского работника в ДОУ;</w:t>
            </w:r>
          </w:p>
          <w:p w:rsidR="0006356E" w:rsidRPr="00C43359" w:rsidRDefault="0006356E" w:rsidP="002157EF">
            <w:pPr>
              <w:tabs>
                <w:tab w:val="left" w:pos="3217"/>
              </w:tabs>
            </w:pPr>
            <w:r>
              <w:t xml:space="preserve">- Рост числа часто и подолгу болеющих детей </w:t>
            </w:r>
            <w:proofErr w:type="gramStart"/>
            <w:r>
              <w:t>среди</w:t>
            </w:r>
            <w:proofErr w:type="gramEnd"/>
            <w:r>
              <w:t xml:space="preserve"> вновь прибывших;</w:t>
            </w:r>
          </w:p>
          <w:p w:rsidR="0006356E" w:rsidRPr="00C43359" w:rsidRDefault="0006356E" w:rsidP="002157EF">
            <w:pPr>
              <w:tabs>
                <w:tab w:val="left" w:pos="3217"/>
              </w:tabs>
            </w:pPr>
            <w:r w:rsidRPr="00C43359">
              <w:t>- Рост числа взрослых с низким уровнем культуры здоровья</w:t>
            </w:r>
            <w:r>
              <w:t>,</w:t>
            </w:r>
            <w:r w:rsidRPr="00C43359">
              <w:t xml:space="preserve"> культуры питания,  ведения здорового образа жизни;</w:t>
            </w:r>
          </w:p>
          <w:p w:rsidR="0006356E" w:rsidRPr="00C43359" w:rsidRDefault="0006356E" w:rsidP="002157EF">
            <w:pPr>
              <w:tabs>
                <w:tab w:val="left" w:pos="3217"/>
              </w:tabs>
            </w:pPr>
            <w:r w:rsidRPr="00C43359">
              <w:t>- Низкая компетентность родителей в вопросах развития и здоровья детей, нежелание обращаться за помо</w:t>
            </w:r>
            <w:r>
              <w:t>щью к специалистам.</w:t>
            </w:r>
          </w:p>
          <w:p w:rsidR="0006356E" w:rsidRPr="00C43359" w:rsidRDefault="0006356E" w:rsidP="002157EF">
            <w:pPr>
              <w:tabs>
                <w:tab w:val="left" w:pos="3217"/>
              </w:tabs>
              <w:rPr>
                <w:lang w:eastAsia="en-US"/>
              </w:rPr>
            </w:pPr>
            <w:r w:rsidRPr="00C43359">
              <w:t xml:space="preserve">- </w:t>
            </w:r>
          </w:p>
        </w:tc>
      </w:tr>
      <w:tr w:rsidR="0006356E" w:rsidTr="002157EF">
        <w:tc>
          <w:tcPr>
            <w:tcW w:w="9571" w:type="dxa"/>
            <w:gridSpan w:val="2"/>
            <w:tcBorders>
              <w:top w:val="single" w:sz="4" w:space="0" w:color="auto"/>
              <w:left w:val="single" w:sz="4" w:space="0" w:color="auto"/>
              <w:bottom w:val="single" w:sz="4" w:space="0" w:color="auto"/>
              <w:right w:val="single" w:sz="4" w:space="0" w:color="auto"/>
            </w:tcBorders>
            <w:hideMark/>
          </w:tcPr>
          <w:p w:rsidR="0006356E" w:rsidRPr="00C43359" w:rsidRDefault="0006356E" w:rsidP="002157EF">
            <w:pPr>
              <w:tabs>
                <w:tab w:val="left" w:pos="3217"/>
              </w:tabs>
              <w:jc w:val="center"/>
              <w:rPr>
                <w:b/>
                <w:i/>
                <w:lang w:eastAsia="en-US"/>
              </w:rPr>
            </w:pPr>
            <w:r w:rsidRPr="00C43359">
              <w:rPr>
                <w:b/>
                <w:i/>
              </w:rPr>
              <w:lastRenderedPageBreak/>
              <w:t xml:space="preserve">Внешняя среда </w:t>
            </w:r>
          </w:p>
        </w:tc>
      </w:tr>
      <w:tr w:rsidR="0006356E" w:rsidTr="002157EF">
        <w:tc>
          <w:tcPr>
            <w:tcW w:w="4785" w:type="dxa"/>
            <w:tcBorders>
              <w:top w:val="single" w:sz="4" w:space="0" w:color="auto"/>
              <w:left w:val="single" w:sz="4" w:space="0" w:color="auto"/>
              <w:bottom w:val="single" w:sz="4" w:space="0" w:color="auto"/>
              <w:right w:val="single" w:sz="4" w:space="0" w:color="auto"/>
            </w:tcBorders>
            <w:hideMark/>
          </w:tcPr>
          <w:p w:rsidR="0006356E" w:rsidRPr="00597E1A" w:rsidRDefault="0006356E" w:rsidP="002157EF">
            <w:pPr>
              <w:tabs>
                <w:tab w:val="left" w:pos="3217"/>
              </w:tabs>
              <w:jc w:val="center"/>
              <w:rPr>
                <w:i/>
                <w:lang w:eastAsia="en-US"/>
              </w:rPr>
            </w:pPr>
            <w:r w:rsidRPr="00597E1A">
              <w:rPr>
                <w:i/>
              </w:rPr>
              <w:t>Возможности (O)</w:t>
            </w:r>
          </w:p>
        </w:tc>
        <w:tc>
          <w:tcPr>
            <w:tcW w:w="4786" w:type="dxa"/>
            <w:tcBorders>
              <w:top w:val="single" w:sz="4" w:space="0" w:color="auto"/>
              <w:left w:val="single" w:sz="4" w:space="0" w:color="auto"/>
              <w:bottom w:val="single" w:sz="4" w:space="0" w:color="auto"/>
              <w:right w:val="single" w:sz="4" w:space="0" w:color="auto"/>
            </w:tcBorders>
            <w:hideMark/>
          </w:tcPr>
          <w:p w:rsidR="0006356E" w:rsidRPr="00597E1A" w:rsidRDefault="0006356E" w:rsidP="002157EF">
            <w:pPr>
              <w:tabs>
                <w:tab w:val="left" w:pos="3217"/>
              </w:tabs>
              <w:jc w:val="center"/>
              <w:rPr>
                <w:i/>
                <w:lang w:eastAsia="en-US"/>
              </w:rPr>
            </w:pPr>
            <w:r w:rsidRPr="00597E1A">
              <w:rPr>
                <w:i/>
              </w:rPr>
              <w:t>Угрозы (T)</w:t>
            </w:r>
          </w:p>
        </w:tc>
      </w:tr>
      <w:tr w:rsidR="0006356E" w:rsidTr="002157EF">
        <w:tc>
          <w:tcPr>
            <w:tcW w:w="4785" w:type="dxa"/>
            <w:tcBorders>
              <w:top w:val="single" w:sz="4" w:space="0" w:color="auto"/>
              <w:left w:val="single" w:sz="4" w:space="0" w:color="auto"/>
              <w:bottom w:val="single" w:sz="4" w:space="0" w:color="auto"/>
              <w:right w:val="single" w:sz="4" w:space="0" w:color="auto"/>
            </w:tcBorders>
            <w:hideMark/>
          </w:tcPr>
          <w:p w:rsidR="0006356E" w:rsidRPr="00C43359" w:rsidRDefault="0006356E" w:rsidP="002157EF">
            <w:pPr>
              <w:tabs>
                <w:tab w:val="left" w:pos="3217"/>
              </w:tabs>
            </w:pPr>
            <w:r w:rsidRPr="00C43359">
              <w:t>- Пропаганда здорового образа жизни среди родителей (законных представителей);</w:t>
            </w:r>
          </w:p>
          <w:p w:rsidR="0006356E" w:rsidRPr="00C43359" w:rsidRDefault="0006356E" w:rsidP="002157EF">
            <w:pPr>
              <w:tabs>
                <w:tab w:val="left" w:pos="3217"/>
              </w:tabs>
            </w:pPr>
            <w:r w:rsidRPr="00C43359">
              <w:t xml:space="preserve">- Поиск и внедрение инновационных </w:t>
            </w:r>
            <w:proofErr w:type="spellStart"/>
            <w:r w:rsidRPr="00C43359">
              <w:t>здоровьесберегающих</w:t>
            </w:r>
            <w:proofErr w:type="spellEnd"/>
            <w:r w:rsidRPr="00C43359">
              <w:t xml:space="preserve"> и </w:t>
            </w:r>
            <w:proofErr w:type="spellStart"/>
            <w:r w:rsidRPr="00C43359">
              <w:t>здоровьеформирующих</w:t>
            </w:r>
            <w:proofErr w:type="spellEnd"/>
            <w:r w:rsidRPr="00C43359">
              <w:t xml:space="preserve"> технологий и методик оздоровления и закаливания;</w:t>
            </w:r>
          </w:p>
          <w:p w:rsidR="0006356E" w:rsidRPr="00C43359" w:rsidRDefault="0006356E" w:rsidP="002157EF">
            <w:pPr>
              <w:tabs>
                <w:tab w:val="left" w:pos="3217"/>
              </w:tabs>
            </w:pPr>
            <w:r w:rsidRPr="00C43359">
              <w:t>- Привлечение внешних специалистов (логопед, педиатр и т.д.);</w:t>
            </w:r>
          </w:p>
          <w:p w:rsidR="0006356E" w:rsidRPr="00C43359" w:rsidRDefault="0006356E" w:rsidP="002157EF">
            <w:pPr>
              <w:tabs>
                <w:tab w:val="left" w:pos="3217"/>
              </w:tabs>
            </w:pPr>
            <w:r w:rsidRPr="00C43359">
              <w:t>- Пополнение современным и нестандартным оборудованием зоны двигательной активности;</w:t>
            </w:r>
          </w:p>
          <w:p w:rsidR="0006356E" w:rsidRPr="00C43359" w:rsidRDefault="0006356E" w:rsidP="002157EF">
            <w:pPr>
              <w:tabs>
                <w:tab w:val="left" w:pos="3217"/>
              </w:tabs>
            </w:pPr>
            <w:r w:rsidRPr="00C43359">
              <w:t>- Привлечение родителей к системе оздоровления воспитанников;</w:t>
            </w:r>
          </w:p>
          <w:p w:rsidR="0006356E" w:rsidRPr="00C43359" w:rsidRDefault="0006356E" w:rsidP="002157EF">
            <w:pPr>
              <w:tabs>
                <w:tab w:val="left" w:pos="3217"/>
              </w:tabs>
              <w:rPr>
                <w:lang w:eastAsia="en-US"/>
              </w:rPr>
            </w:pPr>
            <w:r w:rsidRPr="00C43359">
              <w:t>- Повышение квалификации педагогов в данном направлении.</w:t>
            </w:r>
          </w:p>
        </w:tc>
        <w:tc>
          <w:tcPr>
            <w:tcW w:w="4786" w:type="dxa"/>
            <w:tcBorders>
              <w:top w:val="single" w:sz="4" w:space="0" w:color="auto"/>
              <w:left w:val="single" w:sz="4" w:space="0" w:color="auto"/>
              <w:bottom w:val="single" w:sz="4" w:space="0" w:color="auto"/>
              <w:right w:val="single" w:sz="4" w:space="0" w:color="auto"/>
            </w:tcBorders>
            <w:hideMark/>
          </w:tcPr>
          <w:p w:rsidR="0006356E" w:rsidRPr="00C43359" w:rsidRDefault="0006356E" w:rsidP="002157EF">
            <w:pPr>
              <w:tabs>
                <w:tab w:val="left" w:pos="3217"/>
              </w:tabs>
            </w:pPr>
            <w:r w:rsidRPr="00C43359">
              <w:t>- Недостаточная включенность родителей (законных представителей) в системную работу;</w:t>
            </w:r>
          </w:p>
          <w:p w:rsidR="0006356E" w:rsidRPr="00C43359" w:rsidRDefault="0006356E" w:rsidP="002157EF">
            <w:pPr>
              <w:tabs>
                <w:tab w:val="left" w:pos="3217"/>
              </w:tabs>
              <w:rPr>
                <w:lang w:eastAsia="en-US"/>
              </w:rPr>
            </w:pPr>
          </w:p>
        </w:tc>
      </w:tr>
      <w:tr w:rsidR="0006356E" w:rsidTr="002157EF">
        <w:tc>
          <w:tcPr>
            <w:tcW w:w="9571" w:type="dxa"/>
            <w:gridSpan w:val="2"/>
            <w:tcBorders>
              <w:top w:val="single" w:sz="4" w:space="0" w:color="auto"/>
              <w:left w:val="single" w:sz="4" w:space="0" w:color="auto"/>
              <w:bottom w:val="single" w:sz="4" w:space="0" w:color="auto"/>
              <w:right w:val="single" w:sz="4" w:space="0" w:color="auto"/>
            </w:tcBorders>
            <w:hideMark/>
          </w:tcPr>
          <w:p w:rsidR="0006356E" w:rsidRPr="00C43359" w:rsidRDefault="0006356E" w:rsidP="002157EF">
            <w:pPr>
              <w:tabs>
                <w:tab w:val="left" w:pos="3217"/>
              </w:tabs>
              <w:jc w:val="center"/>
              <w:rPr>
                <w:lang w:eastAsia="en-US"/>
              </w:rPr>
            </w:pPr>
            <w:r w:rsidRPr="00C43359">
              <w:rPr>
                <w:b/>
                <w:i/>
              </w:rPr>
              <w:t>2. SWOT- анализ содержания образовательной деятельности</w:t>
            </w:r>
          </w:p>
        </w:tc>
      </w:tr>
      <w:tr w:rsidR="0006356E" w:rsidTr="002157EF">
        <w:tc>
          <w:tcPr>
            <w:tcW w:w="9571" w:type="dxa"/>
            <w:gridSpan w:val="2"/>
            <w:tcBorders>
              <w:top w:val="single" w:sz="4" w:space="0" w:color="auto"/>
              <w:left w:val="single" w:sz="4" w:space="0" w:color="auto"/>
              <w:bottom w:val="single" w:sz="4" w:space="0" w:color="auto"/>
              <w:right w:val="single" w:sz="4" w:space="0" w:color="auto"/>
            </w:tcBorders>
            <w:hideMark/>
          </w:tcPr>
          <w:p w:rsidR="0006356E" w:rsidRPr="00C43359" w:rsidRDefault="0006356E" w:rsidP="002157EF">
            <w:pPr>
              <w:tabs>
                <w:tab w:val="left" w:pos="3217"/>
              </w:tabs>
              <w:jc w:val="center"/>
              <w:rPr>
                <w:b/>
                <w:i/>
                <w:lang w:eastAsia="en-US"/>
              </w:rPr>
            </w:pPr>
            <w:r w:rsidRPr="00C43359">
              <w:rPr>
                <w:b/>
                <w:i/>
              </w:rPr>
              <w:t>Внутренняя среда</w:t>
            </w:r>
          </w:p>
        </w:tc>
      </w:tr>
      <w:tr w:rsidR="0006356E" w:rsidTr="002157EF">
        <w:tc>
          <w:tcPr>
            <w:tcW w:w="4785" w:type="dxa"/>
            <w:tcBorders>
              <w:top w:val="single" w:sz="4" w:space="0" w:color="auto"/>
              <w:left w:val="single" w:sz="4" w:space="0" w:color="auto"/>
              <w:bottom w:val="single" w:sz="4" w:space="0" w:color="auto"/>
              <w:right w:val="single" w:sz="4" w:space="0" w:color="auto"/>
            </w:tcBorders>
            <w:hideMark/>
          </w:tcPr>
          <w:p w:rsidR="0006356E" w:rsidRPr="00597E1A" w:rsidRDefault="0006356E" w:rsidP="002157EF">
            <w:pPr>
              <w:tabs>
                <w:tab w:val="left" w:pos="3217"/>
              </w:tabs>
              <w:jc w:val="center"/>
              <w:rPr>
                <w:i/>
                <w:lang w:eastAsia="en-US"/>
              </w:rPr>
            </w:pPr>
            <w:r w:rsidRPr="00597E1A">
              <w:rPr>
                <w:i/>
              </w:rPr>
              <w:t>Сильные стороны (S)</w:t>
            </w:r>
          </w:p>
        </w:tc>
        <w:tc>
          <w:tcPr>
            <w:tcW w:w="4786" w:type="dxa"/>
            <w:tcBorders>
              <w:top w:val="single" w:sz="4" w:space="0" w:color="auto"/>
              <w:left w:val="single" w:sz="4" w:space="0" w:color="auto"/>
              <w:bottom w:val="single" w:sz="4" w:space="0" w:color="auto"/>
              <w:right w:val="single" w:sz="4" w:space="0" w:color="auto"/>
            </w:tcBorders>
            <w:hideMark/>
          </w:tcPr>
          <w:p w:rsidR="0006356E" w:rsidRPr="00597E1A" w:rsidRDefault="0006356E" w:rsidP="002157EF">
            <w:pPr>
              <w:tabs>
                <w:tab w:val="left" w:pos="3217"/>
              </w:tabs>
              <w:jc w:val="center"/>
              <w:rPr>
                <w:i/>
                <w:lang w:eastAsia="en-US"/>
              </w:rPr>
            </w:pPr>
            <w:r w:rsidRPr="00597E1A">
              <w:rPr>
                <w:i/>
              </w:rPr>
              <w:t>Слабые стороны (W)</w:t>
            </w:r>
          </w:p>
        </w:tc>
      </w:tr>
      <w:tr w:rsidR="0006356E" w:rsidTr="002157EF">
        <w:tc>
          <w:tcPr>
            <w:tcW w:w="4785" w:type="dxa"/>
            <w:tcBorders>
              <w:top w:val="single" w:sz="4" w:space="0" w:color="auto"/>
              <w:left w:val="single" w:sz="4" w:space="0" w:color="auto"/>
              <w:bottom w:val="single" w:sz="4" w:space="0" w:color="auto"/>
              <w:right w:val="single" w:sz="4" w:space="0" w:color="auto"/>
            </w:tcBorders>
            <w:hideMark/>
          </w:tcPr>
          <w:p w:rsidR="0006356E" w:rsidRPr="00C43359" w:rsidRDefault="0006356E" w:rsidP="002157EF">
            <w:pPr>
              <w:tabs>
                <w:tab w:val="left" w:pos="3217"/>
              </w:tabs>
            </w:pPr>
            <w:r>
              <w:t xml:space="preserve">- Традиции  МБДОУ «Детский сад </w:t>
            </w:r>
            <w:proofErr w:type="spellStart"/>
            <w:r>
              <w:t>п</w:t>
            </w:r>
            <w:proofErr w:type="gramStart"/>
            <w:r>
              <w:t>.С</w:t>
            </w:r>
            <w:proofErr w:type="gramEnd"/>
            <w:r>
              <w:t>ажное</w:t>
            </w:r>
            <w:proofErr w:type="spellEnd"/>
            <w:r w:rsidRPr="00C43359">
              <w:t>»;</w:t>
            </w:r>
          </w:p>
          <w:p w:rsidR="0006356E" w:rsidRPr="00C43359" w:rsidRDefault="0006356E" w:rsidP="002157EF">
            <w:pPr>
              <w:tabs>
                <w:tab w:val="left" w:pos="3217"/>
              </w:tabs>
            </w:pPr>
            <w:r w:rsidRPr="00C43359">
              <w:t>- ООП ДО МБДОУ соответствует ФГОС ДО;</w:t>
            </w:r>
          </w:p>
          <w:p w:rsidR="0006356E" w:rsidRPr="00C43359" w:rsidRDefault="0006356E" w:rsidP="002157EF">
            <w:pPr>
              <w:tabs>
                <w:tab w:val="left" w:pos="3217"/>
              </w:tabs>
            </w:pPr>
            <w:r w:rsidRPr="00C43359">
              <w:t>- Образовательная деятельность организуется преимущественно в игровой деятельности;</w:t>
            </w:r>
          </w:p>
          <w:p w:rsidR="0006356E" w:rsidRPr="00C43359" w:rsidRDefault="0006356E" w:rsidP="002157EF">
            <w:pPr>
              <w:tabs>
                <w:tab w:val="left" w:pos="3217"/>
              </w:tabs>
            </w:pPr>
            <w:r>
              <w:t>- Воспитанники  под руководством педагогов</w:t>
            </w:r>
            <w:r w:rsidRPr="00C43359">
              <w:t xml:space="preserve"> более активно участвуют в</w:t>
            </w:r>
            <w:r>
              <w:t xml:space="preserve"> конкурсах</w:t>
            </w:r>
            <w:proofErr w:type="gramStart"/>
            <w:r>
              <w:t xml:space="preserve"> </w:t>
            </w:r>
            <w:r w:rsidRPr="00C43359">
              <w:t>;</w:t>
            </w:r>
            <w:proofErr w:type="gramEnd"/>
          </w:p>
          <w:p w:rsidR="0006356E" w:rsidRPr="00C43359" w:rsidRDefault="0006356E" w:rsidP="002157EF">
            <w:pPr>
              <w:tabs>
                <w:tab w:val="left" w:pos="3217"/>
              </w:tabs>
            </w:pPr>
            <w:r w:rsidRPr="00C43359">
              <w:t>- Высокий рейтинг МБДОУ у родителей (законных представител</w:t>
            </w:r>
            <w:r>
              <w:t>ей) воспитанников</w:t>
            </w:r>
            <w:r w:rsidRPr="00C43359">
              <w:t>;</w:t>
            </w:r>
          </w:p>
          <w:p w:rsidR="0006356E" w:rsidRPr="00C43359" w:rsidRDefault="0006356E" w:rsidP="002157EF">
            <w:pPr>
              <w:tabs>
                <w:tab w:val="left" w:pos="3217"/>
              </w:tabs>
            </w:pPr>
            <w:r w:rsidRPr="00C43359">
              <w:t>- В ДОУ созданы условия для получения полноценного качественного образования всеми детьми даже в условиях разновозрастных групп;</w:t>
            </w:r>
          </w:p>
          <w:p w:rsidR="0006356E" w:rsidRPr="00C43359" w:rsidRDefault="0006356E" w:rsidP="002157EF">
            <w:pPr>
              <w:tabs>
                <w:tab w:val="left" w:pos="3217"/>
              </w:tabs>
            </w:pPr>
            <w:r w:rsidRPr="00C43359">
              <w:t>- Вып</w:t>
            </w:r>
            <w:r>
              <w:t>ускники ДОУ успешно обучаются в начальной школе;</w:t>
            </w:r>
          </w:p>
          <w:p w:rsidR="0006356E" w:rsidRPr="00C43359" w:rsidRDefault="0006356E" w:rsidP="002157EF">
            <w:pPr>
              <w:tabs>
                <w:tab w:val="left" w:pos="3217"/>
              </w:tabs>
              <w:rPr>
                <w:lang w:eastAsia="en-US"/>
              </w:rPr>
            </w:pPr>
            <w:r w:rsidRPr="00C43359">
              <w:t>- Возможность предоставления услуг детям от 1</w:t>
            </w:r>
            <w:r>
              <w:t>,5 лет</w:t>
            </w:r>
            <w:r w:rsidRPr="00C43359">
              <w:t>.</w:t>
            </w:r>
          </w:p>
        </w:tc>
        <w:tc>
          <w:tcPr>
            <w:tcW w:w="4786" w:type="dxa"/>
            <w:tcBorders>
              <w:top w:val="single" w:sz="4" w:space="0" w:color="auto"/>
              <w:left w:val="single" w:sz="4" w:space="0" w:color="auto"/>
              <w:bottom w:val="single" w:sz="4" w:space="0" w:color="auto"/>
              <w:right w:val="single" w:sz="4" w:space="0" w:color="auto"/>
            </w:tcBorders>
          </w:tcPr>
          <w:p w:rsidR="0006356E" w:rsidRPr="00C43359" w:rsidRDefault="0006356E" w:rsidP="002157EF">
            <w:pPr>
              <w:tabs>
                <w:tab w:val="left" w:pos="3217"/>
              </w:tabs>
            </w:pPr>
            <w:r w:rsidRPr="00C43359">
              <w:t>- Не все педагоги активно испо</w:t>
            </w:r>
            <w:r>
              <w:t>льзуют в работе инновационные педагогические</w:t>
            </w:r>
            <w:r w:rsidRPr="00C43359">
              <w:t xml:space="preserve"> технологии;</w:t>
            </w:r>
          </w:p>
          <w:p w:rsidR="0006356E" w:rsidRPr="00C43359" w:rsidRDefault="0006356E" w:rsidP="002157EF">
            <w:pPr>
              <w:tabs>
                <w:tab w:val="left" w:pos="3217"/>
              </w:tabs>
            </w:pPr>
            <w:r w:rsidRPr="00C43359">
              <w:t>- Зоны детского технического творчества</w:t>
            </w:r>
            <w:r>
              <w:t xml:space="preserve"> находятся на стадии развития</w:t>
            </w:r>
            <w:r w:rsidRPr="00C43359">
              <w:t>;</w:t>
            </w:r>
          </w:p>
          <w:p w:rsidR="0006356E" w:rsidRPr="00C43359" w:rsidRDefault="0006356E" w:rsidP="002157EF">
            <w:pPr>
              <w:tabs>
                <w:tab w:val="left" w:pos="3217"/>
              </w:tabs>
            </w:pPr>
            <w:r>
              <w:t>- слабая активность участия</w:t>
            </w:r>
            <w:r w:rsidRPr="00C43359">
              <w:t xml:space="preserve"> родителей в </w:t>
            </w:r>
            <w:proofErr w:type="spellStart"/>
            <w:r w:rsidRPr="00C43359">
              <w:t>воспитательно</w:t>
            </w:r>
            <w:proofErr w:type="spellEnd"/>
            <w:r w:rsidRPr="00C43359">
              <w:t>-образовательном процессе ДОУ (нехватка времени, отсутствие заинтересованности);</w:t>
            </w:r>
          </w:p>
          <w:p w:rsidR="0006356E" w:rsidRPr="00C43359" w:rsidRDefault="0006356E" w:rsidP="002157EF">
            <w:pPr>
              <w:tabs>
                <w:tab w:val="left" w:pos="3217"/>
              </w:tabs>
            </w:pPr>
            <w:r w:rsidRPr="00C43359">
              <w:t>- Недостаточно активное внедрение бережливых технологий в образовательный процесс.</w:t>
            </w:r>
          </w:p>
          <w:p w:rsidR="0006356E" w:rsidRPr="00C43359" w:rsidRDefault="0006356E" w:rsidP="002157EF">
            <w:pPr>
              <w:tabs>
                <w:tab w:val="left" w:pos="3217"/>
              </w:tabs>
              <w:rPr>
                <w:lang w:eastAsia="en-US"/>
              </w:rPr>
            </w:pPr>
          </w:p>
        </w:tc>
      </w:tr>
      <w:tr w:rsidR="0006356E" w:rsidTr="002157EF">
        <w:tc>
          <w:tcPr>
            <w:tcW w:w="9571" w:type="dxa"/>
            <w:gridSpan w:val="2"/>
            <w:tcBorders>
              <w:top w:val="single" w:sz="4" w:space="0" w:color="auto"/>
              <w:left w:val="single" w:sz="4" w:space="0" w:color="auto"/>
              <w:bottom w:val="single" w:sz="4" w:space="0" w:color="auto"/>
              <w:right w:val="single" w:sz="4" w:space="0" w:color="auto"/>
            </w:tcBorders>
            <w:hideMark/>
          </w:tcPr>
          <w:p w:rsidR="0006356E" w:rsidRPr="00C43359" w:rsidRDefault="0006356E" w:rsidP="002157EF">
            <w:pPr>
              <w:tabs>
                <w:tab w:val="left" w:pos="3217"/>
              </w:tabs>
              <w:jc w:val="center"/>
              <w:rPr>
                <w:b/>
                <w:i/>
                <w:lang w:eastAsia="en-US"/>
              </w:rPr>
            </w:pPr>
            <w:r w:rsidRPr="00C43359">
              <w:rPr>
                <w:b/>
                <w:i/>
              </w:rPr>
              <w:t>Внешняя среда</w:t>
            </w:r>
          </w:p>
        </w:tc>
      </w:tr>
      <w:tr w:rsidR="0006356E" w:rsidTr="002157EF">
        <w:tc>
          <w:tcPr>
            <w:tcW w:w="4785" w:type="dxa"/>
            <w:tcBorders>
              <w:top w:val="single" w:sz="4" w:space="0" w:color="auto"/>
              <w:left w:val="single" w:sz="4" w:space="0" w:color="auto"/>
              <w:bottom w:val="single" w:sz="4" w:space="0" w:color="auto"/>
              <w:right w:val="single" w:sz="4" w:space="0" w:color="auto"/>
            </w:tcBorders>
            <w:hideMark/>
          </w:tcPr>
          <w:p w:rsidR="0006356E" w:rsidRPr="00597E1A" w:rsidRDefault="0006356E" w:rsidP="002157EF">
            <w:pPr>
              <w:tabs>
                <w:tab w:val="left" w:pos="3217"/>
              </w:tabs>
              <w:jc w:val="center"/>
              <w:rPr>
                <w:i/>
                <w:lang w:eastAsia="en-US"/>
              </w:rPr>
            </w:pPr>
            <w:r w:rsidRPr="00597E1A">
              <w:rPr>
                <w:i/>
              </w:rPr>
              <w:t>Возможности (O)</w:t>
            </w:r>
          </w:p>
        </w:tc>
        <w:tc>
          <w:tcPr>
            <w:tcW w:w="4786" w:type="dxa"/>
            <w:tcBorders>
              <w:top w:val="single" w:sz="4" w:space="0" w:color="auto"/>
              <w:left w:val="single" w:sz="4" w:space="0" w:color="auto"/>
              <w:bottom w:val="single" w:sz="4" w:space="0" w:color="auto"/>
              <w:right w:val="single" w:sz="4" w:space="0" w:color="auto"/>
            </w:tcBorders>
            <w:hideMark/>
          </w:tcPr>
          <w:p w:rsidR="0006356E" w:rsidRPr="00597E1A" w:rsidRDefault="0006356E" w:rsidP="002157EF">
            <w:pPr>
              <w:tabs>
                <w:tab w:val="left" w:pos="3217"/>
              </w:tabs>
              <w:jc w:val="center"/>
              <w:rPr>
                <w:i/>
                <w:lang w:eastAsia="en-US"/>
              </w:rPr>
            </w:pPr>
            <w:r w:rsidRPr="00597E1A">
              <w:rPr>
                <w:i/>
              </w:rPr>
              <w:t>Угрозы (T)</w:t>
            </w:r>
          </w:p>
        </w:tc>
      </w:tr>
      <w:tr w:rsidR="0006356E" w:rsidTr="002157EF">
        <w:tc>
          <w:tcPr>
            <w:tcW w:w="4785" w:type="dxa"/>
            <w:tcBorders>
              <w:top w:val="single" w:sz="4" w:space="0" w:color="auto"/>
              <w:left w:val="single" w:sz="4" w:space="0" w:color="auto"/>
              <w:bottom w:val="single" w:sz="4" w:space="0" w:color="auto"/>
              <w:right w:val="single" w:sz="4" w:space="0" w:color="auto"/>
            </w:tcBorders>
            <w:hideMark/>
          </w:tcPr>
          <w:p w:rsidR="0006356E" w:rsidRPr="00C43359" w:rsidRDefault="0006356E" w:rsidP="002157EF">
            <w:pPr>
              <w:tabs>
                <w:tab w:val="left" w:pos="3217"/>
              </w:tabs>
            </w:pPr>
            <w:r w:rsidRPr="00C43359">
              <w:t>- Обмен управленческими и обра</w:t>
            </w:r>
            <w:r>
              <w:t xml:space="preserve">зовательными технологиями с </w:t>
            </w:r>
            <w:r w:rsidRPr="00C43359">
              <w:t xml:space="preserve"> образовательны</w:t>
            </w:r>
            <w:r>
              <w:t>ми организациями ЯГО</w:t>
            </w:r>
            <w:r w:rsidRPr="00C43359">
              <w:t>;</w:t>
            </w:r>
          </w:p>
          <w:p w:rsidR="0006356E" w:rsidRPr="00C43359" w:rsidRDefault="0006356E" w:rsidP="002157EF">
            <w:pPr>
              <w:tabs>
                <w:tab w:val="left" w:pos="3217"/>
              </w:tabs>
              <w:rPr>
                <w:lang w:eastAsia="en-US"/>
              </w:rPr>
            </w:pPr>
            <w:r w:rsidRPr="00C43359">
              <w:t xml:space="preserve">- Поиск инновационных педагогических идей по обновлению содержания дошкольного образования, совершенствование работы в условиях </w:t>
            </w:r>
            <w:r w:rsidRPr="00C43359">
              <w:lastRenderedPageBreak/>
              <w:t>разновозрастных групп;</w:t>
            </w:r>
          </w:p>
        </w:tc>
        <w:tc>
          <w:tcPr>
            <w:tcW w:w="4786" w:type="dxa"/>
            <w:tcBorders>
              <w:top w:val="single" w:sz="4" w:space="0" w:color="auto"/>
              <w:left w:val="single" w:sz="4" w:space="0" w:color="auto"/>
              <w:bottom w:val="single" w:sz="4" w:space="0" w:color="auto"/>
              <w:right w:val="single" w:sz="4" w:space="0" w:color="auto"/>
            </w:tcBorders>
            <w:hideMark/>
          </w:tcPr>
          <w:p w:rsidR="0006356E" w:rsidRPr="00C43359" w:rsidRDefault="0006356E" w:rsidP="002157EF">
            <w:pPr>
              <w:tabs>
                <w:tab w:val="left" w:pos="3217"/>
              </w:tabs>
              <w:rPr>
                <w:lang w:eastAsia="en-US"/>
              </w:rPr>
            </w:pPr>
            <w:r w:rsidRPr="00C43359">
              <w:lastRenderedPageBreak/>
              <w:t>- Нестабильная эпидемиологическая обстановка, что ограничивает контакты со сторонними специалистами.</w:t>
            </w:r>
          </w:p>
        </w:tc>
      </w:tr>
      <w:tr w:rsidR="0006356E" w:rsidTr="002157EF">
        <w:tc>
          <w:tcPr>
            <w:tcW w:w="9571" w:type="dxa"/>
            <w:gridSpan w:val="2"/>
            <w:tcBorders>
              <w:top w:val="single" w:sz="4" w:space="0" w:color="auto"/>
              <w:left w:val="single" w:sz="4" w:space="0" w:color="auto"/>
              <w:bottom w:val="single" w:sz="4" w:space="0" w:color="auto"/>
              <w:right w:val="single" w:sz="4" w:space="0" w:color="auto"/>
            </w:tcBorders>
            <w:hideMark/>
          </w:tcPr>
          <w:p w:rsidR="0006356E" w:rsidRPr="00C43359" w:rsidRDefault="0006356E" w:rsidP="002157EF">
            <w:pPr>
              <w:tabs>
                <w:tab w:val="left" w:pos="3217"/>
              </w:tabs>
              <w:jc w:val="center"/>
              <w:rPr>
                <w:lang w:eastAsia="en-US"/>
              </w:rPr>
            </w:pPr>
            <w:r w:rsidRPr="00C43359">
              <w:rPr>
                <w:b/>
                <w:i/>
              </w:rPr>
              <w:lastRenderedPageBreak/>
              <w:t>3. SWOT- анализ состояния кадров</w:t>
            </w:r>
          </w:p>
        </w:tc>
      </w:tr>
      <w:tr w:rsidR="0006356E" w:rsidTr="002157EF">
        <w:tc>
          <w:tcPr>
            <w:tcW w:w="9571" w:type="dxa"/>
            <w:gridSpan w:val="2"/>
            <w:tcBorders>
              <w:top w:val="single" w:sz="4" w:space="0" w:color="auto"/>
              <w:left w:val="single" w:sz="4" w:space="0" w:color="auto"/>
              <w:bottom w:val="single" w:sz="4" w:space="0" w:color="auto"/>
              <w:right w:val="single" w:sz="4" w:space="0" w:color="auto"/>
            </w:tcBorders>
            <w:hideMark/>
          </w:tcPr>
          <w:p w:rsidR="0006356E" w:rsidRPr="00C43359" w:rsidRDefault="0006356E" w:rsidP="002157EF">
            <w:pPr>
              <w:tabs>
                <w:tab w:val="left" w:pos="3217"/>
              </w:tabs>
              <w:jc w:val="center"/>
              <w:rPr>
                <w:b/>
                <w:i/>
                <w:lang w:eastAsia="en-US"/>
              </w:rPr>
            </w:pPr>
            <w:r w:rsidRPr="00C43359">
              <w:rPr>
                <w:b/>
                <w:i/>
              </w:rPr>
              <w:t>Внутренняя среда</w:t>
            </w:r>
          </w:p>
        </w:tc>
      </w:tr>
      <w:tr w:rsidR="0006356E" w:rsidTr="002157EF">
        <w:tc>
          <w:tcPr>
            <w:tcW w:w="4785" w:type="dxa"/>
            <w:tcBorders>
              <w:top w:val="single" w:sz="4" w:space="0" w:color="auto"/>
              <w:left w:val="single" w:sz="4" w:space="0" w:color="auto"/>
              <w:bottom w:val="single" w:sz="4" w:space="0" w:color="auto"/>
              <w:right w:val="single" w:sz="4" w:space="0" w:color="auto"/>
            </w:tcBorders>
            <w:hideMark/>
          </w:tcPr>
          <w:p w:rsidR="0006356E" w:rsidRPr="00597E1A" w:rsidRDefault="0006356E" w:rsidP="002157EF">
            <w:pPr>
              <w:tabs>
                <w:tab w:val="left" w:pos="3217"/>
              </w:tabs>
              <w:jc w:val="center"/>
              <w:rPr>
                <w:i/>
                <w:lang w:eastAsia="en-US"/>
              </w:rPr>
            </w:pPr>
            <w:r w:rsidRPr="00597E1A">
              <w:rPr>
                <w:i/>
              </w:rPr>
              <w:t>Сильные стороны (S)</w:t>
            </w:r>
          </w:p>
        </w:tc>
        <w:tc>
          <w:tcPr>
            <w:tcW w:w="4786" w:type="dxa"/>
            <w:tcBorders>
              <w:top w:val="single" w:sz="4" w:space="0" w:color="auto"/>
              <w:left w:val="single" w:sz="4" w:space="0" w:color="auto"/>
              <w:bottom w:val="single" w:sz="4" w:space="0" w:color="auto"/>
              <w:right w:val="single" w:sz="4" w:space="0" w:color="auto"/>
            </w:tcBorders>
            <w:hideMark/>
          </w:tcPr>
          <w:p w:rsidR="0006356E" w:rsidRPr="00597E1A" w:rsidRDefault="0006356E" w:rsidP="002157EF">
            <w:pPr>
              <w:tabs>
                <w:tab w:val="left" w:pos="3217"/>
              </w:tabs>
              <w:jc w:val="center"/>
              <w:rPr>
                <w:i/>
                <w:lang w:eastAsia="en-US"/>
              </w:rPr>
            </w:pPr>
            <w:r w:rsidRPr="00597E1A">
              <w:rPr>
                <w:i/>
              </w:rPr>
              <w:t>Слабые стороны (W)</w:t>
            </w:r>
          </w:p>
        </w:tc>
      </w:tr>
      <w:tr w:rsidR="0006356E" w:rsidTr="002157EF">
        <w:tc>
          <w:tcPr>
            <w:tcW w:w="4785" w:type="dxa"/>
            <w:tcBorders>
              <w:top w:val="single" w:sz="4" w:space="0" w:color="auto"/>
              <w:left w:val="single" w:sz="4" w:space="0" w:color="auto"/>
              <w:bottom w:val="single" w:sz="4" w:space="0" w:color="auto"/>
              <w:right w:val="single" w:sz="4" w:space="0" w:color="auto"/>
            </w:tcBorders>
            <w:hideMark/>
          </w:tcPr>
          <w:p w:rsidR="0006356E" w:rsidRPr="00C43359" w:rsidRDefault="0006356E" w:rsidP="002157EF">
            <w:pPr>
              <w:tabs>
                <w:tab w:val="left" w:pos="3217"/>
              </w:tabs>
            </w:pPr>
            <w:r w:rsidRPr="00C43359">
              <w:t>- Укомплектованность штата на 100%;</w:t>
            </w:r>
          </w:p>
          <w:p w:rsidR="0006356E" w:rsidRPr="00C43359" w:rsidRDefault="0006356E" w:rsidP="002157EF">
            <w:pPr>
              <w:tabs>
                <w:tab w:val="left" w:pos="3217"/>
              </w:tabs>
            </w:pPr>
            <w:r>
              <w:t>- 100</w:t>
            </w:r>
            <w:r w:rsidRPr="00C43359">
              <w:t xml:space="preserve"> % педагог</w:t>
            </w:r>
            <w:r>
              <w:t>ов имеют высшее педагогическое</w:t>
            </w:r>
            <w:r w:rsidRPr="00C43359">
              <w:t xml:space="preserve"> образование;</w:t>
            </w:r>
          </w:p>
          <w:p w:rsidR="0006356E" w:rsidRPr="00C43359" w:rsidRDefault="0006356E" w:rsidP="002157EF">
            <w:pPr>
              <w:tabs>
                <w:tab w:val="left" w:pos="3217"/>
              </w:tabs>
            </w:pPr>
            <w:r w:rsidRPr="00C43359">
              <w:t>- Стремление педагогов к повышению квалификации (все педагоги имеют 1 квалификационную категорию);</w:t>
            </w:r>
          </w:p>
          <w:p w:rsidR="0006356E" w:rsidRPr="00C43359" w:rsidRDefault="0006356E" w:rsidP="002157EF">
            <w:pPr>
              <w:tabs>
                <w:tab w:val="left" w:pos="3217"/>
              </w:tabs>
              <w:rPr>
                <w:lang w:eastAsia="en-US"/>
              </w:rPr>
            </w:pPr>
          </w:p>
        </w:tc>
        <w:tc>
          <w:tcPr>
            <w:tcW w:w="4786" w:type="dxa"/>
            <w:tcBorders>
              <w:top w:val="single" w:sz="4" w:space="0" w:color="auto"/>
              <w:left w:val="single" w:sz="4" w:space="0" w:color="auto"/>
              <w:bottom w:val="single" w:sz="4" w:space="0" w:color="auto"/>
              <w:right w:val="single" w:sz="4" w:space="0" w:color="auto"/>
            </w:tcBorders>
            <w:hideMark/>
          </w:tcPr>
          <w:p w:rsidR="0006356E" w:rsidRPr="00C43359" w:rsidRDefault="0006356E" w:rsidP="002157EF">
            <w:pPr>
              <w:tabs>
                <w:tab w:val="left" w:pos="3217"/>
              </w:tabs>
            </w:pPr>
            <w:r w:rsidRPr="00C43359">
              <w:t xml:space="preserve">- Недостаточный уровень владения педагогическим коллективом </w:t>
            </w:r>
            <w:r>
              <w:t>инновационными</w:t>
            </w:r>
            <w:r w:rsidRPr="00C43359">
              <w:t>, бережливыми технологиями;</w:t>
            </w:r>
          </w:p>
          <w:p w:rsidR="0006356E" w:rsidRPr="00C43359" w:rsidRDefault="0006356E" w:rsidP="002157EF">
            <w:pPr>
              <w:tabs>
                <w:tab w:val="left" w:pos="3217"/>
              </w:tabs>
            </w:pPr>
            <w:r w:rsidRPr="00C43359">
              <w:t xml:space="preserve">- Недостаточный уровень владения </w:t>
            </w:r>
            <w:proofErr w:type="gramStart"/>
            <w:r w:rsidRPr="00C43359">
              <w:t>ИКТ-технологиями</w:t>
            </w:r>
            <w:proofErr w:type="gramEnd"/>
            <w:r w:rsidRPr="00C43359">
              <w:t xml:space="preserve"> отдельных членов педагогического коллектива;</w:t>
            </w:r>
          </w:p>
          <w:p w:rsidR="0006356E" w:rsidRPr="00C43359" w:rsidRDefault="0006356E" w:rsidP="002157EF">
            <w:pPr>
              <w:tabs>
                <w:tab w:val="left" w:pos="3217"/>
              </w:tabs>
              <w:rPr>
                <w:lang w:eastAsia="en-US"/>
              </w:rPr>
            </w:pPr>
            <w:r w:rsidRPr="00C43359">
              <w:t>-Нежелание педагогов участвовать в профессиональных конкурсах.</w:t>
            </w:r>
          </w:p>
        </w:tc>
      </w:tr>
      <w:tr w:rsidR="0006356E" w:rsidTr="002157EF">
        <w:tc>
          <w:tcPr>
            <w:tcW w:w="9571" w:type="dxa"/>
            <w:gridSpan w:val="2"/>
            <w:tcBorders>
              <w:top w:val="single" w:sz="4" w:space="0" w:color="auto"/>
              <w:left w:val="single" w:sz="4" w:space="0" w:color="auto"/>
              <w:bottom w:val="single" w:sz="4" w:space="0" w:color="auto"/>
              <w:right w:val="single" w:sz="4" w:space="0" w:color="auto"/>
            </w:tcBorders>
            <w:hideMark/>
          </w:tcPr>
          <w:p w:rsidR="0006356E" w:rsidRPr="00C43359" w:rsidRDefault="0006356E" w:rsidP="002157EF">
            <w:pPr>
              <w:tabs>
                <w:tab w:val="left" w:pos="3217"/>
              </w:tabs>
              <w:jc w:val="center"/>
              <w:rPr>
                <w:b/>
                <w:i/>
                <w:lang w:eastAsia="en-US"/>
              </w:rPr>
            </w:pPr>
            <w:r w:rsidRPr="00C43359">
              <w:rPr>
                <w:b/>
                <w:i/>
              </w:rPr>
              <w:t>Внешняя среда</w:t>
            </w:r>
          </w:p>
        </w:tc>
      </w:tr>
      <w:tr w:rsidR="0006356E" w:rsidTr="002157EF">
        <w:tc>
          <w:tcPr>
            <w:tcW w:w="4785" w:type="dxa"/>
            <w:tcBorders>
              <w:top w:val="single" w:sz="4" w:space="0" w:color="auto"/>
              <w:left w:val="single" w:sz="4" w:space="0" w:color="auto"/>
              <w:bottom w:val="single" w:sz="4" w:space="0" w:color="auto"/>
              <w:right w:val="single" w:sz="4" w:space="0" w:color="auto"/>
            </w:tcBorders>
            <w:hideMark/>
          </w:tcPr>
          <w:p w:rsidR="0006356E" w:rsidRPr="00597E1A" w:rsidRDefault="0006356E" w:rsidP="002157EF">
            <w:pPr>
              <w:tabs>
                <w:tab w:val="left" w:pos="3217"/>
              </w:tabs>
              <w:jc w:val="center"/>
              <w:rPr>
                <w:i/>
                <w:lang w:eastAsia="en-US"/>
              </w:rPr>
            </w:pPr>
            <w:r w:rsidRPr="00597E1A">
              <w:rPr>
                <w:i/>
              </w:rPr>
              <w:t>Возможности (O)</w:t>
            </w:r>
          </w:p>
        </w:tc>
        <w:tc>
          <w:tcPr>
            <w:tcW w:w="4786" w:type="dxa"/>
            <w:tcBorders>
              <w:top w:val="single" w:sz="4" w:space="0" w:color="auto"/>
              <w:left w:val="single" w:sz="4" w:space="0" w:color="auto"/>
              <w:bottom w:val="single" w:sz="4" w:space="0" w:color="auto"/>
              <w:right w:val="single" w:sz="4" w:space="0" w:color="auto"/>
            </w:tcBorders>
            <w:hideMark/>
          </w:tcPr>
          <w:p w:rsidR="0006356E" w:rsidRPr="00597E1A" w:rsidRDefault="0006356E" w:rsidP="002157EF">
            <w:pPr>
              <w:tabs>
                <w:tab w:val="left" w:pos="3217"/>
              </w:tabs>
              <w:jc w:val="center"/>
              <w:rPr>
                <w:i/>
                <w:lang w:eastAsia="en-US"/>
              </w:rPr>
            </w:pPr>
            <w:r w:rsidRPr="00597E1A">
              <w:rPr>
                <w:i/>
              </w:rPr>
              <w:t>Угрозы (T)</w:t>
            </w:r>
          </w:p>
        </w:tc>
      </w:tr>
      <w:tr w:rsidR="0006356E" w:rsidTr="002157EF">
        <w:tc>
          <w:tcPr>
            <w:tcW w:w="4785" w:type="dxa"/>
            <w:tcBorders>
              <w:top w:val="single" w:sz="4" w:space="0" w:color="auto"/>
              <w:left w:val="single" w:sz="4" w:space="0" w:color="auto"/>
              <w:bottom w:val="single" w:sz="4" w:space="0" w:color="auto"/>
              <w:right w:val="single" w:sz="4" w:space="0" w:color="auto"/>
            </w:tcBorders>
            <w:hideMark/>
          </w:tcPr>
          <w:p w:rsidR="0006356E" w:rsidRPr="00C43359" w:rsidRDefault="0006356E" w:rsidP="002157EF">
            <w:pPr>
              <w:tabs>
                <w:tab w:val="left" w:pos="3217"/>
              </w:tabs>
            </w:pPr>
            <w:r w:rsidRPr="00C43359">
              <w:t>- Возможность повышения квалификации педагогических кадров;</w:t>
            </w:r>
          </w:p>
          <w:p w:rsidR="0006356E" w:rsidRPr="00C43359" w:rsidRDefault="0006356E" w:rsidP="002157EF">
            <w:pPr>
              <w:tabs>
                <w:tab w:val="left" w:pos="3217"/>
              </w:tabs>
            </w:pPr>
            <w:r w:rsidRPr="00C43359">
              <w:t>- Участие в разработке и внедрении бережливых проектов;</w:t>
            </w:r>
          </w:p>
          <w:p w:rsidR="0006356E" w:rsidRPr="00C43359" w:rsidRDefault="0006356E" w:rsidP="002157EF">
            <w:pPr>
              <w:tabs>
                <w:tab w:val="left" w:pos="3217"/>
              </w:tabs>
              <w:rPr>
                <w:lang w:eastAsia="en-US"/>
              </w:rPr>
            </w:pPr>
            <w:r w:rsidRPr="00C43359">
              <w:t>-  Участие в на</w:t>
            </w:r>
            <w:r>
              <w:t>учных семинарах, мастер-классах.</w:t>
            </w:r>
          </w:p>
        </w:tc>
        <w:tc>
          <w:tcPr>
            <w:tcW w:w="4786" w:type="dxa"/>
            <w:tcBorders>
              <w:top w:val="single" w:sz="4" w:space="0" w:color="auto"/>
              <w:left w:val="single" w:sz="4" w:space="0" w:color="auto"/>
              <w:bottom w:val="single" w:sz="4" w:space="0" w:color="auto"/>
              <w:right w:val="single" w:sz="4" w:space="0" w:color="auto"/>
            </w:tcBorders>
            <w:hideMark/>
          </w:tcPr>
          <w:p w:rsidR="0006356E" w:rsidRDefault="0006356E" w:rsidP="002157EF">
            <w:pPr>
              <w:tabs>
                <w:tab w:val="left" w:pos="3217"/>
              </w:tabs>
            </w:pPr>
            <w:r>
              <w:t>- недостаточный уровень</w:t>
            </w:r>
            <w:r w:rsidRPr="00C43359">
              <w:t xml:space="preserve"> творческой профессиональ</w:t>
            </w:r>
            <w:r>
              <w:t>ной  активности педагогов;</w:t>
            </w:r>
          </w:p>
          <w:p w:rsidR="0006356E" w:rsidRPr="00C43359" w:rsidRDefault="0006356E" w:rsidP="002157EF">
            <w:pPr>
              <w:tabs>
                <w:tab w:val="left" w:pos="3217"/>
              </w:tabs>
              <w:rPr>
                <w:lang w:eastAsia="en-US"/>
              </w:rPr>
            </w:pPr>
            <w:r>
              <w:t xml:space="preserve"> - низкая мотивация  профессионального развития</w:t>
            </w:r>
            <w:r w:rsidRPr="00C43359">
              <w:t>.</w:t>
            </w:r>
          </w:p>
        </w:tc>
      </w:tr>
      <w:tr w:rsidR="0006356E" w:rsidTr="002157EF">
        <w:tc>
          <w:tcPr>
            <w:tcW w:w="9571" w:type="dxa"/>
            <w:gridSpan w:val="2"/>
            <w:tcBorders>
              <w:top w:val="single" w:sz="4" w:space="0" w:color="auto"/>
              <w:left w:val="single" w:sz="4" w:space="0" w:color="auto"/>
              <w:bottom w:val="single" w:sz="4" w:space="0" w:color="auto"/>
              <w:right w:val="single" w:sz="4" w:space="0" w:color="auto"/>
            </w:tcBorders>
            <w:hideMark/>
          </w:tcPr>
          <w:p w:rsidR="0006356E" w:rsidRPr="00C43359" w:rsidRDefault="0006356E" w:rsidP="002157EF">
            <w:pPr>
              <w:tabs>
                <w:tab w:val="left" w:pos="3217"/>
              </w:tabs>
              <w:jc w:val="center"/>
              <w:rPr>
                <w:lang w:eastAsia="en-US"/>
              </w:rPr>
            </w:pPr>
            <w:r w:rsidRPr="00C43359">
              <w:rPr>
                <w:b/>
                <w:i/>
              </w:rPr>
              <w:t>4. SWOT- анализ имеющихся в распоряжении ДОУ материально-технических и финансовых ресурсов</w:t>
            </w:r>
          </w:p>
        </w:tc>
      </w:tr>
      <w:tr w:rsidR="0006356E" w:rsidTr="002157EF">
        <w:tc>
          <w:tcPr>
            <w:tcW w:w="9571" w:type="dxa"/>
            <w:gridSpan w:val="2"/>
            <w:tcBorders>
              <w:top w:val="single" w:sz="4" w:space="0" w:color="auto"/>
              <w:left w:val="single" w:sz="4" w:space="0" w:color="auto"/>
              <w:bottom w:val="single" w:sz="4" w:space="0" w:color="auto"/>
              <w:right w:val="single" w:sz="4" w:space="0" w:color="auto"/>
            </w:tcBorders>
            <w:hideMark/>
          </w:tcPr>
          <w:p w:rsidR="0006356E" w:rsidRPr="00C43359" w:rsidRDefault="0006356E" w:rsidP="002157EF">
            <w:pPr>
              <w:tabs>
                <w:tab w:val="left" w:pos="3217"/>
              </w:tabs>
              <w:jc w:val="center"/>
              <w:rPr>
                <w:b/>
                <w:i/>
                <w:lang w:eastAsia="en-US"/>
              </w:rPr>
            </w:pPr>
            <w:r w:rsidRPr="00C43359">
              <w:rPr>
                <w:b/>
                <w:i/>
              </w:rPr>
              <w:t>Внутренняя среда</w:t>
            </w:r>
          </w:p>
        </w:tc>
      </w:tr>
      <w:tr w:rsidR="0006356E" w:rsidTr="002157EF">
        <w:tc>
          <w:tcPr>
            <w:tcW w:w="4785" w:type="dxa"/>
            <w:tcBorders>
              <w:top w:val="single" w:sz="4" w:space="0" w:color="auto"/>
              <w:left w:val="single" w:sz="4" w:space="0" w:color="auto"/>
              <w:bottom w:val="single" w:sz="4" w:space="0" w:color="auto"/>
              <w:right w:val="single" w:sz="4" w:space="0" w:color="auto"/>
            </w:tcBorders>
            <w:hideMark/>
          </w:tcPr>
          <w:p w:rsidR="0006356E" w:rsidRPr="00597E1A" w:rsidRDefault="0006356E" w:rsidP="002157EF">
            <w:pPr>
              <w:tabs>
                <w:tab w:val="left" w:pos="3217"/>
              </w:tabs>
              <w:jc w:val="center"/>
              <w:rPr>
                <w:i/>
                <w:lang w:eastAsia="en-US"/>
              </w:rPr>
            </w:pPr>
            <w:r w:rsidRPr="00597E1A">
              <w:rPr>
                <w:i/>
              </w:rPr>
              <w:t>Сильные стороны (S)</w:t>
            </w:r>
          </w:p>
        </w:tc>
        <w:tc>
          <w:tcPr>
            <w:tcW w:w="4786" w:type="dxa"/>
            <w:tcBorders>
              <w:top w:val="single" w:sz="4" w:space="0" w:color="auto"/>
              <w:left w:val="single" w:sz="4" w:space="0" w:color="auto"/>
              <w:bottom w:val="single" w:sz="4" w:space="0" w:color="auto"/>
              <w:right w:val="single" w:sz="4" w:space="0" w:color="auto"/>
            </w:tcBorders>
            <w:hideMark/>
          </w:tcPr>
          <w:p w:rsidR="0006356E" w:rsidRPr="00597E1A" w:rsidRDefault="0006356E" w:rsidP="002157EF">
            <w:pPr>
              <w:tabs>
                <w:tab w:val="left" w:pos="3217"/>
              </w:tabs>
              <w:jc w:val="center"/>
              <w:rPr>
                <w:i/>
                <w:lang w:eastAsia="en-US"/>
              </w:rPr>
            </w:pPr>
            <w:r w:rsidRPr="00597E1A">
              <w:rPr>
                <w:i/>
              </w:rPr>
              <w:t>Слабые стороны (W)</w:t>
            </w:r>
          </w:p>
        </w:tc>
      </w:tr>
      <w:tr w:rsidR="0006356E" w:rsidTr="002157EF">
        <w:tc>
          <w:tcPr>
            <w:tcW w:w="4785" w:type="dxa"/>
            <w:tcBorders>
              <w:top w:val="single" w:sz="4" w:space="0" w:color="auto"/>
              <w:left w:val="single" w:sz="4" w:space="0" w:color="auto"/>
              <w:bottom w:val="single" w:sz="4" w:space="0" w:color="auto"/>
              <w:right w:val="single" w:sz="4" w:space="0" w:color="auto"/>
            </w:tcBorders>
            <w:hideMark/>
          </w:tcPr>
          <w:p w:rsidR="0006356E" w:rsidRPr="00C43359" w:rsidRDefault="0006356E" w:rsidP="002157EF">
            <w:pPr>
              <w:tabs>
                <w:tab w:val="left" w:pos="3217"/>
              </w:tabs>
            </w:pPr>
            <w:r w:rsidRPr="00C43359">
              <w:t>- Материально-техническая баз</w:t>
            </w:r>
            <w:r>
              <w:t xml:space="preserve">а МБДОУ «Детский сад </w:t>
            </w:r>
            <w:proofErr w:type="spellStart"/>
            <w:r>
              <w:t>п</w:t>
            </w:r>
            <w:proofErr w:type="gramStart"/>
            <w:r>
              <w:t>.С</w:t>
            </w:r>
            <w:proofErr w:type="gramEnd"/>
            <w:r>
              <w:t>ажное</w:t>
            </w:r>
            <w:proofErr w:type="spellEnd"/>
            <w:r w:rsidRPr="00C43359">
              <w:t>» соответствует лицензионным требованиям;</w:t>
            </w:r>
          </w:p>
          <w:p w:rsidR="0006356E" w:rsidRPr="00C43359" w:rsidRDefault="0006356E" w:rsidP="002157EF">
            <w:pPr>
              <w:tabs>
                <w:tab w:val="left" w:pos="3217"/>
              </w:tabs>
            </w:pPr>
            <w:r>
              <w:t>- Разнообразная РППС</w:t>
            </w:r>
            <w:r w:rsidRPr="00C43359">
              <w:t>, соответствующая условиям разновозрастных групп, удовлетворяющая потребности каждого ребенка;</w:t>
            </w:r>
          </w:p>
          <w:p w:rsidR="0006356E" w:rsidRPr="00C43359" w:rsidRDefault="0006356E" w:rsidP="002157EF">
            <w:pPr>
              <w:tabs>
                <w:tab w:val="left" w:pos="3217"/>
              </w:tabs>
              <w:rPr>
                <w:lang w:eastAsia="en-US"/>
              </w:rPr>
            </w:pPr>
            <w:r w:rsidRPr="00C43359">
              <w:t xml:space="preserve">- Формы оплаты труда и оснащение педагогического процесса соответствуют современным требованиям. </w:t>
            </w:r>
          </w:p>
        </w:tc>
        <w:tc>
          <w:tcPr>
            <w:tcW w:w="4786" w:type="dxa"/>
            <w:tcBorders>
              <w:top w:val="single" w:sz="4" w:space="0" w:color="auto"/>
              <w:left w:val="single" w:sz="4" w:space="0" w:color="auto"/>
              <w:bottom w:val="single" w:sz="4" w:space="0" w:color="auto"/>
              <w:right w:val="single" w:sz="4" w:space="0" w:color="auto"/>
            </w:tcBorders>
            <w:hideMark/>
          </w:tcPr>
          <w:p w:rsidR="0006356E" w:rsidRPr="00C43359" w:rsidRDefault="0006356E" w:rsidP="002157EF">
            <w:pPr>
              <w:tabs>
                <w:tab w:val="left" w:pos="3217"/>
              </w:tabs>
            </w:pPr>
            <w:r>
              <w:t>- Недостаточность ресурсов</w:t>
            </w:r>
            <w:r w:rsidRPr="00C43359">
              <w:t xml:space="preserve"> и отсутствие условий для использования ИКТ в работе с детьми;</w:t>
            </w:r>
          </w:p>
          <w:p w:rsidR="0006356E" w:rsidRPr="00C43359" w:rsidRDefault="0006356E" w:rsidP="002157EF">
            <w:pPr>
              <w:tabs>
                <w:tab w:val="left" w:pos="3217"/>
              </w:tabs>
            </w:pPr>
            <w:r w:rsidRPr="00C43359">
              <w:t>- Недостаточно активно реализуются бережливые проекты;</w:t>
            </w:r>
          </w:p>
          <w:p w:rsidR="0006356E" w:rsidRPr="00C43359" w:rsidRDefault="0006356E" w:rsidP="002157EF">
            <w:pPr>
              <w:tabs>
                <w:tab w:val="left" w:pos="3217"/>
              </w:tabs>
              <w:rPr>
                <w:lang w:eastAsia="en-US"/>
              </w:rPr>
            </w:pPr>
            <w:r w:rsidRPr="00C43359">
              <w:t xml:space="preserve">-Отсутствие в здании свободного помещения для организации </w:t>
            </w:r>
            <w:r>
              <w:t>методической  работы;</w:t>
            </w:r>
          </w:p>
        </w:tc>
      </w:tr>
      <w:tr w:rsidR="0006356E" w:rsidTr="002157EF">
        <w:tc>
          <w:tcPr>
            <w:tcW w:w="9571" w:type="dxa"/>
            <w:gridSpan w:val="2"/>
            <w:tcBorders>
              <w:top w:val="single" w:sz="4" w:space="0" w:color="auto"/>
              <w:left w:val="single" w:sz="4" w:space="0" w:color="auto"/>
              <w:bottom w:val="single" w:sz="4" w:space="0" w:color="auto"/>
              <w:right w:val="single" w:sz="4" w:space="0" w:color="auto"/>
            </w:tcBorders>
            <w:hideMark/>
          </w:tcPr>
          <w:p w:rsidR="0006356E" w:rsidRPr="00C43359" w:rsidRDefault="0006356E" w:rsidP="002157EF">
            <w:pPr>
              <w:tabs>
                <w:tab w:val="left" w:pos="3217"/>
              </w:tabs>
              <w:jc w:val="center"/>
              <w:rPr>
                <w:lang w:eastAsia="en-US"/>
              </w:rPr>
            </w:pPr>
            <w:r w:rsidRPr="00C43359">
              <w:rPr>
                <w:b/>
                <w:i/>
              </w:rPr>
              <w:t>Внешняя среда</w:t>
            </w:r>
          </w:p>
        </w:tc>
      </w:tr>
      <w:tr w:rsidR="0006356E" w:rsidTr="002157EF">
        <w:tc>
          <w:tcPr>
            <w:tcW w:w="4785" w:type="dxa"/>
            <w:tcBorders>
              <w:top w:val="single" w:sz="4" w:space="0" w:color="auto"/>
              <w:left w:val="single" w:sz="4" w:space="0" w:color="auto"/>
              <w:bottom w:val="single" w:sz="4" w:space="0" w:color="auto"/>
              <w:right w:val="single" w:sz="4" w:space="0" w:color="auto"/>
            </w:tcBorders>
            <w:hideMark/>
          </w:tcPr>
          <w:p w:rsidR="0006356E" w:rsidRPr="00597E1A" w:rsidRDefault="0006356E" w:rsidP="002157EF">
            <w:pPr>
              <w:tabs>
                <w:tab w:val="left" w:pos="3217"/>
              </w:tabs>
              <w:jc w:val="center"/>
              <w:rPr>
                <w:i/>
                <w:lang w:eastAsia="en-US"/>
              </w:rPr>
            </w:pPr>
            <w:r w:rsidRPr="00597E1A">
              <w:rPr>
                <w:i/>
              </w:rPr>
              <w:t>Возможности (O)</w:t>
            </w:r>
          </w:p>
        </w:tc>
        <w:tc>
          <w:tcPr>
            <w:tcW w:w="4786" w:type="dxa"/>
            <w:tcBorders>
              <w:top w:val="single" w:sz="4" w:space="0" w:color="auto"/>
              <w:left w:val="single" w:sz="4" w:space="0" w:color="auto"/>
              <w:bottom w:val="single" w:sz="4" w:space="0" w:color="auto"/>
              <w:right w:val="single" w:sz="4" w:space="0" w:color="auto"/>
            </w:tcBorders>
            <w:hideMark/>
          </w:tcPr>
          <w:p w:rsidR="0006356E" w:rsidRPr="00597E1A" w:rsidRDefault="0006356E" w:rsidP="002157EF">
            <w:pPr>
              <w:tabs>
                <w:tab w:val="left" w:pos="3217"/>
              </w:tabs>
              <w:jc w:val="center"/>
              <w:rPr>
                <w:i/>
                <w:lang w:eastAsia="en-US"/>
              </w:rPr>
            </w:pPr>
            <w:r w:rsidRPr="00597E1A">
              <w:rPr>
                <w:i/>
              </w:rPr>
              <w:t>Угрозы (T)</w:t>
            </w:r>
          </w:p>
        </w:tc>
      </w:tr>
      <w:tr w:rsidR="0006356E" w:rsidTr="002157EF">
        <w:tc>
          <w:tcPr>
            <w:tcW w:w="4785" w:type="dxa"/>
            <w:tcBorders>
              <w:top w:val="single" w:sz="4" w:space="0" w:color="auto"/>
              <w:left w:val="single" w:sz="4" w:space="0" w:color="auto"/>
              <w:bottom w:val="single" w:sz="4" w:space="0" w:color="auto"/>
              <w:right w:val="single" w:sz="4" w:space="0" w:color="auto"/>
            </w:tcBorders>
            <w:hideMark/>
          </w:tcPr>
          <w:p w:rsidR="0006356E" w:rsidRPr="00C43359" w:rsidRDefault="0006356E" w:rsidP="002157EF">
            <w:pPr>
              <w:tabs>
                <w:tab w:val="left" w:pos="3217"/>
              </w:tabs>
            </w:pPr>
            <w:r w:rsidRPr="00C43359">
              <w:t>- Обмен образовательными и управленческими технологиями между образовательными организациями;</w:t>
            </w:r>
          </w:p>
          <w:p w:rsidR="0006356E" w:rsidRPr="00C43359" w:rsidRDefault="0006356E" w:rsidP="002157EF">
            <w:pPr>
              <w:tabs>
                <w:tab w:val="left" w:pos="3217"/>
              </w:tabs>
            </w:pPr>
            <w:r w:rsidRPr="00C43359">
              <w:t>- Стимулирование труда педагогических работников, внедряющих инновационные программы дошкольного образования;</w:t>
            </w:r>
          </w:p>
          <w:p w:rsidR="0006356E" w:rsidRPr="00C43359" w:rsidRDefault="0006356E" w:rsidP="002157EF">
            <w:pPr>
              <w:tabs>
                <w:tab w:val="left" w:pos="3217"/>
              </w:tabs>
              <w:rPr>
                <w:lang w:eastAsia="en-US"/>
              </w:rPr>
            </w:pPr>
            <w:r>
              <w:t>- Совершенствование материально-технического оснащения</w:t>
            </w:r>
            <w:r w:rsidRPr="00C43359">
              <w:t xml:space="preserve"> ДОУ в соответствии с современными требова</w:t>
            </w:r>
            <w:r>
              <w:t>ниями</w:t>
            </w:r>
            <w:proofErr w:type="gramStart"/>
            <w:r>
              <w:t xml:space="preserve"> </w:t>
            </w:r>
            <w:r w:rsidRPr="00C43359">
              <w:t>.</w:t>
            </w:r>
            <w:proofErr w:type="gramEnd"/>
          </w:p>
        </w:tc>
        <w:tc>
          <w:tcPr>
            <w:tcW w:w="4786" w:type="dxa"/>
            <w:tcBorders>
              <w:top w:val="single" w:sz="4" w:space="0" w:color="auto"/>
              <w:left w:val="single" w:sz="4" w:space="0" w:color="auto"/>
              <w:bottom w:val="single" w:sz="4" w:space="0" w:color="auto"/>
              <w:right w:val="single" w:sz="4" w:space="0" w:color="auto"/>
            </w:tcBorders>
            <w:hideMark/>
          </w:tcPr>
          <w:p w:rsidR="0006356E" w:rsidRPr="00C43359" w:rsidRDefault="0006356E" w:rsidP="002157EF">
            <w:pPr>
              <w:tabs>
                <w:tab w:val="left" w:pos="3217"/>
              </w:tabs>
              <w:rPr>
                <w:lang w:eastAsia="en-US"/>
              </w:rPr>
            </w:pPr>
            <w:r w:rsidRPr="00C43359">
              <w:t xml:space="preserve">- Для достижения планируемых результатов качества образования необходимо дополнительное информационно - технологическое оснащение в соответствии с ФГОС </w:t>
            </w:r>
            <w:proofErr w:type="gramStart"/>
            <w:r w:rsidRPr="00C43359">
              <w:t>ДО</w:t>
            </w:r>
            <w:proofErr w:type="gramEnd"/>
            <w:r w:rsidRPr="00C43359">
              <w:t>.</w:t>
            </w:r>
          </w:p>
        </w:tc>
      </w:tr>
      <w:tr w:rsidR="0006356E" w:rsidTr="002157EF">
        <w:tc>
          <w:tcPr>
            <w:tcW w:w="9571" w:type="dxa"/>
            <w:gridSpan w:val="2"/>
            <w:tcBorders>
              <w:top w:val="single" w:sz="4" w:space="0" w:color="auto"/>
              <w:left w:val="single" w:sz="4" w:space="0" w:color="auto"/>
              <w:bottom w:val="single" w:sz="4" w:space="0" w:color="auto"/>
              <w:right w:val="single" w:sz="4" w:space="0" w:color="auto"/>
            </w:tcBorders>
            <w:hideMark/>
          </w:tcPr>
          <w:p w:rsidR="0006356E" w:rsidRPr="00C43359" w:rsidRDefault="0006356E" w:rsidP="002157EF">
            <w:pPr>
              <w:tabs>
                <w:tab w:val="left" w:pos="3217"/>
              </w:tabs>
              <w:jc w:val="center"/>
              <w:rPr>
                <w:lang w:eastAsia="en-US"/>
              </w:rPr>
            </w:pPr>
            <w:r w:rsidRPr="00C43359">
              <w:rPr>
                <w:b/>
                <w:i/>
              </w:rPr>
              <w:t>5. SWOT- анализ организационной среды ДОУ</w:t>
            </w:r>
          </w:p>
        </w:tc>
      </w:tr>
      <w:tr w:rsidR="0006356E" w:rsidTr="002157EF">
        <w:tc>
          <w:tcPr>
            <w:tcW w:w="4785" w:type="dxa"/>
            <w:tcBorders>
              <w:top w:val="single" w:sz="4" w:space="0" w:color="auto"/>
              <w:left w:val="single" w:sz="4" w:space="0" w:color="auto"/>
              <w:bottom w:val="single" w:sz="4" w:space="0" w:color="auto"/>
              <w:right w:val="single" w:sz="4" w:space="0" w:color="auto"/>
            </w:tcBorders>
            <w:hideMark/>
          </w:tcPr>
          <w:p w:rsidR="0006356E" w:rsidRPr="00C43359" w:rsidRDefault="0006356E" w:rsidP="002157EF">
            <w:pPr>
              <w:tabs>
                <w:tab w:val="left" w:pos="3217"/>
              </w:tabs>
              <w:jc w:val="center"/>
              <w:rPr>
                <w:b/>
                <w:lang w:eastAsia="en-US"/>
              </w:rPr>
            </w:pPr>
            <w:r w:rsidRPr="00C43359">
              <w:rPr>
                <w:b/>
              </w:rPr>
              <w:t>Положительное влияние</w:t>
            </w:r>
          </w:p>
        </w:tc>
        <w:tc>
          <w:tcPr>
            <w:tcW w:w="4786" w:type="dxa"/>
            <w:tcBorders>
              <w:top w:val="single" w:sz="4" w:space="0" w:color="auto"/>
              <w:left w:val="single" w:sz="4" w:space="0" w:color="auto"/>
              <w:bottom w:val="single" w:sz="4" w:space="0" w:color="auto"/>
              <w:right w:val="single" w:sz="4" w:space="0" w:color="auto"/>
            </w:tcBorders>
            <w:hideMark/>
          </w:tcPr>
          <w:p w:rsidR="0006356E" w:rsidRPr="00C43359" w:rsidRDefault="0006356E" w:rsidP="002157EF">
            <w:pPr>
              <w:tabs>
                <w:tab w:val="left" w:pos="3217"/>
              </w:tabs>
              <w:jc w:val="center"/>
              <w:rPr>
                <w:b/>
                <w:lang w:eastAsia="en-US"/>
              </w:rPr>
            </w:pPr>
            <w:r w:rsidRPr="00C43359">
              <w:rPr>
                <w:b/>
              </w:rPr>
              <w:t>Отрицательное влияние</w:t>
            </w:r>
          </w:p>
        </w:tc>
      </w:tr>
      <w:tr w:rsidR="0006356E" w:rsidTr="002157EF">
        <w:tc>
          <w:tcPr>
            <w:tcW w:w="9571" w:type="dxa"/>
            <w:gridSpan w:val="2"/>
            <w:tcBorders>
              <w:top w:val="single" w:sz="4" w:space="0" w:color="auto"/>
              <w:left w:val="single" w:sz="4" w:space="0" w:color="auto"/>
              <w:bottom w:val="single" w:sz="4" w:space="0" w:color="auto"/>
              <w:right w:val="single" w:sz="4" w:space="0" w:color="auto"/>
            </w:tcBorders>
            <w:hideMark/>
          </w:tcPr>
          <w:p w:rsidR="0006356E" w:rsidRPr="00C43359" w:rsidRDefault="0006356E" w:rsidP="002157EF">
            <w:pPr>
              <w:tabs>
                <w:tab w:val="left" w:pos="3217"/>
              </w:tabs>
              <w:jc w:val="center"/>
              <w:rPr>
                <w:b/>
                <w:i/>
                <w:lang w:eastAsia="en-US"/>
              </w:rPr>
            </w:pPr>
            <w:r w:rsidRPr="00C43359">
              <w:rPr>
                <w:b/>
                <w:i/>
              </w:rPr>
              <w:t>Внутренняя среда</w:t>
            </w:r>
          </w:p>
        </w:tc>
      </w:tr>
      <w:tr w:rsidR="0006356E" w:rsidTr="002157EF">
        <w:tc>
          <w:tcPr>
            <w:tcW w:w="4785" w:type="dxa"/>
            <w:tcBorders>
              <w:top w:val="single" w:sz="4" w:space="0" w:color="auto"/>
              <w:left w:val="single" w:sz="4" w:space="0" w:color="auto"/>
              <w:bottom w:val="single" w:sz="4" w:space="0" w:color="auto"/>
              <w:right w:val="single" w:sz="4" w:space="0" w:color="auto"/>
            </w:tcBorders>
            <w:hideMark/>
          </w:tcPr>
          <w:p w:rsidR="0006356E" w:rsidRPr="00597E1A" w:rsidRDefault="0006356E" w:rsidP="002157EF">
            <w:pPr>
              <w:tabs>
                <w:tab w:val="left" w:pos="3217"/>
              </w:tabs>
              <w:jc w:val="center"/>
              <w:rPr>
                <w:i/>
                <w:lang w:eastAsia="en-US"/>
              </w:rPr>
            </w:pPr>
            <w:r w:rsidRPr="00597E1A">
              <w:rPr>
                <w:i/>
              </w:rPr>
              <w:lastRenderedPageBreak/>
              <w:t>Сильные стороны (S)</w:t>
            </w:r>
          </w:p>
        </w:tc>
        <w:tc>
          <w:tcPr>
            <w:tcW w:w="4786" w:type="dxa"/>
            <w:tcBorders>
              <w:top w:val="single" w:sz="4" w:space="0" w:color="auto"/>
              <w:left w:val="single" w:sz="4" w:space="0" w:color="auto"/>
              <w:bottom w:val="single" w:sz="4" w:space="0" w:color="auto"/>
              <w:right w:val="single" w:sz="4" w:space="0" w:color="auto"/>
            </w:tcBorders>
            <w:hideMark/>
          </w:tcPr>
          <w:p w:rsidR="0006356E" w:rsidRPr="00597E1A" w:rsidRDefault="0006356E" w:rsidP="002157EF">
            <w:pPr>
              <w:tabs>
                <w:tab w:val="left" w:pos="3217"/>
              </w:tabs>
              <w:jc w:val="center"/>
              <w:rPr>
                <w:i/>
                <w:lang w:eastAsia="en-US"/>
              </w:rPr>
            </w:pPr>
            <w:r w:rsidRPr="00597E1A">
              <w:rPr>
                <w:i/>
              </w:rPr>
              <w:t>Слабые стороны (W)</w:t>
            </w:r>
          </w:p>
        </w:tc>
      </w:tr>
      <w:tr w:rsidR="0006356E" w:rsidTr="002157EF">
        <w:tc>
          <w:tcPr>
            <w:tcW w:w="4785" w:type="dxa"/>
            <w:tcBorders>
              <w:top w:val="single" w:sz="4" w:space="0" w:color="auto"/>
              <w:left w:val="single" w:sz="4" w:space="0" w:color="auto"/>
              <w:bottom w:val="single" w:sz="4" w:space="0" w:color="auto"/>
              <w:right w:val="single" w:sz="4" w:space="0" w:color="auto"/>
            </w:tcBorders>
            <w:hideMark/>
          </w:tcPr>
          <w:p w:rsidR="0006356E" w:rsidRPr="00C43359" w:rsidRDefault="0006356E" w:rsidP="002157EF">
            <w:pPr>
              <w:tabs>
                <w:tab w:val="left" w:pos="3217"/>
              </w:tabs>
            </w:pPr>
            <w:r w:rsidRPr="00C43359">
              <w:t>- Наличие органов самоуправления: общее собрание коллектива, Педагогический совет, Управляющий совет;</w:t>
            </w:r>
          </w:p>
          <w:p w:rsidR="0006356E" w:rsidRPr="00C43359" w:rsidRDefault="0006356E" w:rsidP="002157EF">
            <w:pPr>
              <w:tabs>
                <w:tab w:val="left" w:pos="3217"/>
              </w:tabs>
            </w:pPr>
            <w:r w:rsidRPr="00C43359">
              <w:t>- Заключены договора с социальными партнерами;</w:t>
            </w:r>
          </w:p>
          <w:p w:rsidR="0006356E" w:rsidRPr="00C43359" w:rsidRDefault="0006356E" w:rsidP="002157EF">
            <w:pPr>
              <w:tabs>
                <w:tab w:val="left" w:pos="3217"/>
              </w:tabs>
              <w:rPr>
                <w:lang w:eastAsia="en-US"/>
              </w:rPr>
            </w:pPr>
            <w:r w:rsidRPr="00C43359">
              <w:t>- В ДОУ имеется доступ к сети Интернет.</w:t>
            </w:r>
          </w:p>
        </w:tc>
        <w:tc>
          <w:tcPr>
            <w:tcW w:w="4786" w:type="dxa"/>
            <w:tcBorders>
              <w:top w:val="single" w:sz="4" w:space="0" w:color="auto"/>
              <w:left w:val="single" w:sz="4" w:space="0" w:color="auto"/>
              <w:bottom w:val="single" w:sz="4" w:space="0" w:color="auto"/>
              <w:right w:val="single" w:sz="4" w:space="0" w:color="auto"/>
            </w:tcBorders>
            <w:hideMark/>
          </w:tcPr>
          <w:p w:rsidR="0006356E" w:rsidRPr="00C43359" w:rsidRDefault="0006356E" w:rsidP="002157EF">
            <w:pPr>
              <w:tabs>
                <w:tab w:val="left" w:pos="3217"/>
              </w:tabs>
            </w:pPr>
            <w:r w:rsidRPr="00C43359">
              <w:t>- Частично внедрена система электронного документооборота;</w:t>
            </w:r>
          </w:p>
          <w:p w:rsidR="0006356E" w:rsidRPr="00C43359" w:rsidRDefault="0006356E" w:rsidP="002157EF">
            <w:pPr>
              <w:tabs>
                <w:tab w:val="left" w:pos="3217"/>
              </w:tabs>
              <w:rPr>
                <w:lang w:eastAsia="en-US"/>
              </w:rPr>
            </w:pPr>
            <w:r w:rsidRPr="00C43359">
              <w:t>- Не внедрена открытая система достижений каждого педагога.</w:t>
            </w:r>
          </w:p>
        </w:tc>
      </w:tr>
      <w:tr w:rsidR="0006356E" w:rsidTr="002157EF">
        <w:tc>
          <w:tcPr>
            <w:tcW w:w="9571" w:type="dxa"/>
            <w:gridSpan w:val="2"/>
            <w:tcBorders>
              <w:top w:val="single" w:sz="4" w:space="0" w:color="auto"/>
              <w:left w:val="single" w:sz="4" w:space="0" w:color="auto"/>
              <w:bottom w:val="single" w:sz="4" w:space="0" w:color="auto"/>
              <w:right w:val="single" w:sz="4" w:space="0" w:color="auto"/>
            </w:tcBorders>
            <w:hideMark/>
          </w:tcPr>
          <w:p w:rsidR="0006356E" w:rsidRPr="00C43359" w:rsidRDefault="0006356E" w:rsidP="002157EF">
            <w:pPr>
              <w:tabs>
                <w:tab w:val="left" w:pos="3217"/>
              </w:tabs>
              <w:jc w:val="center"/>
              <w:rPr>
                <w:b/>
                <w:i/>
                <w:lang w:eastAsia="en-US"/>
              </w:rPr>
            </w:pPr>
            <w:r w:rsidRPr="00C43359">
              <w:rPr>
                <w:b/>
                <w:i/>
              </w:rPr>
              <w:t>Внешняя среда</w:t>
            </w:r>
          </w:p>
        </w:tc>
      </w:tr>
      <w:tr w:rsidR="0006356E" w:rsidTr="002157EF">
        <w:tc>
          <w:tcPr>
            <w:tcW w:w="4785" w:type="dxa"/>
            <w:tcBorders>
              <w:top w:val="single" w:sz="4" w:space="0" w:color="auto"/>
              <w:left w:val="single" w:sz="4" w:space="0" w:color="auto"/>
              <w:bottom w:val="single" w:sz="4" w:space="0" w:color="auto"/>
              <w:right w:val="single" w:sz="4" w:space="0" w:color="auto"/>
            </w:tcBorders>
            <w:hideMark/>
          </w:tcPr>
          <w:p w:rsidR="0006356E" w:rsidRPr="00597E1A" w:rsidRDefault="0006356E" w:rsidP="002157EF">
            <w:pPr>
              <w:tabs>
                <w:tab w:val="left" w:pos="3217"/>
              </w:tabs>
              <w:jc w:val="center"/>
              <w:rPr>
                <w:i/>
                <w:lang w:eastAsia="en-US"/>
              </w:rPr>
            </w:pPr>
            <w:r w:rsidRPr="00597E1A">
              <w:rPr>
                <w:i/>
              </w:rPr>
              <w:t>Возможности (O)</w:t>
            </w:r>
          </w:p>
        </w:tc>
        <w:tc>
          <w:tcPr>
            <w:tcW w:w="4786" w:type="dxa"/>
            <w:tcBorders>
              <w:top w:val="single" w:sz="4" w:space="0" w:color="auto"/>
              <w:left w:val="single" w:sz="4" w:space="0" w:color="auto"/>
              <w:bottom w:val="single" w:sz="4" w:space="0" w:color="auto"/>
              <w:right w:val="single" w:sz="4" w:space="0" w:color="auto"/>
            </w:tcBorders>
            <w:hideMark/>
          </w:tcPr>
          <w:p w:rsidR="0006356E" w:rsidRPr="00597E1A" w:rsidRDefault="0006356E" w:rsidP="002157EF">
            <w:pPr>
              <w:tabs>
                <w:tab w:val="left" w:pos="1596"/>
              </w:tabs>
              <w:jc w:val="center"/>
              <w:rPr>
                <w:i/>
                <w:lang w:eastAsia="en-US"/>
              </w:rPr>
            </w:pPr>
            <w:r w:rsidRPr="00597E1A">
              <w:rPr>
                <w:i/>
              </w:rPr>
              <w:t>Угрозы (T)</w:t>
            </w:r>
          </w:p>
        </w:tc>
      </w:tr>
      <w:tr w:rsidR="0006356E" w:rsidTr="002157EF">
        <w:tc>
          <w:tcPr>
            <w:tcW w:w="4785" w:type="dxa"/>
            <w:tcBorders>
              <w:top w:val="single" w:sz="4" w:space="0" w:color="auto"/>
              <w:left w:val="single" w:sz="4" w:space="0" w:color="auto"/>
              <w:bottom w:val="single" w:sz="4" w:space="0" w:color="auto"/>
              <w:right w:val="single" w:sz="4" w:space="0" w:color="auto"/>
            </w:tcBorders>
            <w:hideMark/>
          </w:tcPr>
          <w:p w:rsidR="0006356E" w:rsidRPr="00C43359" w:rsidRDefault="0006356E" w:rsidP="002157EF">
            <w:pPr>
              <w:tabs>
                <w:tab w:val="left" w:pos="3217"/>
              </w:tabs>
              <w:rPr>
                <w:lang w:eastAsia="en-US"/>
              </w:rPr>
            </w:pPr>
            <w:r w:rsidRPr="00C43359">
              <w:t>- Поиск новых социальных партнеров с целью расширения образовательного пространства ДОУ.</w:t>
            </w:r>
          </w:p>
        </w:tc>
        <w:tc>
          <w:tcPr>
            <w:tcW w:w="4786" w:type="dxa"/>
            <w:tcBorders>
              <w:top w:val="single" w:sz="4" w:space="0" w:color="auto"/>
              <w:left w:val="single" w:sz="4" w:space="0" w:color="auto"/>
              <w:bottom w:val="single" w:sz="4" w:space="0" w:color="auto"/>
              <w:right w:val="single" w:sz="4" w:space="0" w:color="auto"/>
            </w:tcBorders>
            <w:hideMark/>
          </w:tcPr>
          <w:p w:rsidR="0006356E" w:rsidRPr="00C43359" w:rsidRDefault="0006356E" w:rsidP="002157EF">
            <w:pPr>
              <w:tabs>
                <w:tab w:val="left" w:pos="3217"/>
              </w:tabs>
            </w:pPr>
            <w:r w:rsidRPr="00C43359">
              <w:t>- Недостаточно</w:t>
            </w:r>
            <w:r>
              <w:t>сть</w:t>
            </w:r>
            <w:r w:rsidRPr="00C43359">
              <w:t xml:space="preserve"> связей с учреждениями здравоохранения</w:t>
            </w:r>
            <w:r>
              <w:t xml:space="preserve"> и отсутствие «спортивного» сотрудничества</w:t>
            </w:r>
          </w:p>
        </w:tc>
      </w:tr>
      <w:tr w:rsidR="0006356E" w:rsidTr="002157EF">
        <w:tc>
          <w:tcPr>
            <w:tcW w:w="9571" w:type="dxa"/>
            <w:gridSpan w:val="2"/>
            <w:tcBorders>
              <w:top w:val="single" w:sz="4" w:space="0" w:color="auto"/>
              <w:left w:val="single" w:sz="4" w:space="0" w:color="auto"/>
              <w:bottom w:val="single" w:sz="4" w:space="0" w:color="auto"/>
              <w:right w:val="single" w:sz="4" w:space="0" w:color="auto"/>
            </w:tcBorders>
            <w:hideMark/>
          </w:tcPr>
          <w:p w:rsidR="0006356E" w:rsidRPr="00C43359" w:rsidRDefault="0006356E" w:rsidP="002157EF">
            <w:pPr>
              <w:tabs>
                <w:tab w:val="left" w:pos="3217"/>
              </w:tabs>
              <w:jc w:val="center"/>
              <w:rPr>
                <w:lang w:eastAsia="en-US"/>
              </w:rPr>
            </w:pPr>
            <w:r w:rsidRPr="00C43359">
              <w:rPr>
                <w:b/>
                <w:i/>
              </w:rPr>
              <w:t>6. SWOT- анализ сотрудничества с родителями (законными представителями)</w:t>
            </w:r>
          </w:p>
        </w:tc>
      </w:tr>
      <w:tr w:rsidR="0006356E" w:rsidTr="002157EF">
        <w:tc>
          <w:tcPr>
            <w:tcW w:w="4785" w:type="dxa"/>
            <w:tcBorders>
              <w:top w:val="single" w:sz="4" w:space="0" w:color="auto"/>
              <w:left w:val="single" w:sz="4" w:space="0" w:color="auto"/>
              <w:bottom w:val="single" w:sz="4" w:space="0" w:color="auto"/>
              <w:right w:val="single" w:sz="4" w:space="0" w:color="auto"/>
            </w:tcBorders>
            <w:hideMark/>
          </w:tcPr>
          <w:p w:rsidR="0006356E" w:rsidRPr="00C43359" w:rsidRDefault="0006356E" w:rsidP="002157EF">
            <w:pPr>
              <w:tabs>
                <w:tab w:val="left" w:pos="3217"/>
              </w:tabs>
              <w:jc w:val="center"/>
              <w:rPr>
                <w:b/>
                <w:lang w:eastAsia="en-US"/>
              </w:rPr>
            </w:pPr>
            <w:r w:rsidRPr="00C43359">
              <w:rPr>
                <w:b/>
              </w:rPr>
              <w:t>Положительное влияние</w:t>
            </w:r>
          </w:p>
        </w:tc>
        <w:tc>
          <w:tcPr>
            <w:tcW w:w="4786" w:type="dxa"/>
            <w:tcBorders>
              <w:top w:val="single" w:sz="4" w:space="0" w:color="auto"/>
              <w:left w:val="single" w:sz="4" w:space="0" w:color="auto"/>
              <w:bottom w:val="single" w:sz="4" w:space="0" w:color="auto"/>
              <w:right w:val="single" w:sz="4" w:space="0" w:color="auto"/>
            </w:tcBorders>
            <w:hideMark/>
          </w:tcPr>
          <w:p w:rsidR="0006356E" w:rsidRPr="00C43359" w:rsidRDefault="0006356E" w:rsidP="002157EF">
            <w:pPr>
              <w:tabs>
                <w:tab w:val="left" w:pos="3217"/>
              </w:tabs>
              <w:jc w:val="center"/>
              <w:rPr>
                <w:b/>
                <w:lang w:eastAsia="en-US"/>
              </w:rPr>
            </w:pPr>
            <w:r w:rsidRPr="00C43359">
              <w:rPr>
                <w:b/>
              </w:rPr>
              <w:t>Отрицательное влияние</w:t>
            </w:r>
          </w:p>
        </w:tc>
      </w:tr>
      <w:tr w:rsidR="0006356E" w:rsidTr="002157EF">
        <w:tc>
          <w:tcPr>
            <w:tcW w:w="9571" w:type="dxa"/>
            <w:gridSpan w:val="2"/>
            <w:tcBorders>
              <w:top w:val="single" w:sz="4" w:space="0" w:color="auto"/>
              <w:left w:val="single" w:sz="4" w:space="0" w:color="auto"/>
              <w:bottom w:val="single" w:sz="4" w:space="0" w:color="auto"/>
              <w:right w:val="single" w:sz="4" w:space="0" w:color="auto"/>
            </w:tcBorders>
            <w:hideMark/>
          </w:tcPr>
          <w:p w:rsidR="0006356E" w:rsidRPr="00C43359" w:rsidRDefault="0006356E" w:rsidP="002157EF">
            <w:pPr>
              <w:tabs>
                <w:tab w:val="left" w:pos="3217"/>
              </w:tabs>
              <w:jc w:val="center"/>
              <w:rPr>
                <w:b/>
                <w:i/>
                <w:lang w:eastAsia="en-US"/>
              </w:rPr>
            </w:pPr>
            <w:r w:rsidRPr="00C43359">
              <w:rPr>
                <w:b/>
                <w:i/>
              </w:rPr>
              <w:t>Внутренняя среда</w:t>
            </w:r>
          </w:p>
        </w:tc>
      </w:tr>
      <w:tr w:rsidR="0006356E" w:rsidTr="002157EF">
        <w:tc>
          <w:tcPr>
            <w:tcW w:w="4785" w:type="dxa"/>
            <w:tcBorders>
              <w:top w:val="single" w:sz="4" w:space="0" w:color="auto"/>
              <w:left w:val="single" w:sz="4" w:space="0" w:color="auto"/>
              <w:bottom w:val="single" w:sz="4" w:space="0" w:color="auto"/>
              <w:right w:val="single" w:sz="4" w:space="0" w:color="auto"/>
            </w:tcBorders>
            <w:hideMark/>
          </w:tcPr>
          <w:p w:rsidR="0006356E" w:rsidRPr="00C43359" w:rsidRDefault="0006356E" w:rsidP="002157EF">
            <w:pPr>
              <w:tabs>
                <w:tab w:val="left" w:pos="3217"/>
              </w:tabs>
              <w:jc w:val="center"/>
              <w:rPr>
                <w:i/>
                <w:lang w:eastAsia="en-US"/>
              </w:rPr>
            </w:pPr>
            <w:r>
              <w:t>Сильные стороны (S)</w:t>
            </w:r>
          </w:p>
        </w:tc>
        <w:tc>
          <w:tcPr>
            <w:tcW w:w="4786" w:type="dxa"/>
            <w:tcBorders>
              <w:top w:val="single" w:sz="4" w:space="0" w:color="auto"/>
              <w:left w:val="single" w:sz="4" w:space="0" w:color="auto"/>
              <w:bottom w:val="single" w:sz="4" w:space="0" w:color="auto"/>
              <w:right w:val="single" w:sz="4" w:space="0" w:color="auto"/>
            </w:tcBorders>
            <w:hideMark/>
          </w:tcPr>
          <w:p w:rsidR="0006356E" w:rsidRPr="00C43359" w:rsidRDefault="0006356E" w:rsidP="002157EF">
            <w:pPr>
              <w:tabs>
                <w:tab w:val="left" w:pos="3217"/>
              </w:tabs>
              <w:jc w:val="center"/>
              <w:rPr>
                <w:i/>
                <w:lang w:eastAsia="en-US"/>
              </w:rPr>
            </w:pPr>
            <w:r>
              <w:t>Слабые стороны (W)</w:t>
            </w:r>
          </w:p>
        </w:tc>
      </w:tr>
      <w:tr w:rsidR="0006356E" w:rsidTr="002157EF">
        <w:tc>
          <w:tcPr>
            <w:tcW w:w="4785" w:type="dxa"/>
            <w:tcBorders>
              <w:top w:val="single" w:sz="4" w:space="0" w:color="auto"/>
              <w:left w:val="single" w:sz="4" w:space="0" w:color="auto"/>
              <w:bottom w:val="single" w:sz="4" w:space="0" w:color="auto"/>
              <w:right w:val="single" w:sz="4" w:space="0" w:color="auto"/>
            </w:tcBorders>
            <w:hideMark/>
          </w:tcPr>
          <w:p w:rsidR="0006356E" w:rsidRPr="00C43359" w:rsidRDefault="0006356E" w:rsidP="002157EF">
            <w:pPr>
              <w:tabs>
                <w:tab w:val="left" w:pos="3217"/>
              </w:tabs>
            </w:pPr>
            <w:r>
              <w:t xml:space="preserve">- </w:t>
            </w:r>
            <w:r w:rsidRPr="00C43359">
              <w:t xml:space="preserve"> анкетирование родителей (законных представителей) по выявлению потребностей в образовательных услугах;</w:t>
            </w:r>
          </w:p>
          <w:p w:rsidR="0006356E" w:rsidRPr="00C43359" w:rsidRDefault="0006356E" w:rsidP="002157EF">
            <w:pPr>
              <w:tabs>
                <w:tab w:val="left" w:pos="3217"/>
              </w:tabs>
            </w:pPr>
            <w:r w:rsidRPr="00C43359">
              <w:t>- Проведение совместных мероприятий с родителями: праздники, развлечения, открытый показ ООД и т.д.</w:t>
            </w:r>
          </w:p>
          <w:p w:rsidR="0006356E" w:rsidRPr="00C43359" w:rsidRDefault="0006356E" w:rsidP="002157EF">
            <w:pPr>
              <w:tabs>
                <w:tab w:val="left" w:pos="3217"/>
              </w:tabs>
            </w:pPr>
            <w:r w:rsidRPr="00C43359">
              <w:t xml:space="preserve">- Высокий рейтинг МБДОУ «Детский сад </w:t>
            </w:r>
            <w:proofErr w:type="spellStart"/>
            <w:r>
              <w:t>п</w:t>
            </w:r>
            <w:proofErr w:type="gramStart"/>
            <w:r>
              <w:t>.С</w:t>
            </w:r>
            <w:proofErr w:type="gramEnd"/>
            <w:r>
              <w:t>ажное</w:t>
            </w:r>
            <w:proofErr w:type="spellEnd"/>
            <w:r w:rsidRPr="00C43359">
              <w:t>» среди родителей (выше 90%);</w:t>
            </w:r>
          </w:p>
          <w:p w:rsidR="0006356E" w:rsidRPr="00C43359" w:rsidRDefault="0006356E" w:rsidP="002157EF">
            <w:pPr>
              <w:tabs>
                <w:tab w:val="left" w:pos="3217"/>
              </w:tabs>
              <w:rPr>
                <w:lang w:eastAsia="en-US"/>
              </w:rPr>
            </w:pPr>
            <w:r w:rsidRPr="00C43359">
              <w:t>- Освещение деятельности ДОУ на официальном сайте, в официальных группах в социальных сетях.</w:t>
            </w:r>
          </w:p>
        </w:tc>
        <w:tc>
          <w:tcPr>
            <w:tcW w:w="4786" w:type="dxa"/>
            <w:tcBorders>
              <w:top w:val="single" w:sz="4" w:space="0" w:color="auto"/>
              <w:left w:val="single" w:sz="4" w:space="0" w:color="auto"/>
              <w:bottom w:val="single" w:sz="4" w:space="0" w:color="auto"/>
              <w:right w:val="single" w:sz="4" w:space="0" w:color="auto"/>
            </w:tcBorders>
            <w:hideMark/>
          </w:tcPr>
          <w:p w:rsidR="0006356E" w:rsidRPr="00C43359" w:rsidRDefault="0006356E" w:rsidP="002157EF">
            <w:pPr>
              <w:tabs>
                <w:tab w:val="left" w:pos="3217"/>
              </w:tabs>
              <w:rPr>
                <w:lang w:eastAsia="en-US"/>
              </w:rPr>
            </w:pPr>
            <w:r w:rsidRPr="00C43359">
              <w:t xml:space="preserve">- Педагогами уделяется недостаточно </w:t>
            </w:r>
            <w:r>
              <w:t>внимания пропаганде</w:t>
            </w:r>
            <w:r w:rsidRPr="00C43359">
              <w:t xml:space="preserve"> семейных традиций и ценностей, а так же вовлечению родителей в образовательный процесс.</w:t>
            </w:r>
          </w:p>
        </w:tc>
      </w:tr>
      <w:tr w:rsidR="0006356E" w:rsidTr="002157EF">
        <w:tc>
          <w:tcPr>
            <w:tcW w:w="9571" w:type="dxa"/>
            <w:gridSpan w:val="2"/>
            <w:tcBorders>
              <w:top w:val="single" w:sz="4" w:space="0" w:color="auto"/>
              <w:left w:val="single" w:sz="4" w:space="0" w:color="auto"/>
              <w:bottom w:val="single" w:sz="4" w:space="0" w:color="auto"/>
              <w:right w:val="single" w:sz="4" w:space="0" w:color="auto"/>
            </w:tcBorders>
            <w:hideMark/>
          </w:tcPr>
          <w:p w:rsidR="0006356E" w:rsidRPr="00C43359" w:rsidRDefault="0006356E" w:rsidP="002157EF">
            <w:pPr>
              <w:tabs>
                <w:tab w:val="left" w:pos="3217"/>
              </w:tabs>
              <w:jc w:val="center"/>
              <w:rPr>
                <w:b/>
                <w:i/>
                <w:lang w:eastAsia="en-US"/>
              </w:rPr>
            </w:pPr>
            <w:r w:rsidRPr="00C43359">
              <w:rPr>
                <w:b/>
                <w:i/>
              </w:rPr>
              <w:t>Внешняя среда</w:t>
            </w:r>
          </w:p>
        </w:tc>
      </w:tr>
      <w:tr w:rsidR="0006356E" w:rsidTr="002157EF">
        <w:tc>
          <w:tcPr>
            <w:tcW w:w="4785" w:type="dxa"/>
            <w:tcBorders>
              <w:top w:val="single" w:sz="4" w:space="0" w:color="auto"/>
              <w:left w:val="single" w:sz="4" w:space="0" w:color="auto"/>
              <w:bottom w:val="single" w:sz="4" w:space="0" w:color="auto"/>
              <w:right w:val="single" w:sz="4" w:space="0" w:color="auto"/>
            </w:tcBorders>
            <w:hideMark/>
          </w:tcPr>
          <w:p w:rsidR="0006356E" w:rsidRPr="00597E1A" w:rsidRDefault="0006356E" w:rsidP="002157EF">
            <w:pPr>
              <w:tabs>
                <w:tab w:val="left" w:pos="3217"/>
              </w:tabs>
              <w:jc w:val="center"/>
              <w:rPr>
                <w:i/>
                <w:lang w:eastAsia="en-US"/>
              </w:rPr>
            </w:pPr>
            <w:r w:rsidRPr="00597E1A">
              <w:rPr>
                <w:i/>
              </w:rPr>
              <w:t>Возможности (O)</w:t>
            </w:r>
          </w:p>
        </w:tc>
        <w:tc>
          <w:tcPr>
            <w:tcW w:w="4786" w:type="dxa"/>
            <w:tcBorders>
              <w:top w:val="single" w:sz="4" w:space="0" w:color="auto"/>
              <w:left w:val="single" w:sz="4" w:space="0" w:color="auto"/>
              <w:bottom w:val="single" w:sz="4" w:space="0" w:color="auto"/>
              <w:right w:val="single" w:sz="4" w:space="0" w:color="auto"/>
            </w:tcBorders>
            <w:hideMark/>
          </w:tcPr>
          <w:p w:rsidR="0006356E" w:rsidRPr="00597E1A" w:rsidRDefault="0006356E" w:rsidP="002157EF">
            <w:pPr>
              <w:tabs>
                <w:tab w:val="left" w:pos="3217"/>
              </w:tabs>
              <w:jc w:val="center"/>
              <w:rPr>
                <w:i/>
                <w:lang w:eastAsia="en-US"/>
              </w:rPr>
            </w:pPr>
            <w:r w:rsidRPr="00597E1A">
              <w:rPr>
                <w:i/>
              </w:rPr>
              <w:t>Угрозы (T)</w:t>
            </w:r>
          </w:p>
        </w:tc>
      </w:tr>
      <w:tr w:rsidR="0006356E" w:rsidTr="002157EF">
        <w:tc>
          <w:tcPr>
            <w:tcW w:w="4785" w:type="dxa"/>
            <w:tcBorders>
              <w:top w:val="single" w:sz="4" w:space="0" w:color="auto"/>
              <w:left w:val="single" w:sz="4" w:space="0" w:color="auto"/>
              <w:bottom w:val="single" w:sz="4" w:space="0" w:color="auto"/>
              <w:right w:val="single" w:sz="4" w:space="0" w:color="auto"/>
            </w:tcBorders>
            <w:hideMark/>
          </w:tcPr>
          <w:p w:rsidR="0006356E" w:rsidRPr="00C43359" w:rsidRDefault="0006356E" w:rsidP="002157EF">
            <w:pPr>
              <w:tabs>
                <w:tab w:val="left" w:pos="3217"/>
              </w:tabs>
            </w:pPr>
            <w:r w:rsidRPr="00C43359">
              <w:t>- Мониторинг удовлетворенности родителями (законными представителями) качеством образовательных услуг в МБДОУ;</w:t>
            </w:r>
          </w:p>
          <w:p w:rsidR="0006356E" w:rsidRPr="00C43359" w:rsidRDefault="0006356E" w:rsidP="002157EF">
            <w:pPr>
              <w:tabs>
                <w:tab w:val="left" w:pos="3217"/>
              </w:tabs>
            </w:pPr>
            <w:r w:rsidRPr="00C43359">
              <w:t>- Создание системы работы с родителями;</w:t>
            </w:r>
          </w:p>
          <w:p w:rsidR="0006356E" w:rsidRPr="00C43359" w:rsidRDefault="0006356E" w:rsidP="002157EF">
            <w:pPr>
              <w:tabs>
                <w:tab w:val="left" w:pos="3217"/>
              </w:tabs>
            </w:pPr>
            <w:r w:rsidRPr="00C43359">
              <w:t xml:space="preserve">- Использование информационных технологий в качестве средств коммуникации педагогов с родителями; </w:t>
            </w:r>
          </w:p>
          <w:p w:rsidR="0006356E" w:rsidRPr="00C43359" w:rsidRDefault="0006356E" w:rsidP="002157EF">
            <w:pPr>
              <w:tabs>
                <w:tab w:val="left" w:pos="3217"/>
              </w:tabs>
              <w:rPr>
                <w:lang w:eastAsia="en-US"/>
              </w:rPr>
            </w:pPr>
            <w:r w:rsidRPr="00C43359">
              <w:t>- Создание ин</w:t>
            </w:r>
            <w:r>
              <w:t>формационной среды, направленной</w:t>
            </w:r>
            <w:r w:rsidRPr="00C43359">
              <w:t xml:space="preserve"> на повышение компетенции родителей в вопросах обучения и воспитания детей.  </w:t>
            </w:r>
          </w:p>
        </w:tc>
        <w:tc>
          <w:tcPr>
            <w:tcW w:w="4786" w:type="dxa"/>
            <w:tcBorders>
              <w:top w:val="single" w:sz="4" w:space="0" w:color="auto"/>
              <w:left w:val="single" w:sz="4" w:space="0" w:color="auto"/>
              <w:bottom w:val="single" w:sz="4" w:space="0" w:color="auto"/>
              <w:right w:val="single" w:sz="4" w:space="0" w:color="auto"/>
            </w:tcBorders>
            <w:hideMark/>
          </w:tcPr>
          <w:p w:rsidR="0006356E" w:rsidRPr="00C43359" w:rsidRDefault="0006356E" w:rsidP="002157EF">
            <w:r w:rsidRPr="00C43359">
              <w:t>- Узкое понимание родителями сути дошкольного образования как «хорошая подготовка к школе»;</w:t>
            </w:r>
          </w:p>
          <w:p w:rsidR="0006356E" w:rsidRPr="00C43359" w:rsidRDefault="0006356E" w:rsidP="002157EF">
            <w:r w:rsidRPr="00C43359">
              <w:t>-  Низкая психолого-педагогическая и правовая культура родителей;</w:t>
            </w:r>
          </w:p>
          <w:p w:rsidR="0006356E" w:rsidRPr="00C43359" w:rsidRDefault="0006356E" w:rsidP="002157EF">
            <w:pPr>
              <w:rPr>
                <w:lang w:eastAsia="en-US"/>
              </w:rPr>
            </w:pPr>
            <w:r w:rsidRPr="00C43359">
              <w:t>- Наличие родителей с пассивной позицией в вопросах воспитания и обучения детей.</w:t>
            </w:r>
          </w:p>
        </w:tc>
      </w:tr>
    </w:tbl>
    <w:p w:rsidR="0006356E" w:rsidRDefault="0006356E" w:rsidP="0006356E">
      <w:pPr>
        <w:tabs>
          <w:tab w:val="left" w:pos="3314"/>
        </w:tabs>
        <w:rPr>
          <w:sz w:val="28"/>
          <w:szCs w:val="28"/>
          <w:lang w:eastAsia="en-US"/>
        </w:rPr>
      </w:pPr>
    </w:p>
    <w:p w:rsidR="0006356E" w:rsidRDefault="0006356E" w:rsidP="0006356E">
      <w:pPr>
        <w:ind w:firstLine="567"/>
        <w:jc w:val="both"/>
        <w:rPr>
          <w:sz w:val="28"/>
          <w:szCs w:val="28"/>
        </w:rPr>
      </w:pPr>
    </w:p>
    <w:p w:rsidR="0006356E" w:rsidRDefault="0006356E" w:rsidP="0006356E">
      <w:pPr>
        <w:jc w:val="both"/>
        <w:rPr>
          <w:sz w:val="28"/>
          <w:szCs w:val="28"/>
        </w:rPr>
      </w:pPr>
    </w:p>
    <w:p w:rsidR="0006356E" w:rsidRDefault="0006356E" w:rsidP="0006356E">
      <w:pPr>
        <w:jc w:val="both"/>
        <w:rPr>
          <w:sz w:val="28"/>
          <w:szCs w:val="28"/>
        </w:rPr>
      </w:pPr>
    </w:p>
    <w:p w:rsidR="0006356E" w:rsidRPr="00B7170A" w:rsidRDefault="0006356E" w:rsidP="0006356E">
      <w:pPr>
        <w:spacing w:after="120"/>
        <w:ind w:firstLine="567"/>
        <w:jc w:val="center"/>
        <w:rPr>
          <w:b/>
          <w:sz w:val="28"/>
          <w:szCs w:val="28"/>
        </w:rPr>
      </w:pPr>
    </w:p>
    <w:p w:rsidR="0006356E" w:rsidRPr="00B7170A" w:rsidRDefault="0006356E" w:rsidP="0006356E">
      <w:pPr>
        <w:spacing w:after="120"/>
        <w:ind w:firstLine="567"/>
        <w:jc w:val="center"/>
        <w:rPr>
          <w:b/>
          <w:sz w:val="28"/>
          <w:szCs w:val="28"/>
        </w:rPr>
      </w:pPr>
    </w:p>
    <w:p w:rsidR="0006356E" w:rsidRPr="00B7170A" w:rsidRDefault="0006356E" w:rsidP="0006356E">
      <w:pPr>
        <w:spacing w:after="120"/>
        <w:ind w:firstLine="567"/>
        <w:jc w:val="center"/>
        <w:rPr>
          <w:b/>
          <w:sz w:val="28"/>
          <w:szCs w:val="28"/>
        </w:rPr>
      </w:pPr>
    </w:p>
    <w:p w:rsidR="0006356E" w:rsidRPr="0089098E" w:rsidRDefault="0006356E" w:rsidP="0006356E">
      <w:pPr>
        <w:spacing w:after="120"/>
        <w:ind w:firstLine="567"/>
        <w:jc w:val="center"/>
        <w:rPr>
          <w:b/>
          <w:sz w:val="28"/>
          <w:szCs w:val="28"/>
        </w:rPr>
      </w:pPr>
      <w:r w:rsidRPr="00B7170A">
        <w:rPr>
          <w:b/>
          <w:sz w:val="28"/>
          <w:szCs w:val="28"/>
        </w:rPr>
        <w:lastRenderedPageBreak/>
        <w:t>2</w:t>
      </w:r>
      <w:r w:rsidRPr="00901E34">
        <w:rPr>
          <w:b/>
          <w:sz w:val="28"/>
          <w:szCs w:val="28"/>
        </w:rPr>
        <w:t xml:space="preserve">.2. </w:t>
      </w:r>
      <w:r w:rsidRPr="0089098E">
        <w:rPr>
          <w:b/>
          <w:sz w:val="28"/>
          <w:szCs w:val="28"/>
        </w:rPr>
        <w:t>Организация</w:t>
      </w:r>
      <w:r>
        <w:rPr>
          <w:b/>
          <w:sz w:val="28"/>
          <w:szCs w:val="28"/>
        </w:rPr>
        <w:t xml:space="preserve"> </w:t>
      </w:r>
      <w:r w:rsidRPr="00C51799">
        <w:rPr>
          <w:b/>
          <w:sz w:val="28"/>
          <w:szCs w:val="28"/>
        </w:rPr>
        <w:t xml:space="preserve"> </w:t>
      </w:r>
      <w:r w:rsidRPr="0089098E">
        <w:rPr>
          <w:b/>
          <w:sz w:val="28"/>
          <w:szCs w:val="28"/>
        </w:rPr>
        <w:t>образовательного процесса</w:t>
      </w:r>
    </w:p>
    <w:p w:rsidR="0006356E" w:rsidRPr="0089098E" w:rsidRDefault="0006356E" w:rsidP="0006356E">
      <w:pPr>
        <w:jc w:val="center"/>
        <w:rPr>
          <w:b/>
          <w:sz w:val="28"/>
          <w:szCs w:val="28"/>
        </w:rPr>
      </w:pPr>
      <w:r w:rsidRPr="0089098E">
        <w:rPr>
          <w:b/>
          <w:sz w:val="28"/>
          <w:szCs w:val="28"/>
        </w:rPr>
        <w:t xml:space="preserve"> </w:t>
      </w:r>
    </w:p>
    <w:p w:rsidR="0006356E" w:rsidRDefault="0006356E" w:rsidP="0006356E">
      <w:pPr>
        <w:ind w:firstLine="567"/>
        <w:jc w:val="both"/>
        <w:rPr>
          <w:sz w:val="28"/>
          <w:szCs w:val="28"/>
        </w:rPr>
      </w:pPr>
      <w:r>
        <w:rPr>
          <w:sz w:val="28"/>
          <w:szCs w:val="28"/>
        </w:rPr>
        <w:t xml:space="preserve">Система </w:t>
      </w:r>
      <w:r w:rsidRPr="0089098E">
        <w:rPr>
          <w:sz w:val="28"/>
          <w:szCs w:val="28"/>
        </w:rPr>
        <w:t xml:space="preserve"> организации образовательного про</w:t>
      </w:r>
      <w:r>
        <w:rPr>
          <w:sz w:val="28"/>
          <w:szCs w:val="28"/>
        </w:rPr>
        <w:t>цесса соответствует требованиям</w:t>
      </w:r>
      <w:r w:rsidRPr="0089098E">
        <w:rPr>
          <w:sz w:val="28"/>
          <w:szCs w:val="28"/>
        </w:rPr>
        <w:t xml:space="preserve"> ФГОС </w:t>
      </w:r>
      <w:proofErr w:type="gramStart"/>
      <w:r w:rsidRPr="0089098E">
        <w:rPr>
          <w:sz w:val="28"/>
          <w:szCs w:val="28"/>
        </w:rPr>
        <w:t>ДО</w:t>
      </w:r>
      <w:proofErr w:type="gramEnd"/>
      <w:r w:rsidRPr="0089098E">
        <w:rPr>
          <w:sz w:val="28"/>
          <w:szCs w:val="28"/>
        </w:rPr>
        <w:t xml:space="preserve"> и СанПиН, успешно выстраивается </w:t>
      </w:r>
      <w:proofErr w:type="gramStart"/>
      <w:r w:rsidRPr="0089098E">
        <w:rPr>
          <w:sz w:val="28"/>
          <w:szCs w:val="28"/>
        </w:rPr>
        <w:t>система</w:t>
      </w:r>
      <w:proofErr w:type="gramEnd"/>
      <w:r w:rsidRPr="0089098E">
        <w:rPr>
          <w:sz w:val="28"/>
          <w:szCs w:val="28"/>
        </w:rPr>
        <w:t xml:space="preserve"> рациональной взаимосвязи </w:t>
      </w:r>
      <w:r>
        <w:rPr>
          <w:sz w:val="28"/>
          <w:szCs w:val="28"/>
        </w:rPr>
        <w:t xml:space="preserve">педагогической </w:t>
      </w:r>
      <w:r w:rsidRPr="0089098E">
        <w:rPr>
          <w:sz w:val="28"/>
          <w:szCs w:val="28"/>
        </w:rPr>
        <w:t>деятельности по реализации содержания образовательных областей и разработка технологии для каждой возра</w:t>
      </w:r>
      <w:r>
        <w:rPr>
          <w:sz w:val="28"/>
          <w:szCs w:val="28"/>
        </w:rPr>
        <w:t>стной группы педагогами ДОУ</w:t>
      </w:r>
      <w:r w:rsidRPr="0089098E">
        <w:rPr>
          <w:sz w:val="28"/>
          <w:szCs w:val="28"/>
        </w:rPr>
        <w:t>. Процесс организации образовательной деятельности в М</w:t>
      </w:r>
      <w:r>
        <w:rPr>
          <w:sz w:val="28"/>
          <w:szCs w:val="28"/>
        </w:rPr>
        <w:t>Б</w:t>
      </w:r>
      <w:r w:rsidRPr="0089098E">
        <w:rPr>
          <w:sz w:val="28"/>
          <w:szCs w:val="28"/>
        </w:rPr>
        <w:t>ДОУ носит комплексный, плановый характер. Разработана и реализуется основная образовательная программа дошкольного образования, представляющая собой модель целостного процесса воспитания и образования детей, направленно</w:t>
      </w:r>
      <w:r>
        <w:rPr>
          <w:sz w:val="28"/>
          <w:szCs w:val="28"/>
        </w:rPr>
        <w:t>го на всестороннее развитие ребе</w:t>
      </w:r>
      <w:r w:rsidRPr="0089098E">
        <w:rPr>
          <w:sz w:val="28"/>
          <w:szCs w:val="28"/>
        </w:rPr>
        <w:t>нка.</w:t>
      </w:r>
    </w:p>
    <w:p w:rsidR="0006356E" w:rsidRDefault="0006356E" w:rsidP="0006356E">
      <w:pPr>
        <w:jc w:val="both"/>
        <w:rPr>
          <w:sz w:val="28"/>
          <w:szCs w:val="28"/>
        </w:rPr>
      </w:pPr>
      <w:r>
        <w:rPr>
          <w:sz w:val="28"/>
          <w:szCs w:val="28"/>
        </w:rPr>
        <w:t xml:space="preserve">           Образовательная деятельность регулируется календарно-учебным графиком, учебным планом, который составлен с учетом </w:t>
      </w:r>
      <w:r>
        <w:rPr>
          <w:bCs/>
          <w:sz w:val="28"/>
          <w:szCs w:val="28"/>
          <w:shd w:val="clear" w:color="auto" w:fill="FFFFFF"/>
        </w:rPr>
        <w:t>СанПиН</w:t>
      </w:r>
      <w:r>
        <w:rPr>
          <w:sz w:val="28"/>
          <w:szCs w:val="28"/>
          <w:shd w:val="clear" w:color="auto" w:fill="FFFFFF"/>
        </w:rPr>
        <w:t> </w:t>
      </w:r>
      <w:r>
        <w:rPr>
          <w:bCs/>
          <w:sz w:val="28"/>
          <w:szCs w:val="28"/>
          <w:shd w:val="clear" w:color="auto" w:fill="FFFFFF"/>
        </w:rPr>
        <w:t>2</w:t>
      </w:r>
      <w:r>
        <w:rPr>
          <w:sz w:val="28"/>
          <w:szCs w:val="28"/>
          <w:shd w:val="clear" w:color="auto" w:fill="FFFFFF"/>
        </w:rPr>
        <w:t>.</w:t>
      </w:r>
      <w:r>
        <w:rPr>
          <w:bCs/>
          <w:sz w:val="28"/>
          <w:szCs w:val="28"/>
          <w:shd w:val="clear" w:color="auto" w:fill="FFFFFF"/>
        </w:rPr>
        <w:t>4</w:t>
      </w:r>
      <w:r>
        <w:rPr>
          <w:sz w:val="28"/>
          <w:szCs w:val="28"/>
          <w:shd w:val="clear" w:color="auto" w:fill="FFFFFF"/>
        </w:rPr>
        <w:t>.</w:t>
      </w:r>
      <w:r>
        <w:rPr>
          <w:bCs/>
          <w:sz w:val="28"/>
          <w:szCs w:val="28"/>
          <w:shd w:val="clear" w:color="auto" w:fill="FFFFFF"/>
        </w:rPr>
        <w:t>1</w:t>
      </w:r>
      <w:r>
        <w:rPr>
          <w:sz w:val="28"/>
          <w:szCs w:val="28"/>
          <w:shd w:val="clear" w:color="auto" w:fill="FFFFFF"/>
        </w:rPr>
        <w:t>.</w:t>
      </w:r>
      <w:r>
        <w:rPr>
          <w:bCs/>
          <w:sz w:val="28"/>
          <w:szCs w:val="28"/>
          <w:shd w:val="clear" w:color="auto" w:fill="FFFFFF"/>
        </w:rPr>
        <w:t>3049</w:t>
      </w:r>
      <w:r>
        <w:rPr>
          <w:sz w:val="28"/>
          <w:szCs w:val="28"/>
          <w:shd w:val="clear" w:color="auto" w:fill="FFFFFF"/>
        </w:rPr>
        <w:t>-</w:t>
      </w:r>
      <w:r>
        <w:rPr>
          <w:bCs/>
          <w:sz w:val="28"/>
          <w:szCs w:val="28"/>
          <w:shd w:val="clear" w:color="auto" w:fill="FFFFFF"/>
        </w:rPr>
        <w:t>13 «</w:t>
      </w:r>
      <w:r>
        <w:rPr>
          <w:spacing w:val="2"/>
          <w:sz w:val="28"/>
          <w:szCs w:val="28"/>
        </w:rPr>
        <w:t>Санитарно-эпидемиологические требования к устройству, содержанию и организации режима работы дошкольных образовательных организаций» к недельной образовательной нагрузке.</w:t>
      </w:r>
    </w:p>
    <w:p w:rsidR="0006356E" w:rsidRDefault="0006356E" w:rsidP="0006356E">
      <w:pPr>
        <w:ind w:firstLine="567"/>
        <w:jc w:val="both"/>
        <w:rPr>
          <w:sz w:val="28"/>
          <w:szCs w:val="28"/>
        </w:rPr>
      </w:pPr>
      <w:r w:rsidRPr="003B3E45">
        <w:rPr>
          <w:sz w:val="28"/>
          <w:szCs w:val="28"/>
        </w:rPr>
        <w:t>Содержание дошкольного образования в ДОУ представлено следующими видами деятельности детей: двигательная, коммуникативная, познавательно</w:t>
      </w:r>
      <w:r>
        <w:rPr>
          <w:sz w:val="28"/>
          <w:szCs w:val="28"/>
        </w:rPr>
        <w:t>-</w:t>
      </w:r>
      <w:r w:rsidRPr="003B3E45">
        <w:rPr>
          <w:sz w:val="28"/>
          <w:szCs w:val="28"/>
        </w:rPr>
        <w:t>исследовательская, музыкально-художественная, продуктивная, игровая. Образовательная деятельность осуществляется в ходе режимных моментов в совместной деятельности педагога с детьми, самостоятельной деятельности дошкольников, во взаимодействии с семьями воспитанников. Педагогическая р</w:t>
      </w:r>
      <w:r>
        <w:rPr>
          <w:sz w:val="28"/>
          <w:szCs w:val="28"/>
        </w:rPr>
        <w:t>абота с детьми планируется с уче</w:t>
      </w:r>
      <w:r w:rsidRPr="003B3E45">
        <w:rPr>
          <w:sz w:val="28"/>
          <w:szCs w:val="28"/>
        </w:rPr>
        <w:t>том возрастных, индивидуально-психологических особенностей и возможностей детей.</w:t>
      </w:r>
    </w:p>
    <w:p w:rsidR="0006356E" w:rsidRDefault="0006356E" w:rsidP="0006356E">
      <w:pPr>
        <w:ind w:firstLine="567"/>
        <w:jc w:val="both"/>
        <w:rPr>
          <w:sz w:val="28"/>
          <w:szCs w:val="28"/>
        </w:rPr>
      </w:pPr>
      <w:r w:rsidRPr="00571824">
        <w:rPr>
          <w:sz w:val="28"/>
          <w:szCs w:val="28"/>
        </w:rPr>
        <w:t xml:space="preserve">Процесс образования детей дошкольного возраста педагогический коллектив рассматривает как формирование общей культуры личности детей, развитие физических, интеллектуальных, нравственных, эстетических качеств, инициативности, самостоятельности, формирование предпосылок учебной деятельности, сохранение и укрепление здоровья детей. Специфика содержания дошкольного образования с опорой на личностно-ориентированный подход заключается в следующем: </w:t>
      </w:r>
    </w:p>
    <w:p w:rsidR="0006356E" w:rsidRDefault="0006356E" w:rsidP="0006356E">
      <w:pPr>
        <w:ind w:firstLine="567"/>
        <w:jc w:val="both"/>
        <w:rPr>
          <w:sz w:val="28"/>
          <w:szCs w:val="28"/>
        </w:rPr>
      </w:pPr>
      <w:r w:rsidRPr="00571824">
        <w:rPr>
          <w:sz w:val="28"/>
          <w:szCs w:val="28"/>
        </w:rPr>
        <w:t>- элементом отбора содержания дошкольного образования ставятся такие ориентации для личности, которые дают ей ценностный жизненный опыт;</w:t>
      </w:r>
    </w:p>
    <w:p w:rsidR="0006356E" w:rsidRDefault="0006356E" w:rsidP="0006356E">
      <w:pPr>
        <w:ind w:firstLine="567"/>
        <w:jc w:val="both"/>
        <w:rPr>
          <w:sz w:val="28"/>
          <w:szCs w:val="28"/>
        </w:rPr>
      </w:pPr>
      <w:r w:rsidRPr="00571824">
        <w:rPr>
          <w:sz w:val="28"/>
          <w:szCs w:val="28"/>
        </w:rPr>
        <w:t xml:space="preserve"> - отбор содержания дошкольного образования осуществляется на основе совместной деятельности педагога и воспитанника, на основе диалога, который выступает как способ существования субъектов в образовательной среде, упор делается на конструирование личностного знания и опыта; </w:t>
      </w:r>
    </w:p>
    <w:p w:rsidR="0006356E" w:rsidRDefault="0006356E" w:rsidP="0006356E">
      <w:pPr>
        <w:ind w:firstLine="567"/>
        <w:jc w:val="both"/>
        <w:rPr>
          <w:sz w:val="28"/>
          <w:szCs w:val="28"/>
        </w:rPr>
      </w:pPr>
      <w:r w:rsidRPr="00571824">
        <w:rPr>
          <w:sz w:val="28"/>
          <w:szCs w:val="28"/>
        </w:rPr>
        <w:t>- педагог дошкольного образования востребован как личность, как равноправный партнер, его внутренний мир становитс</w:t>
      </w:r>
      <w:r>
        <w:rPr>
          <w:sz w:val="28"/>
          <w:szCs w:val="28"/>
        </w:rPr>
        <w:t>я частью содержания образования;</w:t>
      </w:r>
    </w:p>
    <w:p w:rsidR="0006356E" w:rsidRDefault="0006356E" w:rsidP="0006356E">
      <w:pPr>
        <w:ind w:firstLine="567"/>
        <w:jc w:val="both"/>
        <w:rPr>
          <w:sz w:val="28"/>
          <w:szCs w:val="28"/>
        </w:rPr>
      </w:pPr>
      <w:proofErr w:type="gramStart"/>
      <w:r w:rsidRPr="00571824">
        <w:rPr>
          <w:sz w:val="28"/>
          <w:szCs w:val="28"/>
        </w:rPr>
        <w:t xml:space="preserve">- создаются установки на творчество - способность к творчеству будет проявляться у современных дошкольников, если систематически и целенаправленно развивать у них творческое мышление, так как этот процесс </w:t>
      </w:r>
      <w:r w:rsidRPr="00571824">
        <w:rPr>
          <w:sz w:val="28"/>
          <w:szCs w:val="28"/>
        </w:rPr>
        <w:lastRenderedPageBreak/>
        <w:t>пронизывает все структуры личности: пробуждает инициативу и самостоятельность в решении жизненных и познавательных проблем, привычку к свободному самовыражению, совершенствует нравственные качества, обеспечивает самореализацию личности</w:t>
      </w:r>
      <w:r>
        <w:rPr>
          <w:sz w:val="28"/>
          <w:szCs w:val="28"/>
        </w:rPr>
        <w:t xml:space="preserve"> в дальнейшей жизнедеятельности.</w:t>
      </w:r>
      <w:proofErr w:type="gramEnd"/>
    </w:p>
    <w:p w:rsidR="0006356E" w:rsidRPr="00571824" w:rsidRDefault="0006356E" w:rsidP="0006356E">
      <w:pPr>
        <w:ind w:firstLine="567"/>
        <w:jc w:val="both"/>
        <w:rPr>
          <w:rFonts w:eastAsia="Calibri"/>
          <w:b/>
          <w:sz w:val="28"/>
          <w:szCs w:val="28"/>
          <w:lang w:eastAsia="en-US"/>
        </w:rPr>
      </w:pPr>
      <w:r>
        <w:rPr>
          <w:rFonts w:eastAsia="Calibri"/>
          <w:sz w:val="28"/>
          <w:szCs w:val="28"/>
          <w:lang w:eastAsia="en-US"/>
        </w:rPr>
        <w:t>Дети должны быть вовлечены в исследовательские проекты, творческие занятия, спортивные мероприятия, в ходе которых они научатся понимать и  осваивать новое, быть открытыми и способными выражать собственные мысли, уметь принимать решения и помогать друг другу, формировать интересы и осознавать возможности.</w:t>
      </w:r>
    </w:p>
    <w:p w:rsidR="0006356E" w:rsidRDefault="0006356E" w:rsidP="0006356E">
      <w:pPr>
        <w:ind w:firstLine="567"/>
        <w:jc w:val="both"/>
        <w:rPr>
          <w:rFonts w:eastAsia="Calibri"/>
          <w:color w:val="000000" w:themeColor="text1"/>
          <w:sz w:val="28"/>
          <w:szCs w:val="28"/>
          <w:lang w:eastAsia="en-US"/>
        </w:rPr>
      </w:pPr>
      <w:r>
        <w:rPr>
          <w:rFonts w:eastAsia="Calibri"/>
          <w:color w:val="7030A0"/>
          <w:sz w:val="28"/>
          <w:szCs w:val="28"/>
          <w:lang w:eastAsia="en-US"/>
        </w:rPr>
        <w:t xml:space="preserve">   </w:t>
      </w:r>
      <w:r>
        <w:rPr>
          <w:rFonts w:eastAsia="Calibri"/>
          <w:sz w:val="28"/>
          <w:szCs w:val="28"/>
          <w:lang w:eastAsia="en-US"/>
        </w:rPr>
        <w:t>Главным результатом образования должно стать его соответствие целям опережающего развития.</w:t>
      </w:r>
    </w:p>
    <w:p w:rsidR="0006356E" w:rsidRPr="00F36EE3" w:rsidRDefault="0006356E" w:rsidP="0006356E">
      <w:pPr>
        <w:ind w:firstLine="567"/>
        <w:jc w:val="both"/>
        <w:rPr>
          <w:rFonts w:eastAsia="Calibri"/>
          <w:color w:val="000000" w:themeColor="text1"/>
          <w:sz w:val="28"/>
          <w:szCs w:val="28"/>
          <w:lang w:eastAsia="en-US"/>
        </w:rPr>
      </w:pPr>
      <w:r w:rsidRPr="002B1401">
        <w:rPr>
          <w:sz w:val="28"/>
          <w:szCs w:val="28"/>
        </w:rPr>
        <w:t xml:space="preserve">С целью изучения государственного и социального заказа, определения приоритетов и тенденций изменения МБДОУ «Детский сад </w:t>
      </w:r>
      <w:proofErr w:type="spellStart"/>
      <w:r>
        <w:rPr>
          <w:sz w:val="28"/>
          <w:szCs w:val="28"/>
        </w:rPr>
        <w:t>п</w:t>
      </w:r>
      <w:proofErr w:type="gramStart"/>
      <w:r>
        <w:rPr>
          <w:sz w:val="28"/>
          <w:szCs w:val="28"/>
        </w:rPr>
        <w:t>.С</w:t>
      </w:r>
      <w:proofErr w:type="gramEnd"/>
      <w:r>
        <w:rPr>
          <w:sz w:val="28"/>
          <w:szCs w:val="28"/>
        </w:rPr>
        <w:t>ажное</w:t>
      </w:r>
      <w:proofErr w:type="spellEnd"/>
      <w:r w:rsidRPr="002B1401">
        <w:rPr>
          <w:sz w:val="28"/>
          <w:szCs w:val="28"/>
        </w:rPr>
        <w:t xml:space="preserve">» был проведен анализ внешней </w:t>
      </w:r>
      <w:r>
        <w:rPr>
          <w:sz w:val="28"/>
          <w:szCs w:val="28"/>
        </w:rPr>
        <w:t xml:space="preserve">и внутренней </w:t>
      </w:r>
      <w:r w:rsidRPr="002B1401">
        <w:rPr>
          <w:sz w:val="28"/>
          <w:szCs w:val="28"/>
        </w:rPr>
        <w:t>среды дошкольного образовательного учреждения.</w:t>
      </w:r>
    </w:p>
    <w:p w:rsidR="0006356E" w:rsidRDefault="0006356E" w:rsidP="0006356E">
      <w:pPr>
        <w:jc w:val="center"/>
        <w:rPr>
          <w:sz w:val="28"/>
          <w:szCs w:val="28"/>
        </w:rPr>
      </w:pPr>
      <w:r w:rsidRPr="00A67BF0">
        <w:rPr>
          <w:sz w:val="28"/>
          <w:szCs w:val="28"/>
        </w:rPr>
        <w:t xml:space="preserve"> </w:t>
      </w:r>
    </w:p>
    <w:p w:rsidR="0006356E" w:rsidRDefault="0006356E" w:rsidP="0006356E">
      <w:pPr>
        <w:ind w:firstLine="708"/>
        <w:jc w:val="both"/>
        <w:rPr>
          <w:sz w:val="28"/>
          <w:szCs w:val="28"/>
        </w:rPr>
      </w:pPr>
      <w:r>
        <w:rPr>
          <w:sz w:val="28"/>
          <w:szCs w:val="28"/>
        </w:rPr>
        <w:t>С</w:t>
      </w:r>
      <w:r w:rsidRPr="000A7513">
        <w:rPr>
          <w:sz w:val="28"/>
          <w:szCs w:val="28"/>
        </w:rPr>
        <w:t xml:space="preserve">одержание образовательного процесса в ДОО определяется основной образовательной программой дошкольного образования ДОО, сконструированной с учетом примерной основной общеобразовательной программой дошкольного образования, а так же УМК «От рождения до школы (под редакцией </w:t>
      </w:r>
      <w:proofErr w:type="spellStart"/>
      <w:r w:rsidRPr="000A7513">
        <w:rPr>
          <w:sz w:val="28"/>
          <w:szCs w:val="28"/>
        </w:rPr>
        <w:t>Н.Е.Веракса</w:t>
      </w:r>
      <w:proofErr w:type="spellEnd"/>
      <w:r w:rsidRPr="000A7513">
        <w:rPr>
          <w:sz w:val="28"/>
          <w:szCs w:val="28"/>
        </w:rPr>
        <w:t xml:space="preserve">). </w:t>
      </w:r>
      <w:r>
        <w:rPr>
          <w:sz w:val="28"/>
          <w:szCs w:val="28"/>
        </w:rPr>
        <w:t>Ч</w:t>
      </w:r>
      <w:r w:rsidRPr="00EE7C32">
        <w:rPr>
          <w:sz w:val="28"/>
          <w:szCs w:val="28"/>
        </w:rPr>
        <w:t xml:space="preserve">асть, формируемая участниками образовательных отношений, в </w:t>
      </w:r>
      <w:r>
        <w:rPr>
          <w:sz w:val="28"/>
          <w:szCs w:val="28"/>
        </w:rPr>
        <w:t>образовательной программе</w:t>
      </w:r>
      <w:r w:rsidRPr="00EE7C32">
        <w:rPr>
          <w:sz w:val="28"/>
          <w:szCs w:val="28"/>
        </w:rPr>
        <w:t xml:space="preserve"> представлена парциальными программами:</w:t>
      </w:r>
    </w:p>
    <w:p w:rsidR="0006356E" w:rsidRDefault="0006356E" w:rsidP="0006356E">
      <w:pPr>
        <w:jc w:val="both"/>
        <w:rPr>
          <w:sz w:val="28"/>
          <w:szCs w:val="28"/>
        </w:rPr>
      </w:pPr>
      <w:r w:rsidRPr="00EE7C32">
        <w:rPr>
          <w:sz w:val="28"/>
          <w:szCs w:val="28"/>
        </w:rPr>
        <w:sym w:font="Symbol" w:char="F0B7"/>
      </w:r>
      <w:r w:rsidRPr="00EE7C32">
        <w:t xml:space="preserve"> </w:t>
      </w:r>
      <w:r w:rsidRPr="00EE7C32">
        <w:rPr>
          <w:sz w:val="28"/>
          <w:szCs w:val="28"/>
        </w:rPr>
        <w:t>парциальная</w:t>
      </w:r>
      <w:r>
        <w:t xml:space="preserve"> </w:t>
      </w:r>
      <w:r w:rsidRPr="00EE7C32">
        <w:rPr>
          <w:sz w:val="28"/>
          <w:szCs w:val="28"/>
        </w:rPr>
        <w:t xml:space="preserve">программа </w:t>
      </w:r>
      <w:proofErr w:type="spellStart"/>
      <w:r w:rsidRPr="00EE7C32">
        <w:rPr>
          <w:sz w:val="28"/>
          <w:szCs w:val="28"/>
        </w:rPr>
        <w:t>О.М.Ельцовой</w:t>
      </w:r>
      <w:proofErr w:type="spellEnd"/>
      <w:r w:rsidRPr="00EE7C32">
        <w:rPr>
          <w:sz w:val="28"/>
          <w:szCs w:val="28"/>
        </w:rPr>
        <w:t xml:space="preserve"> «Подготовка старших дошкольников к обучению грамоте»</w:t>
      </w:r>
      <w:r>
        <w:rPr>
          <w:sz w:val="28"/>
          <w:szCs w:val="28"/>
        </w:rPr>
        <w:t>;</w:t>
      </w:r>
    </w:p>
    <w:p w:rsidR="0006356E" w:rsidRPr="00EE7C32" w:rsidRDefault="0006356E" w:rsidP="0006356E">
      <w:pPr>
        <w:jc w:val="both"/>
        <w:rPr>
          <w:color w:val="000000"/>
          <w:spacing w:val="-1"/>
          <w:sz w:val="28"/>
          <w:szCs w:val="28"/>
        </w:rPr>
      </w:pPr>
      <w:r w:rsidRPr="00EE7C32">
        <w:rPr>
          <w:sz w:val="28"/>
          <w:szCs w:val="28"/>
        </w:rPr>
        <w:sym w:font="Symbol" w:char="F0B7"/>
      </w:r>
      <w:r>
        <w:rPr>
          <w:sz w:val="28"/>
          <w:szCs w:val="28"/>
        </w:rPr>
        <w:t>п</w:t>
      </w:r>
      <w:r w:rsidRPr="00EE7C32">
        <w:rPr>
          <w:sz w:val="28"/>
          <w:szCs w:val="28"/>
        </w:rPr>
        <w:t xml:space="preserve">арциальная образовательная программа </w:t>
      </w:r>
      <w:r>
        <w:rPr>
          <w:sz w:val="28"/>
          <w:szCs w:val="28"/>
        </w:rPr>
        <w:t>«</w:t>
      </w:r>
      <w:r w:rsidRPr="00EE7C32">
        <w:rPr>
          <w:color w:val="000000"/>
          <w:spacing w:val="-1"/>
          <w:sz w:val="28"/>
          <w:szCs w:val="28"/>
        </w:rPr>
        <w:t>Основы безопасности детей дошкольного возраста</w:t>
      </w:r>
      <w:r>
        <w:rPr>
          <w:color w:val="000000"/>
          <w:spacing w:val="-1"/>
          <w:sz w:val="28"/>
          <w:szCs w:val="28"/>
        </w:rPr>
        <w:t>»</w:t>
      </w:r>
      <w:r w:rsidRPr="00EE7C32">
        <w:rPr>
          <w:color w:val="000000"/>
          <w:spacing w:val="-1"/>
          <w:sz w:val="28"/>
          <w:szCs w:val="28"/>
        </w:rPr>
        <w:t xml:space="preserve">: Программа для дошкольных образовательных учреждений Р.Б. </w:t>
      </w:r>
      <w:proofErr w:type="spellStart"/>
      <w:r w:rsidRPr="00EE7C32">
        <w:rPr>
          <w:color w:val="000000"/>
          <w:spacing w:val="-1"/>
          <w:sz w:val="28"/>
          <w:szCs w:val="28"/>
        </w:rPr>
        <w:t>Стеркина</w:t>
      </w:r>
      <w:proofErr w:type="spellEnd"/>
      <w:r w:rsidRPr="00EE7C32">
        <w:rPr>
          <w:color w:val="000000"/>
          <w:spacing w:val="-1"/>
          <w:sz w:val="28"/>
          <w:szCs w:val="28"/>
        </w:rPr>
        <w:t xml:space="preserve">, </w:t>
      </w:r>
      <w:proofErr w:type="spellStart"/>
      <w:r w:rsidRPr="00EE7C32">
        <w:rPr>
          <w:color w:val="000000"/>
          <w:spacing w:val="-1"/>
          <w:sz w:val="28"/>
          <w:szCs w:val="28"/>
        </w:rPr>
        <w:t>О.Л.Князева</w:t>
      </w:r>
      <w:proofErr w:type="spellEnd"/>
      <w:r w:rsidRPr="00EE7C32">
        <w:rPr>
          <w:color w:val="000000"/>
          <w:spacing w:val="-1"/>
          <w:sz w:val="28"/>
          <w:szCs w:val="28"/>
        </w:rPr>
        <w:t>, Н.Н. Авдеева</w:t>
      </w:r>
    </w:p>
    <w:p w:rsidR="0006356E" w:rsidRDefault="0006356E" w:rsidP="0006356E">
      <w:pPr>
        <w:jc w:val="both"/>
        <w:rPr>
          <w:sz w:val="28"/>
          <w:szCs w:val="28"/>
        </w:rPr>
      </w:pPr>
      <w:r w:rsidRPr="00EE7C32">
        <w:rPr>
          <w:sz w:val="28"/>
          <w:szCs w:val="28"/>
        </w:rPr>
        <w:sym w:font="Symbol" w:char="F0B7"/>
      </w:r>
      <w:r w:rsidRPr="005E2939">
        <w:t xml:space="preserve"> </w:t>
      </w:r>
      <w:r>
        <w:rPr>
          <w:sz w:val="28"/>
          <w:szCs w:val="28"/>
        </w:rPr>
        <w:t>п</w:t>
      </w:r>
      <w:r w:rsidRPr="00EE7C32">
        <w:rPr>
          <w:sz w:val="28"/>
          <w:szCs w:val="28"/>
        </w:rPr>
        <w:t xml:space="preserve">арциальная образовательная программа </w:t>
      </w:r>
      <w:r w:rsidRPr="0005607C">
        <w:t xml:space="preserve"> </w:t>
      </w:r>
      <w:r w:rsidRPr="005E2939">
        <w:rPr>
          <w:sz w:val="28"/>
          <w:szCs w:val="28"/>
        </w:rPr>
        <w:t xml:space="preserve">Н.П. </w:t>
      </w:r>
      <w:proofErr w:type="spellStart"/>
      <w:r w:rsidRPr="005E2939">
        <w:rPr>
          <w:sz w:val="28"/>
          <w:szCs w:val="28"/>
        </w:rPr>
        <w:t>Шитяковой</w:t>
      </w:r>
      <w:proofErr w:type="spellEnd"/>
      <w:r w:rsidRPr="005E2939">
        <w:rPr>
          <w:sz w:val="28"/>
          <w:szCs w:val="28"/>
        </w:rPr>
        <w:t>, Т.Г. Феоктистовой «Духовно – нравственное воспитание старших дошкольников»;</w:t>
      </w:r>
    </w:p>
    <w:p w:rsidR="0006356E" w:rsidRDefault="0006356E" w:rsidP="0006356E">
      <w:pPr>
        <w:jc w:val="both"/>
      </w:pPr>
      <w:r w:rsidRPr="00EE7C32">
        <w:rPr>
          <w:sz w:val="28"/>
          <w:szCs w:val="28"/>
        </w:rPr>
        <w:sym w:font="Symbol" w:char="F0B7"/>
      </w:r>
      <w:r w:rsidRPr="005E2939">
        <w:t xml:space="preserve"> </w:t>
      </w:r>
      <w:r>
        <w:rPr>
          <w:sz w:val="28"/>
          <w:szCs w:val="28"/>
        </w:rPr>
        <w:t>п</w:t>
      </w:r>
      <w:r w:rsidRPr="00EE7C32">
        <w:rPr>
          <w:sz w:val="28"/>
          <w:szCs w:val="28"/>
        </w:rPr>
        <w:t xml:space="preserve">арциальная образовательная программа </w:t>
      </w:r>
      <w:r w:rsidRPr="0005607C">
        <w:t xml:space="preserve"> </w:t>
      </w:r>
      <w:r w:rsidRPr="00EE7C32">
        <w:rPr>
          <w:sz w:val="28"/>
          <w:szCs w:val="28"/>
        </w:rPr>
        <w:t xml:space="preserve"> </w:t>
      </w:r>
      <w:r w:rsidRPr="00CB5940">
        <w:rPr>
          <w:sz w:val="28"/>
          <w:szCs w:val="28"/>
        </w:rPr>
        <w:t>«</w:t>
      </w:r>
      <w:proofErr w:type="spellStart"/>
      <w:r w:rsidRPr="00CB5940">
        <w:rPr>
          <w:sz w:val="28"/>
          <w:szCs w:val="28"/>
        </w:rPr>
        <w:t>Белгородоведение</w:t>
      </w:r>
      <w:proofErr w:type="spellEnd"/>
      <w:r w:rsidRPr="00CB5940">
        <w:rPr>
          <w:sz w:val="28"/>
          <w:szCs w:val="28"/>
        </w:rPr>
        <w:t>» /</w:t>
      </w:r>
      <w:proofErr w:type="spellStart"/>
      <w:r w:rsidRPr="00CB5940">
        <w:rPr>
          <w:sz w:val="28"/>
          <w:szCs w:val="28"/>
        </w:rPr>
        <w:t>Стручаева</w:t>
      </w:r>
      <w:proofErr w:type="spellEnd"/>
      <w:r w:rsidRPr="00CB5940">
        <w:rPr>
          <w:sz w:val="28"/>
          <w:szCs w:val="28"/>
        </w:rPr>
        <w:t xml:space="preserve"> Т.М., Н.Д. </w:t>
      </w:r>
      <w:proofErr w:type="spellStart"/>
      <w:r w:rsidRPr="00CB5940">
        <w:rPr>
          <w:sz w:val="28"/>
          <w:szCs w:val="28"/>
        </w:rPr>
        <w:t>Епанчинцева</w:t>
      </w:r>
      <w:proofErr w:type="spellEnd"/>
      <w:r w:rsidRPr="00CB5940">
        <w:rPr>
          <w:sz w:val="28"/>
          <w:szCs w:val="28"/>
        </w:rPr>
        <w:t xml:space="preserve"> и др</w:t>
      </w:r>
      <w:r>
        <w:t xml:space="preserve">.  </w:t>
      </w:r>
    </w:p>
    <w:p w:rsidR="0006356E" w:rsidRDefault="0006356E" w:rsidP="0006356E">
      <w:pPr>
        <w:ind w:firstLine="708"/>
        <w:jc w:val="both"/>
        <w:rPr>
          <w:sz w:val="28"/>
          <w:szCs w:val="28"/>
        </w:rPr>
      </w:pPr>
      <w:r>
        <w:rPr>
          <w:sz w:val="28"/>
          <w:szCs w:val="28"/>
        </w:rPr>
        <w:t>Образовательный процесс в ДОУ</w:t>
      </w:r>
      <w:r w:rsidRPr="0084302C">
        <w:rPr>
          <w:sz w:val="28"/>
          <w:szCs w:val="28"/>
        </w:rPr>
        <w:t xml:space="preserve"> построен с учетом возрастных и индивидуальных особенностей воспитанников по основным направлениям развития детей - физическому, социально-коммуникативному, познавательному, речевому и художественно-эстетическому. </w:t>
      </w:r>
      <w:r w:rsidRPr="00D502D6">
        <w:rPr>
          <w:sz w:val="28"/>
          <w:szCs w:val="28"/>
        </w:rPr>
        <w:t xml:space="preserve">Главная особенность организации образовательной деятельности в ДОУ - повышение статуса игры, как основного вида деятельности детей дошкольного возраста; включение в образовательный процесс игровых технологий: ИКТ, проектной деятельности, проблемно - обучающих ситуаций в рамках интеграции образовательных областей.                      </w:t>
      </w:r>
      <w:r w:rsidRPr="0084302C">
        <w:rPr>
          <w:sz w:val="28"/>
          <w:szCs w:val="28"/>
        </w:rPr>
        <w:t>Образовательный процесс реализуется через совместную деятельность</w:t>
      </w:r>
      <w:r>
        <w:rPr>
          <w:sz w:val="28"/>
          <w:szCs w:val="28"/>
        </w:rPr>
        <w:t xml:space="preserve"> </w:t>
      </w:r>
      <w:r w:rsidRPr="0084302C">
        <w:rPr>
          <w:sz w:val="28"/>
          <w:szCs w:val="28"/>
        </w:rPr>
        <w:t xml:space="preserve">детей и взрослых (организованная образовательная деятельность и образовательная деятельность в режимных моментах) и самостоятельную деятельность детей, во взаимодействии с семьями детей по реализации основной общеобразовательной </w:t>
      </w:r>
      <w:r w:rsidRPr="0084302C">
        <w:rPr>
          <w:sz w:val="28"/>
          <w:szCs w:val="28"/>
        </w:rPr>
        <w:lastRenderedPageBreak/>
        <w:t>программы дошкольного образования. В основе образовательного процесса лежит комплексно-т</w:t>
      </w:r>
      <w:r>
        <w:rPr>
          <w:sz w:val="28"/>
          <w:szCs w:val="28"/>
        </w:rPr>
        <w:t>ематический принцип планирования</w:t>
      </w:r>
      <w:r w:rsidRPr="0084302C">
        <w:rPr>
          <w:sz w:val="28"/>
          <w:szCs w:val="28"/>
        </w:rPr>
        <w:t xml:space="preserve"> - освоение образовательного материала в процессе подготовки и проведения каких-либо значимых и интересных для дошкольников событий, тем месяца. В </w:t>
      </w:r>
      <w:proofErr w:type="spellStart"/>
      <w:r w:rsidRPr="0084302C">
        <w:rPr>
          <w:sz w:val="28"/>
          <w:szCs w:val="28"/>
        </w:rPr>
        <w:t>воспитательно</w:t>
      </w:r>
      <w:proofErr w:type="spellEnd"/>
      <w:r w:rsidRPr="0084302C">
        <w:rPr>
          <w:sz w:val="28"/>
          <w:szCs w:val="28"/>
        </w:rPr>
        <w:t xml:space="preserve">-образовательном процессе используются инновационные методики, служащие принципу развивающего обучения: </w:t>
      </w:r>
    </w:p>
    <w:p w:rsidR="0006356E" w:rsidRDefault="0006356E" w:rsidP="0006356E">
      <w:pPr>
        <w:ind w:firstLine="708"/>
        <w:jc w:val="both"/>
        <w:rPr>
          <w:sz w:val="28"/>
          <w:szCs w:val="28"/>
        </w:rPr>
      </w:pPr>
      <w:r w:rsidRPr="0084302C">
        <w:rPr>
          <w:sz w:val="28"/>
          <w:szCs w:val="28"/>
        </w:rPr>
        <w:t xml:space="preserve">- метод педагогических проектов; </w:t>
      </w:r>
    </w:p>
    <w:p w:rsidR="0006356E" w:rsidRDefault="0006356E" w:rsidP="0006356E">
      <w:pPr>
        <w:ind w:firstLine="708"/>
        <w:jc w:val="both"/>
        <w:rPr>
          <w:sz w:val="28"/>
          <w:szCs w:val="28"/>
        </w:rPr>
      </w:pPr>
      <w:r>
        <w:rPr>
          <w:sz w:val="28"/>
          <w:szCs w:val="28"/>
        </w:rPr>
        <w:t xml:space="preserve">- современные образовательные и </w:t>
      </w:r>
      <w:proofErr w:type="spellStart"/>
      <w:r>
        <w:rPr>
          <w:sz w:val="28"/>
          <w:szCs w:val="28"/>
        </w:rPr>
        <w:t>здоровьесберегающие</w:t>
      </w:r>
      <w:proofErr w:type="spellEnd"/>
      <w:r>
        <w:rPr>
          <w:sz w:val="28"/>
          <w:szCs w:val="28"/>
        </w:rPr>
        <w:t xml:space="preserve"> технологии</w:t>
      </w:r>
      <w:r w:rsidRPr="0084302C">
        <w:rPr>
          <w:sz w:val="28"/>
          <w:szCs w:val="28"/>
        </w:rPr>
        <w:t xml:space="preserve">; </w:t>
      </w:r>
    </w:p>
    <w:p w:rsidR="0006356E" w:rsidRDefault="0006356E" w:rsidP="0006356E">
      <w:pPr>
        <w:ind w:firstLine="708"/>
        <w:jc w:val="both"/>
        <w:rPr>
          <w:sz w:val="28"/>
          <w:szCs w:val="28"/>
        </w:rPr>
      </w:pPr>
      <w:r w:rsidRPr="0084302C">
        <w:rPr>
          <w:sz w:val="28"/>
          <w:szCs w:val="28"/>
        </w:rPr>
        <w:t>- метод привлечения дошкольников к детской исследовательской и</w:t>
      </w:r>
      <w:r>
        <w:rPr>
          <w:sz w:val="28"/>
          <w:szCs w:val="28"/>
        </w:rPr>
        <w:t xml:space="preserve"> </w:t>
      </w:r>
      <w:r w:rsidRPr="0084302C">
        <w:rPr>
          <w:sz w:val="28"/>
          <w:szCs w:val="28"/>
        </w:rPr>
        <w:t>экспериментальной деятельности через детские проекты;</w:t>
      </w:r>
    </w:p>
    <w:p w:rsidR="0006356E" w:rsidRDefault="0006356E" w:rsidP="0006356E">
      <w:pPr>
        <w:ind w:firstLine="708"/>
        <w:jc w:val="both"/>
        <w:rPr>
          <w:sz w:val="28"/>
          <w:szCs w:val="28"/>
        </w:rPr>
      </w:pPr>
      <w:r w:rsidRPr="0084302C">
        <w:rPr>
          <w:sz w:val="28"/>
          <w:szCs w:val="28"/>
        </w:rPr>
        <w:t xml:space="preserve"> - опосредованный метод познания окружающего мира через взаимодействие детей с развивающей средой, служащей зоной ближайшего развития; </w:t>
      </w:r>
    </w:p>
    <w:p w:rsidR="0006356E" w:rsidRDefault="0006356E" w:rsidP="0006356E">
      <w:pPr>
        <w:ind w:firstLine="708"/>
        <w:jc w:val="both"/>
        <w:rPr>
          <w:sz w:val="28"/>
          <w:szCs w:val="28"/>
        </w:rPr>
      </w:pPr>
      <w:r w:rsidRPr="0084302C">
        <w:rPr>
          <w:sz w:val="28"/>
          <w:szCs w:val="28"/>
        </w:rPr>
        <w:t xml:space="preserve">- игра как основной метод дошкольного образования; </w:t>
      </w:r>
    </w:p>
    <w:p w:rsidR="0006356E" w:rsidRDefault="0006356E" w:rsidP="0006356E">
      <w:pPr>
        <w:ind w:firstLine="708"/>
        <w:jc w:val="both"/>
        <w:rPr>
          <w:sz w:val="28"/>
          <w:szCs w:val="28"/>
        </w:rPr>
      </w:pPr>
      <w:r w:rsidRPr="0084302C">
        <w:rPr>
          <w:sz w:val="28"/>
          <w:szCs w:val="28"/>
        </w:rPr>
        <w:t xml:space="preserve">- использование электронных образовательных ресурсов и информационно - коммуникационных технологий в </w:t>
      </w:r>
      <w:proofErr w:type="spellStart"/>
      <w:r w:rsidRPr="0084302C">
        <w:rPr>
          <w:sz w:val="28"/>
          <w:szCs w:val="28"/>
        </w:rPr>
        <w:t>воспитательн</w:t>
      </w:r>
      <w:proofErr w:type="gramStart"/>
      <w:r w:rsidRPr="0084302C">
        <w:rPr>
          <w:sz w:val="28"/>
          <w:szCs w:val="28"/>
        </w:rPr>
        <w:t>о</w:t>
      </w:r>
      <w:proofErr w:type="spellEnd"/>
      <w:r w:rsidRPr="0084302C">
        <w:rPr>
          <w:sz w:val="28"/>
          <w:szCs w:val="28"/>
        </w:rPr>
        <w:t>-</w:t>
      </w:r>
      <w:proofErr w:type="gramEnd"/>
      <w:r w:rsidRPr="0084302C">
        <w:rPr>
          <w:sz w:val="28"/>
          <w:szCs w:val="28"/>
        </w:rPr>
        <w:t xml:space="preserve"> образовательном процессе </w:t>
      </w:r>
      <w:r>
        <w:rPr>
          <w:sz w:val="28"/>
          <w:szCs w:val="28"/>
        </w:rPr>
        <w:t>ДОУ.</w:t>
      </w:r>
    </w:p>
    <w:p w:rsidR="0006356E" w:rsidRPr="0084302C" w:rsidRDefault="0006356E" w:rsidP="0006356E">
      <w:pPr>
        <w:jc w:val="both"/>
      </w:pPr>
      <w:r w:rsidRPr="0084302C">
        <w:rPr>
          <w:sz w:val="28"/>
          <w:szCs w:val="28"/>
        </w:rPr>
        <w:t>Региональный компонент</w:t>
      </w:r>
      <w:r>
        <w:rPr>
          <w:sz w:val="28"/>
          <w:szCs w:val="28"/>
        </w:rPr>
        <w:t xml:space="preserve">: </w:t>
      </w:r>
      <w:r w:rsidRPr="00EE7C32">
        <w:rPr>
          <w:sz w:val="28"/>
          <w:szCs w:val="28"/>
        </w:rPr>
        <w:t xml:space="preserve">программа </w:t>
      </w:r>
      <w:r w:rsidRPr="0005607C">
        <w:t xml:space="preserve"> </w:t>
      </w:r>
      <w:r w:rsidRPr="00EE7C32">
        <w:rPr>
          <w:sz w:val="28"/>
          <w:szCs w:val="28"/>
        </w:rPr>
        <w:t xml:space="preserve"> </w:t>
      </w:r>
      <w:r w:rsidRPr="00CB5940">
        <w:rPr>
          <w:sz w:val="28"/>
          <w:szCs w:val="28"/>
        </w:rPr>
        <w:t>«</w:t>
      </w:r>
      <w:proofErr w:type="spellStart"/>
      <w:r w:rsidRPr="00CB5940">
        <w:rPr>
          <w:sz w:val="28"/>
          <w:szCs w:val="28"/>
        </w:rPr>
        <w:t>Белгородоведение</w:t>
      </w:r>
      <w:proofErr w:type="spellEnd"/>
      <w:r w:rsidRPr="00CB5940">
        <w:rPr>
          <w:sz w:val="28"/>
          <w:szCs w:val="28"/>
        </w:rPr>
        <w:t>» /</w:t>
      </w:r>
      <w:proofErr w:type="spellStart"/>
      <w:r w:rsidRPr="00CB5940">
        <w:rPr>
          <w:sz w:val="28"/>
          <w:szCs w:val="28"/>
        </w:rPr>
        <w:t>Стручаева</w:t>
      </w:r>
      <w:proofErr w:type="spellEnd"/>
      <w:r w:rsidRPr="00CB5940">
        <w:rPr>
          <w:sz w:val="28"/>
          <w:szCs w:val="28"/>
        </w:rPr>
        <w:t xml:space="preserve"> Т.М., Н.Д. </w:t>
      </w:r>
      <w:proofErr w:type="spellStart"/>
      <w:r w:rsidRPr="00CB5940">
        <w:rPr>
          <w:sz w:val="28"/>
          <w:szCs w:val="28"/>
        </w:rPr>
        <w:t>Епанчинцева</w:t>
      </w:r>
      <w:proofErr w:type="spellEnd"/>
      <w:r w:rsidRPr="00CB5940">
        <w:rPr>
          <w:sz w:val="28"/>
          <w:szCs w:val="28"/>
        </w:rPr>
        <w:t xml:space="preserve"> и др</w:t>
      </w:r>
      <w:r>
        <w:t xml:space="preserve">.  </w:t>
      </w:r>
      <w:r w:rsidRPr="0084302C">
        <w:rPr>
          <w:sz w:val="28"/>
          <w:szCs w:val="28"/>
        </w:rPr>
        <w:t xml:space="preserve"> </w:t>
      </w:r>
    </w:p>
    <w:p w:rsidR="0006356E" w:rsidRDefault="0006356E" w:rsidP="0006356E">
      <w:pPr>
        <w:ind w:firstLine="708"/>
        <w:jc w:val="both"/>
        <w:rPr>
          <w:sz w:val="28"/>
          <w:szCs w:val="28"/>
        </w:rPr>
      </w:pPr>
      <w:r w:rsidRPr="007E0E35">
        <w:rPr>
          <w:sz w:val="28"/>
          <w:szCs w:val="28"/>
        </w:rPr>
        <w:t>Определяет</w:t>
      </w:r>
      <w:r>
        <w:rPr>
          <w:sz w:val="28"/>
          <w:szCs w:val="28"/>
        </w:rPr>
        <w:t xml:space="preserve"> направленность деятельности ДОУ</w:t>
      </w:r>
      <w:r w:rsidRPr="007E0E35">
        <w:rPr>
          <w:sz w:val="28"/>
          <w:szCs w:val="28"/>
        </w:rPr>
        <w:t xml:space="preserve"> социальный заказ, направленный на позитивную социализацию дошкольника, е</w:t>
      </w:r>
      <w:r>
        <w:rPr>
          <w:sz w:val="28"/>
          <w:szCs w:val="28"/>
        </w:rPr>
        <w:t>го личностное развитие, развитие</w:t>
      </w:r>
      <w:r w:rsidRPr="007E0E35">
        <w:rPr>
          <w:sz w:val="28"/>
          <w:szCs w:val="28"/>
        </w:rPr>
        <w:t xml:space="preserve"> инициативы и творческих способностей на основе сотрудничества </w:t>
      </w:r>
      <w:proofErr w:type="gramStart"/>
      <w:r w:rsidRPr="007E0E35">
        <w:rPr>
          <w:sz w:val="28"/>
          <w:szCs w:val="28"/>
        </w:rPr>
        <w:t>со</w:t>
      </w:r>
      <w:proofErr w:type="gramEnd"/>
      <w:r w:rsidRPr="007E0E35">
        <w:rPr>
          <w:sz w:val="28"/>
          <w:szCs w:val="28"/>
        </w:rPr>
        <w:t xml:space="preserve"> взрослыми и сверстниками, при формировании у детей дошкольного возраста предпосылок учебной</w:t>
      </w:r>
      <w:r>
        <w:rPr>
          <w:sz w:val="28"/>
          <w:szCs w:val="28"/>
        </w:rPr>
        <w:t xml:space="preserve"> </w:t>
      </w:r>
      <w:r w:rsidRPr="007E0E35">
        <w:rPr>
          <w:sz w:val="28"/>
          <w:szCs w:val="28"/>
        </w:rPr>
        <w:t>деятельности</w:t>
      </w:r>
      <w:r>
        <w:rPr>
          <w:sz w:val="28"/>
          <w:szCs w:val="28"/>
        </w:rPr>
        <w:t>.</w:t>
      </w:r>
    </w:p>
    <w:p w:rsidR="0006356E" w:rsidRDefault="0006356E" w:rsidP="0006356E">
      <w:pPr>
        <w:pStyle w:val="a8"/>
        <w:tabs>
          <w:tab w:val="left" w:pos="9214"/>
        </w:tabs>
        <w:ind w:right="2" w:firstLine="851"/>
        <w:jc w:val="both"/>
      </w:pPr>
      <w:r>
        <w:rPr>
          <w:rFonts w:eastAsia="Calibri"/>
          <w:lang w:eastAsia="en-US"/>
        </w:rPr>
        <w:t xml:space="preserve">Для качественной реализации основной общеобразовательной программы проводилась оценка индивидуального развития детей </w:t>
      </w:r>
      <w:r>
        <w:t>- педагогическая диагностика (мониторинг) в форме наблюдения.</w:t>
      </w:r>
    </w:p>
    <w:p w:rsidR="0006356E" w:rsidRDefault="0006356E" w:rsidP="0006356E">
      <w:pPr>
        <w:pStyle w:val="a3"/>
        <w:ind w:left="0" w:firstLine="708"/>
        <w:jc w:val="both"/>
        <w:rPr>
          <w:rFonts w:eastAsiaTheme="minorEastAsia"/>
          <w:sz w:val="28"/>
          <w:szCs w:val="28"/>
          <w:lang w:eastAsia="en-US"/>
        </w:rPr>
      </w:pPr>
      <w:r>
        <w:rPr>
          <w:rFonts w:eastAsia="Calibri"/>
          <w:sz w:val="28"/>
          <w:szCs w:val="28"/>
          <w:lang w:eastAsia="en-US"/>
        </w:rPr>
        <w:t xml:space="preserve">Результаты педагогической диагностики (мониторинга) отразили положительную динамику развития всех воспитанников и использовались исключительно для индивидуализации образования (поддержки ребенка, построения его образовательной траектории) и оптимизации работы с группой детей. (ФГОС </w:t>
      </w:r>
      <w:proofErr w:type="gramStart"/>
      <w:r>
        <w:rPr>
          <w:rFonts w:eastAsia="Calibri"/>
          <w:sz w:val="28"/>
          <w:szCs w:val="28"/>
          <w:lang w:eastAsia="en-US"/>
        </w:rPr>
        <w:t>ДО</w:t>
      </w:r>
      <w:proofErr w:type="gramEnd"/>
      <w:r>
        <w:rPr>
          <w:rFonts w:eastAsia="Calibri"/>
          <w:sz w:val="28"/>
          <w:szCs w:val="28"/>
          <w:lang w:eastAsia="en-US"/>
        </w:rPr>
        <w:t xml:space="preserve"> раздел III пункт 3.2.3.)</w:t>
      </w:r>
    </w:p>
    <w:p w:rsidR="0006356E" w:rsidRDefault="0006356E" w:rsidP="0006356E">
      <w:pPr>
        <w:ind w:firstLine="708"/>
        <w:jc w:val="both"/>
        <w:rPr>
          <w:sz w:val="28"/>
          <w:szCs w:val="28"/>
        </w:rPr>
      </w:pPr>
    </w:p>
    <w:p w:rsidR="0006356E" w:rsidRPr="00CB5940" w:rsidRDefault="0006356E" w:rsidP="0006356E">
      <w:pPr>
        <w:ind w:firstLine="708"/>
        <w:jc w:val="both"/>
        <w:rPr>
          <w:sz w:val="28"/>
          <w:szCs w:val="28"/>
        </w:rPr>
      </w:pPr>
      <w:r w:rsidRPr="00135495">
        <w:rPr>
          <w:b/>
          <w:sz w:val="28"/>
          <w:szCs w:val="28"/>
        </w:rPr>
        <w:t>Результаты педагогического мониторинга</w:t>
      </w:r>
    </w:p>
    <w:tbl>
      <w:tblPr>
        <w:tblStyle w:val="a7"/>
        <w:tblW w:w="0" w:type="auto"/>
        <w:tblLook w:val="04A0" w:firstRow="1" w:lastRow="0" w:firstColumn="1" w:lastColumn="0" w:noHBand="0" w:noVBand="1"/>
      </w:tblPr>
      <w:tblGrid>
        <w:gridCol w:w="2330"/>
        <w:gridCol w:w="1333"/>
        <w:gridCol w:w="1309"/>
        <w:gridCol w:w="1333"/>
        <w:gridCol w:w="1241"/>
        <w:gridCol w:w="1333"/>
        <w:gridCol w:w="1258"/>
      </w:tblGrid>
      <w:tr w:rsidR="0006356E" w:rsidTr="002157EF">
        <w:tc>
          <w:tcPr>
            <w:tcW w:w="2330" w:type="dxa"/>
            <w:vMerge w:val="restart"/>
          </w:tcPr>
          <w:p w:rsidR="0006356E" w:rsidRPr="00135495" w:rsidRDefault="0006356E" w:rsidP="002157EF">
            <w:pPr>
              <w:jc w:val="center"/>
            </w:pPr>
            <w:r>
              <w:t>Образовательные области</w:t>
            </w:r>
          </w:p>
        </w:tc>
        <w:tc>
          <w:tcPr>
            <w:tcW w:w="2642" w:type="dxa"/>
            <w:gridSpan w:val="2"/>
          </w:tcPr>
          <w:p w:rsidR="0006356E" w:rsidRPr="00135495" w:rsidRDefault="0006356E" w:rsidP="002157EF">
            <w:pPr>
              <w:jc w:val="center"/>
              <w:rPr>
                <w:b/>
              </w:rPr>
            </w:pPr>
            <w:r>
              <w:rPr>
                <w:b/>
              </w:rPr>
              <w:t>2017-2018</w:t>
            </w:r>
          </w:p>
        </w:tc>
        <w:tc>
          <w:tcPr>
            <w:tcW w:w="2574" w:type="dxa"/>
            <w:gridSpan w:val="2"/>
          </w:tcPr>
          <w:p w:rsidR="0006356E" w:rsidRPr="00135495" w:rsidRDefault="0006356E" w:rsidP="002157EF">
            <w:pPr>
              <w:jc w:val="center"/>
              <w:rPr>
                <w:b/>
              </w:rPr>
            </w:pPr>
            <w:r>
              <w:rPr>
                <w:b/>
              </w:rPr>
              <w:t>2018-2019</w:t>
            </w:r>
          </w:p>
        </w:tc>
        <w:tc>
          <w:tcPr>
            <w:tcW w:w="2591" w:type="dxa"/>
            <w:gridSpan w:val="2"/>
          </w:tcPr>
          <w:p w:rsidR="0006356E" w:rsidRPr="00135495" w:rsidRDefault="0006356E" w:rsidP="002157EF">
            <w:pPr>
              <w:jc w:val="center"/>
              <w:rPr>
                <w:b/>
              </w:rPr>
            </w:pPr>
            <w:r>
              <w:rPr>
                <w:b/>
              </w:rPr>
              <w:t>2019-2020</w:t>
            </w:r>
          </w:p>
        </w:tc>
      </w:tr>
      <w:tr w:rsidR="0006356E" w:rsidTr="002157EF">
        <w:tc>
          <w:tcPr>
            <w:tcW w:w="2330" w:type="dxa"/>
            <w:vMerge/>
          </w:tcPr>
          <w:p w:rsidR="0006356E" w:rsidRPr="00135495" w:rsidRDefault="0006356E" w:rsidP="002157EF">
            <w:pPr>
              <w:jc w:val="center"/>
              <w:rPr>
                <w:b/>
              </w:rPr>
            </w:pPr>
          </w:p>
        </w:tc>
        <w:tc>
          <w:tcPr>
            <w:tcW w:w="1333" w:type="dxa"/>
          </w:tcPr>
          <w:p w:rsidR="0006356E" w:rsidRPr="00135495" w:rsidRDefault="0006356E" w:rsidP="002157EF">
            <w:pPr>
              <w:jc w:val="center"/>
            </w:pPr>
            <w:r>
              <w:t>Освоили полностью</w:t>
            </w:r>
          </w:p>
        </w:tc>
        <w:tc>
          <w:tcPr>
            <w:tcW w:w="1309" w:type="dxa"/>
          </w:tcPr>
          <w:p w:rsidR="0006356E" w:rsidRPr="00135495" w:rsidRDefault="0006356E" w:rsidP="002157EF">
            <w:pPr>
              <w:jc w:val="center"/>
            </w:pPr>
            <w:r w:rsidRPr="00135495">
              <w:t>Освоили частично</w:t>
            </w:r>
          </w:p>
        </w:tc>
        <w:tc>
          <w:tcPr>
            <w:tcW w:w="1333" w:type="dxa"/>
          </w:tcPr>
          <w:p w:rsidR="0006356E" w:rsidRPr="00135495" w:rsidRDefault="0006356E" w:rsidP="002157EF">
            <w:pPr>
              <w:jc w:val="center"/>
            </w:pPr>
            <w:r>
              <w:t>Освоили полностью</w:t>
            </w:r>
          </w:p>
        </w:tc>
        <w:tc>
          <w:tcPr>
            <w:tcW w:w="1241" w:type="dxa"/>
          </w:tcPr>
          <w:p w:rsidR="0006356E" w:rsidRPr="00135495" w:rsidRDefault="0006356E" w:rsidP="002157EF">
            <w:pPr>
              <w:jc w:val="center"/>
            </w:pPr>
            <w:r w:rsidRPr="00135495">
              <w:t>Освоили частично</w:t>
            </w:r>
          </w:p>
        </w:tc>
        <w:tc>
          <w:tcPr>
            <w:tcW w:w="1333" w:type="dxa"/>
          </w:tcPr>
          <w:p w:rsidR="0006356E" w:rsidRPr="00135495" w:rsidRDefault="0006356E" w:rsidP="002157EF">
            <w:pPr>
              <w:jc w:val="center"/>
            </w:pPr>
            <w:r>
              <w:t>Освоили полностью</w:t>
            </w:r>
          </w:p>
        </w:tc>
        <w:tc>
          <w:tcPr>
            <w:tcW w:w="1258" w:type="dxa"/>
          </w:tcPr>
          <w:p w:rsidR="0006356E" w:rsidRPr="00135495" w:rsidRDefault="0006356E" w:rsidP="002157EF">
            <w:pPr>
              <w:jc w:val="center"/>
            </w:pPr>
            <w:r w:rsidRPr="00135495">
              <w:t>Освоили частично</w:t>
            </w:r>
          </w:p>
        </w:tc>
      </w:tr>
      <w:tr w:rsidR="0006356E" w:rsidTr="002157EF">
        <w:tc>
          <w:tcPr>
            <w:tcW w:w="2330" w:type="dxa"/>
          </w:tcPr>
          <w:p w:rsidR="0006356E" w:rsidRPr="00135495" w:rsidRDefault="0006356E" w:rsidP="002157EF">
            <w:r>
              <w:t>Познавательное развитие</w:t>
            </w:r>
          </w:p>
        </w:tc>
        <w:tc>
          <w:tcPr>
            <w:tcW w:w="1333" w:type="dxa"/>
          </w:tcPr>
          <w:p w:rsidR="0006356E" w:rsidRPr="00BB17E5" w:rsidRDefault="0006356E" w:rsidP="002157EF">
            <w:pPr>
              <w:jc w:val="center"/>
              <w:rPr>
                <w:sz w:val="28"/>
                <w:szCs w:val="28"/>
              </w:rPr>
            </w:pPr>
            <w:r>
              <w:rPr>
                <w:sz w:val="28"/>
                <w:szCs w:val="28"/>
              </w:rPr>
              <w:t>89%</w:t>
            </w:r>
          </w:p>
        </w:tc>
        <w:tc>
          <w:tcPr>
            <w:tcW w:w="1309" w:type="dxa"/>
          </w:tcPr>
          <w:p w:rsidR="0006356E" w:rsidRPr="00BB17E5" w:rsidRDefault="0006356E" w:rsidP="002157EF">
            <w:pPr>
              <w:jc w:val="center"/>
              <w:rPr>
                <w:sz w:val="28"/>
                <w:szCs w:val="28"/>
              </w:rPr>
            </w:pPr>
            <w:r>
              <w:rPr>
                <w:sz w:val="28"/>
                <w:szCs w:val="28"/>
              </w:rPr>
              <w:t>11%</w:t>
            </w:r>
          </w:p>
        </w:tc>
        <w:tc>
          <w:tcPr>
            <w:tcW w:w="1333" w:type="dxa"/>
          </w:tcPr>
          <w:p w:rsidR="0006356E" w:rsidRPr="00FF2EE2" w:rsidRDefault="0006356E" w:rsidP="002157EF">
            <w:pPr>
              <w:jc w:val="center"/>
              <w:rPr>
                <w:sz w:val="28"/>
                <w:szCs w:val="28"/>
                <w:lang w:val="en-US"/>
              </w:rPr>
            </w:pPr>
            <w:r>
              <w:rPr>
                <w:sz w:val="28"/>
                <w:szCs w:val="28"/>
                <w:lang w:val="en-US"/>
              </w:rPr>
              <w:t>89%</w:t>
            </w:r>
          </w:p>
        </w:tc>
        <w:tc>
          <w:tcPr>
            <w:tcW w:w="1241" w:type="dxa"/>
          </w:tcPr>
          <w:p w:rsidR="0006356E" w:rsidRPr="00FF2EE2" w:rsidRDefault="0006356E" w:rsidP="002157EF">
            <w:pPr>
              <w:jc w:val="center"/>
              <w:rPr>
                <w:sz w:val="28"/>
                <w:szCs w:val="28"/>
                <w:lang w:val="en-US"/>
              </w:rPr>
            </w:pPr>
            <w:r>
              <w:rPr>
                <w:sz w:val="28"/>
                <w:szCs w:val="28"/>
                <w:lang w:val="en-US"/>
              </w:rPr>
              <w:t>11%</w:t>
            </w:r>
          </w:p>
        </w:tc>
        <w:tc>
          <w:tcPr>
            <w:tcW w:w="1333" w:type="dxa"/>
          </w:tcPr>
          <w:p w:rsidR="0006356E" w:rsidRPr="00FF2EE2" w:rsidRDefault="0006356E" w:rsidP="002157EF">
            <w:pPr>
              <w:jc w:val="center"/>
              <w:rPr>
                <w:sz w:val="28"/>
                <w:szCs w:val="28"/>
                <w:lang w:val="en-US"/>
              </w:rPr>
            </w:pPr>
            <w:r>
              <w:rPr>
                <w:sz w:val="28"/>
                <w:szCs w:val="28"/>
                <w:lang w:val="en-US"/>
              </w:rPr>
              <w:t>84%</w:t>
            </w:r>
          </w:p>
        </w:tc>
        <w:tc>
          <w:tcPr>
            <w:tcW w:w="1258" w:type="dxa"/>
          </w:tcPr>
          <w:p w:rsidR="0006356E" w:rsidRPr="00FF2EE2" w:rsidRDefault="0006356E" w:rsidP="002157EF">
            <w:pPr>
              <w:jc w:val="center"/>
              <w:rPr>
                <w:sz w:val="28"/>
                <w:szCs w:val="28"/>
                <w:lang w:val="en-US"/>
              </w:rPr>
            </w:pPr>
            <w:r>
              <w:rPr>
                <w:sz w:val="28"/>
                <w:szCs w:val="28"/>
                <w:lang w:val="en-US"/>
              </w:rPr>
              <w:t>16%</w:t>
            </w:r>
          </w:p>
        </w:tc>
      </w:tr>
      <w:tr w:rsidR="0006356E" w:rsidTr="002157EF">
        <w:tc>
          <w:tcPr>
            <w:tcW w:w="2330" w:type="dxa"/>
          </w:tcPr>
          <w:p w:rsidR="0006356E" w:rsidRDefault="0006356E" w:rsidP="002157EF">
            <w:r>
              <w:t>Социально-коммуникативное развитие</w:t>
            </w:r>
          </w:p>
        </w:tc>
        <w:tc>
          <w:tcPr>
            <w:tcW w:w="1333" w:type="dxa"/>
          </w:tcPr>
          <w:p w:rsidR="0006356E" w:rsidRPr="00BB17E5" w:rsidRDefault="0006356E" w:rsidP="002157EF">
            <w:pPr>
              <w:jc w:val="center"/>
              <w:rPr>
                <w:sz w:val="28"/>
                <w:szCs w:val="28"/>
              </w:rPr>
            </w:pPr>
            <w:r>
              <w:rPr>
                <w:sz w:val="28"/>
                <w:szCs w:val="28"/>
              </w:rPr>
              <w:t>89%</w:t>
            </w:r>
          </w:p>
        </w:tc>
        <w:tc>
          <w:tcPr>
            <w:tcW w:w="1309" w:type="dxa"/>
          </w:tcPr>
          <w:p w:rsidR="0006356E" w:rsidRPr="00BB17E5" w:rsidRDefault="0006356E" w:rsidP="002157EF">
            <w:pPr>
              <w:jc w:val="center"/>
              <w:rPr>
                <w:sz w:val="28"/>
                <w:szCs w:val="28"/>
              </w:rPr>
            </w:pPr>
            <w:r>
              <w:rPr>
                <w:sz w:val="28"/>
                <w:szCs w:val="28"/>
              </w:rPr>
              <w:t>11%</w:t>
            </w:r>
          </w:p>
        </w:tc>
        <w:tc>
          <w:tcPr>
            <w:tcW w:w="1333" w:type="dxa"/>
          </w:tcPr>
          <w:p w:rsidR="0006356E" w:rsidRPr="00FF2EE2" w:rsidRDefault="0006356E" w:rsidP="002157EF">
            <w:pPr>
              <w:jc w:val="center"/>
              <w:rPr>
                <w:sz w:val="28"/>
                <w:szCs w:val="28"/>
                <w:lang w:val="en-US"/>
              </w:rPr>
            </w:pPr>
            <w:r>
              <w:rPr>
                <w:sz w:val="28"/>
                <w:szCs w:val="28"/>
                <w:lang w:val="en-US"/>
              </w:rPr>
              <w:t>78%</w:t>
            </w:r>
          </w:p>
        </w:tc>
        <w:tc>
          <w:tcPr>
            <w:tcW w:w="1241" w:type="dxa"/>
          </w:tcPr>
          <w:p w:rsidR="0006356E" w:rsidRPr="00FF2EE2" w:rsidRDefault="0006356E" w:rsidP="002157EF">
            <w:pPr>
              <w:jc w:val="center"/>
              <w:rPr>
                <w:sz w:val="28"/>
                <w:szCs w:val="28"/>
                <w:lang w:val="en-US"/>
              </w:rPr>
            </w:pPr>
            <w:r>
              <w:rPr>
                <w:sz w:val="28"/>
                <w:szCs w:val="28"/>
                <w:lang w:val="en-US"/>
              </w:rPr>
              <w:t>22%</w:t>
            </w:r>
          </w:p>
        </w:tc>
        <w:tc>
          <w:tcPr>
            <w:tcW w:w="1333" w:type="dxa"/>
          </w:tcPr>
          <w:p w:rsidR="0006356E" w:rsidRPr="00FF2EE2" w:rsidRDefault="0006356E" w:rsidP="002157EF">
            <w:pPr>
              <w:jc w:val="center"/>
              <w:rPr>
                <w:sz w:val="28"/>
                <w:szCs w:val="28"/>
                <w:lang w:val="en-US"/>
              </w:rPr>
            </w:pPr>
            <w:r>
              <w:rPr>
                <w:sz w:val="28"/>
                <w:szCs w:val="28"/>
              </w:rPr>
              <w:t>9</w:t>
            </w:r>
            <w:r>
              <w:rPr>
                <w:sz w:val="28"/>
                <w:szCs w:val="28"/>
                <w:lang w:val="en-US"/>
              </w:rPr>
              <w:t>2%</w:t>
            </w:r>
          </w:p>
        </w:tc>
        <w:tc>
          <w:tcPr>
            <w:tcW w:w="1258" w:type="dxa"/>
          </w:tcPr>
          <w:p w:rsidR="0006356E" w:rsidRPr="00FF2EE2" w:rsidRDefault="0006356E" w:rsidP="002157EF">
            <w:pPr>
              <w:jc w:val="center"/>
              <w:rPr>
                <w:sz w:val="28"/>
                <w:szCs w:val="28"/>
                <w:lang w:val="en-US"/>
              </w:rPr>
            </w:pPr>
            <w:r>
              <w:rPr>
                <w:sz w:val="28"/>
                <w:szCs w:val="28"/>
                <w:lang w:val="en-US"/>
              </w:rPr>
              <w:t>8%</w:t>
            </w:r>
          </w:p>
        </w:tc>
      </w:tr>
      <w:tr w:rsidR="0006356E" w:rsidTr="002157EF">
        <w:tc>
          <w:tcPr>
            <w:tcW w:w="2330" w:type="dxa"/>
          </w:tcPr>
          <w:p w:rsidR="0006356E" w:rsidRDefault="0006356E" w:rsidP="002157EF">
            <w:r>
              <w:t>Речевое развитие</w:t>
            </w:r>
          </w:p>
        </w:tc>
        <w:tc>
          <w:tcPr>
            <w:tcW w:w="1333" w:type="dxa"/>
          </w:tcPr>
          <w:p w:rsidR="0006356E" w:rsidRPr="00BB17E5" w:rsidRDefault="0006356E" w:rsidP="002157EF">
            <w:pPr>
              <w:jc w:val="center"/>
              <w:rPr>
                <w:sz w:val="28"/>
                <w:szCs w:val="28"/>
              </w:rPr>
            </w:pPr>
            <w:r>
              <w:rPr>
                <w:sz w:val="28"/>
                <w:szCs w:val="28"/>
              </w:rPr>
              <w:t>89%</w:t>
            </w:r>
          </w:p>
        </w:tc>
        <w:tc>
          <w:tcPr>
            <w:tcW w:w="1309" w:type="dxa"/>
          </w:tcPr>
          <w:p w:rsidR="0006356E" w:rsidRPr="00BB17E5" w:rsidRDefault="0006356E" w:rsidP="002157EF">
            <w:pPr>
              <w:jc w:val="center"/>
              <w:rPr>
                <w:sz w:val="28"/>
                <w:szCs w:val="28"/>
              </w:rPr>
            </w:pPr>
            <w:r>
              <w:rPr>
                <w:sz w:val="28"/>
                <w:szCs w:val="28"/>
              </w:rPr>
              <w:t>11%</w:t>
            </w:r>
          </w:p>
        </w:tc>
        <w:tc>
          <w:tcPr>
            <w:tcW w:w="1333" w:type="dxa"/>
          </w:tcPr>
          <w:p w:rsidR="0006356E" w:rsidRPr="00FF2EE2" w:rsidRDefault="0006356E" w:rsidP="002157EF">
            <w:pPr>
              <w:jc w:val="center"/>
              <w:rPr>
                <w:sz w:val="28"/>
                <w:szCs w:val="28"/>
                <w:lang w:val="en-US"/>
              </w:rPr>
            </w:pPr>
            <w:r>
              <w:rPr>
                <w:sz w:val="28"/>
                <w:szCs w:val="28"/>
                <w:lang w:val="en-US"/>
              </w:rPr>
              <w:t>78%</w:t>
            </w:r>
          </w:p>
        </w:tc>
        <w:tc>
          <w:tcPr>
            <w:tcW w:w="1241" w:type="dxa"/>
          </w:tcPr>
          <w:p w:rsidR="0006356E" w:rsidRPr="00FF2EE2" w:rsidRDefault="0006356E" w:rsidP="002157EF">
            <w:pPr>
              <w:jc w:val="center"/>
              <w:rPr>
                <w:sz w:val="28"/>
                <w:szCs w:val="28"/>
                <w:lang w:val="en-US"/>
              </w:rPr>
            </w:pPr>
            <w:r>
              <w:rPr>
                <w:sz w:val="28"/>
                <w:szCs w:val="28"/>
                <w:lang w:val="en-US"/>
              </w:rPr>
              <w:t>22%</w:t>
            </w:r>
          </w:p>
        </w:tc>
        <w:tc>
          <w:tcPr>
            <w:tcW w:w="1333" w:type="dxa"/>
          </w:tcPr>
          <w:p w:rsidR="0006356E" w:rsidRPr="00FF2EE2" w:rsidRDefault="0006356E" w:rsidP="002157EF">
            <w:pPr>
              <w:jc w:val="center"/>
              <w:rPr>
                <w:sz w:val="28"/>
                <w:szCs w:val="28"/>
                <w:lang w:val="en-US"/>
              </w:rPr>
            </w:pPr>
            <w:r>
              <w:rPr>
                <w:sz w:val="28"/>
                <w:szCs w:val="28"/>
                <w:lang w:val="en-US"/>
              </w:rPr>
              <w:t>84%</w:t>
            </w:r>
          </w:p>
        </w:tc>
        <w:tc>
          <w:tcPr>
            <w:tcW w:w="1258" w:type="dxa"/>
          </w:tcPr>
          <w:p w:rsidR="0006356E" w:rsidRPr="00FF2EE2" w:rsidRDefault="0006356E" w:rsidP="002157EF">
            <w:pPr>
              <w:jc w:val="center"/>
              <w:rPr>
                <w:sz w:val="28"/>
                <w:szCs w:val="28"/>
                <w:lang w:val="en-US"/>
              </w:rPr>
            </w:pPr>
            <w:r>
              <w:rPr>
                <w:sz w:val="28"/>
                <w:szCs w:val="28"/>
                <w:lang w:val="en-US"/>
              </w:rPr>
              <w:t>16%</w:t>
            </w:r>
          </w:p>
        </w:tc>
      </w:tr>
      <w:tr w:rsidR="0006356E" w:rsidTr="002157EF">
        <w:tc>
          <w:tcPr>
            <w:tcW w:w="2330" w:type="dxa"/>
          </w:tcPr>
          <w:p w:rsidR="0006356E" w:rsidRDefault="0006356E" w:rsidP="002157EF">
            <w:r>
              <w:t>Художественно-</w:t>
            </w:r>
            <w:r>
              <w:lastRenderedPageBreak/>
              <w:t>эстетическое развитие</w:t>
            </w:r>
          </w:p>
        </w:tc>
        <w:tc>
          <w:tcPr>
            <w:tcW w:w="1333" w:type="dxa"/>
          </w:tcPr>
          <w:p w:rsidR="0006356E" w:rsidRPr="00BB17E5" w:rsidRDefault="0006356E" w:rsidP="002157EF">
            <w:pPr>
              <w:jc w:val="center"/>
              <w:rPr>
                <w:sz w:val="28"/>
                <w:szCs w:val="28"/>
              </w:rPr>
            </w:pPr>
            <w:r>
              <w:rPr>
                <w:sz w:val="28"/>
                <w:szCs w:val="28"/>
              </w:rPr>
              <w:lastRenderedPageBreak/>
              <w:t>78%</w:t>
            </w:r>
          </w:p>
        </w:tc>
        <w:tc>
          <w:tcPr>
            <w:tcW w:w="1309" w:type="dxa"/>
          </w:tcPr>
          <w:p w:rsidR="0006356E" w:rsidRPr="00BB17E5" w:rsidRDefault="0006356E" w:rsidP="002157EF">
            <w:pPr>
              <w:jc w:val="center"/>
              <w:rPr>
                <w:sz w:val="28"/>
                <w:szCs w:val="28"/>
              </w:rPr>
            </w:pPr>
            <w:r>
              <w:rPr>
                <w:sz w:val="28"/>
                <w:szCs w:val="28"/>
              </w:rPr>
              <w:t>22%</w:t>
            </w:r>
          </w:p>
        </w:tc>
        <w:tc>
          <w:tcPr>
            <w:tcW w:w="1333" w:type="dxa"/>
          </w:tcPr>
          <w:p w:rsidR="0006356E" w:rsidRPr="00FF2EE2" w:rsidRDefault="0006356E" w:rsidP="002157EF">
            <w:pPr>
              <w:jc w:val="center"/>
              <w:rPr>
                <w:sz w:val="28"/>
                <w:szCs w:val="28"/>
                <w:lang w:val="en-US"/>
              </w:rPr>
            </w:pPr>
            <w:r>
              <w:rPr>
                <w:sz w:val="28"/>
                <w:szCs w:val="28"/>
                <w:lang w:val="en-US"/>
              </w:rPr>
              <w:t>78%</w:t>
            </w:r>
          </w:p>
        </w:tc>
        <w:tc>
          <w:tcPr>
            <w:tcW w:w="1241" w:type="dxa"/>
          </w:tcPr>
          <w:p w:rsidR="0006356E" w:rsidRPr="00FF2EE2" w:rsidRDefault="0006356E" w:rsidP="002157EF">
            <w:pPr>
              <w:jc w:val="center"/>
              <w:rPr>
                <w:sz w:val="28"/>
                <w:szCs w:val="28"/>
                <w:lang w:val="en-US"/>
              </w:rPr>
            </w:pPr>
            <w:r>
              <w:rPr>
                <w:sz w:val="28"/>
                <w:szCs w:val="28"/>
                <w:lang w:val="en-US"/>
              </w:rPr>
              <w:t>22%</w:t>
            </w:r>
          </w:p>
        </w:tc>
        <w:tc>
          <w:tcPr>
            <w:tcW w:w="1333" w:type="dxa"/>
          </w:tcPr>
          <w:p w:rsidR="0006356E" w:rsidRPr="00FF2EE2" w:rsidRDefault="0006356E" w:rsidP="002157EF">
            <w:pPr>
              <w:jc w:val="center"/>
              <w:rPr>
                <w:sz w:val="28"/>
                <w:szCs w:val="28"/>
                <w:lang w:val="en-US"/>
              </w:rPr>
            </w:pPr>
            <w:r>
              <w:rPr>
                <w:sz w:val="28"/>
                <w:szCs w:val="28"/>
                <w:lang w:val="en-US"/>
              </w:rPr>
              <w:t>92%</w:t>
            </w:r>
          </w:p>
        </w:tc>
        <w:tc>
          <w:tcPr>
            <w:tcW w:w="1258" w:type="dxa"/>
          </w:tcPr>
          <w:p w:rsidR="0006356E" w:rsidRPr="00FF2EE2" w:rsidRDefault="0006356E" w:rsidP="002157EF">
            <w:pPr>
              <w:jc w:val="center"/>
              <w:rPr>
                <w:sz w:val="28"/>
                <w:szCs w:val="28"/>
                <w:lang w:val="en-US"/>
              </w:rPr>
            </w:pPr>
            <w:r>
              <w:rPr>
                <w:sz w:val="28"/>
                <w:szCs w:val="28"/>
                <w:lang w:val="en-US"/>
              </w:rPr>
              <w:t>8%</w:t>
            </w:r>
          </w:p>
        </w:tc>
      </w:tr>
      <w:tr w:rsidR="0006356E" w:rsidTr="002157EF">
        <w:tc>
          <w:tcPr>
            <w:tcW w:w="2330" w:type="dxa"/>
          </w:tcPr>
          <w:p w:rsidR="0006356E" w:rsidRDefault="0006356E" w:rsidP="002157EF">
            <w:r>
              <w:lastRenderedPageBreak/>
              <w:t>Физическое развитие</w:t>
            </w:r>
          </w:p>
        </w:tc>
        <w:tc>
          <w:tcPr>
            <w:tcW w:w="1333" w:type="dxa"/>
          </w:tcPr>
          <w:p w:rsidR="0006356E" w:rsidRPr="00BB17E5" w:rsidRDefault="0006356E" w:rsidP="002157EF">
            <w:pPr>
              <w:jc w:val="center"/>
              <w:rPr>
                <w:sz w:val="28"/>
                <w:szCs w:val="28"/>
              </w:rPr>
            </w:pPr>
            <w:r>
              <w:rPr>
                <w:sz w:val="28"/>
                <w:szCs w:val="28"/>
              </w:rPr>
              <w:t>89%</w:t>
            </w:r>
          </w:p>
        </w:tc>
        <w:tc>
          <w:tcPr>
            <w:tcW w:w="1309" w:type="dxa"/>
          </w:tcPr>
          <w:p w:rsidR="0006356E" w:rsidRPr="00BB17E5" w:rsidRDefault="0006356E" w:rsidP="002157EF">
            <w:pPr>
              <w:jc w:val="center"/>
              <w:rPr>
                <w:sz w:val="28"/>
                <w:szCs w:val="28"/>
              </w:rPr>
            </w:pPr>
            <w:r>
              <w:rPr>
                <w:sz w:val="28"/>
                <w:szCs w:val="28"/>
              </w:rPr>
              <w:t>11%</w:t>
            </w:r>
          </w:p>
        </w:tc>
        <w:tc>
          <w:tcPr>
            <w:tcW w:w="1333" w:type="dxa"/>
          </w:tcPr>
          <w:p w:rsidR="0006356E" w:rsidRPr="00FF2EE2" w:rsidRDefault="0006356E" w:rsidP="002157EF">
            <w:pPr>
              <w:jc w:val="center"/>
              <w:rPr>
                <w:sz w:val="28"/>
                <w:szCs w:val="28"/>
                <w:lang w:val="en-US"/>
              </w:rPr>
            </w:pPr>
            <w:r>
              <w:rPr>
                <w:sz w:val="28"/>
                <w:szCs w:val="28"/>
                <w:lang w:val="en-US"/>
              </w:rPr>
              <w:t>89%</w:t>
            </w:r>
          </w:p>
        </w:tc>
        <w:tc>
          <w:tcPr>
            <w:tcW w:w="1241" w:type="dxa"/>
          </w:tcPr>
          <w:p w:rsidR="0006356E" w:rsidRPr="00FF2EE2" w:rsidRDefault="0006356E" w:rsidP="002157EF">
            <w:pPr>
              <w:jc w:val="center"/>
              <w:rPr>
                <w:sz w:val="28"/>
                <w:szCs w:val="28"/>
                <w:lang w:val="en-US"/>
              </w:rPr>
            </w:pPr>
            <w:r>
              <w:rPr>
                <w:sz w:val="28"/>
                <w:szCs w:val="28"/>
                <w:lang w:val="en-US"/>
              </w:rPr>
              <w:t>11%</w:t>
            </w:r>
          </w:p>
        </w:tc>
        <w:tc>
          <w:tcPr>
            <w:tcW w:w="1333" w:type="dxa"/>
          </w:tcPr>
          <w:p w:rsidR="0006356E" w:rsidRPr="00FF2EE2" w:rsidRDefault="0006356E" w:rsidP="002157EF">
            <w:pPr>
              <w:jc w:val="center"/>
              <w:rPr>
                <w:sz w:val="28"/>
                <w:szCs w:val="28"/>
                <w:lang w:val="en-US"/>
              </w:rPr>
            </w:pPr>
            <w:r>
              <w:rPr>
                <w:sz w:val="28"/>
                <w:szCs w:val="28"/>
                <w:lang w:val="en-US"/>
              </w:rPr>
              <w:t>92%</w:t>
            </w:r>
          </w:p>
        </w:tc>
        <w:tc>
          <w:tcPr>
            <w:tcW w:w="1258" w:type="dxa"/>
          </w:tcPr>
          <w:p w:rsidR="0006356E" w:rsidRPr="00FF2EE2" w:rsidRDefault="0006356E" w:rsidP="002157EF">
            <w:pPr>
              <w:jc w:val="center"/>
              <w:rPr>
                <w:sz w:val="28"/>
                <w:szCs w:val="28"/>
                <w:lang w:val="en-US"/>
              </w:rPr>
            </w:pPr>
            <w:r>
              <w:rPr>
                <w:sz w:val="28"/>
                <w:szCs w:val="28"/>
                <w:lang w:val="en-US"/>
              </w:rPr>
              <w:t>8%</w:t>
            </w:r>
          </w:p>
        </w:tc>
      </w:tr>
    </w:tbl>
    <w:p w:rsidR="0006356E" w:rsidRDefault="0006356E" w:rsidP="0006356E">
      <w:pPr>
        <w:pStyle w:val="a8"/>
        <w:tabs>
          <w:tab w:val="left" w:pos="9214"/>
        </w:tabs>
        <w:ind w:right="2" w:firstLine="851"/>
        <w:jc w:val="both"/>
      </w:pPr>
      <w:r>
        <w:t>Результаты мониторинга освоения образовательных программ дошкольного образования показали, что все дети успешно осваивают программы в соответствии с индивидуальными траекториями развития.</w:t>
      </w:r>
    </w:p>
    <w:p w:rsidR="0006356E" w:rsidRDefault="0006356E" w:rsidP="0006356E">
      <w:pPr>
        <w:pStyle w:val="a8"/>
        <w:tabs>
          <w:tab w:val="left" w:pos="9214"/>
        </w:tabs>
        <w:ind w:right="2" w:firstLine="851"/>
        <w:jc w:val="both"/>
      </w:pPr>
      <w:r>
        <w:t>Анализ уровня психологической готовности детей подготовительных групп  к обучению в школе проводился по запросам родителей (законных представителей) с использованием методики Н. Семаго, М. Семаго «Оценка психолого-педагогической готовности детей к школе».</w:t>
      </w:r>
    </w:p>
    <w:p w:rsidR="0006356E" w:rsidRDefault="0006356E" w:rsidP="0006356E">
      <w:pPr>
        <w:pStyle w:val="a8"/>
        <w:tabs>
          <w:tab w:val="left" w:pos="9214"/>
        </w:tabs>
        <w:ind w:right="2" w:firstLine="851"/>
        <w:jc w:val="both"/>
      </w:pPr>
    </w:p>
    <w:p w:rsidR="0006356E" w:rsidRDefault="0006356E" w:rsidP="0006356E">
      <w:pPr>
        <w:tabs>
          <w:tab w:val="left" w:pos="0"/>
        </w:tabs>
        <w:jc w:val="center"/>
        <w:rPr>
          <w:b/>
          <w:i/>
          <w:sz w:val="28"/>
          <w:szCs w:val="28"/>
        </w:rPr>
      </w:pPr>
      <w:r>
        <w:rPr>
          <w:b/>
          <w:i/>
          <w:sz w:val="28"/>
          <w:szCs w:val="28"/>
        </w:rPr>
        <w:t xml:space="preserve">Сравнительный анализ </w:t>
      </w:r>
      <w:proofErr w:type="spellStart"/>
      <w:r>
        <w:rPr>
          <w:b/>
          <w:i/>
          <w:sz w:val="28"/>
          <w:szCs w:val="28"/>
        </w:rPr>
        <w:t>сформированности</w:t>
      </w:r>
      <w:proofErr w:type="spellEnd"/>
      <w:r>
        <w:rPr>
          <w:b/>
          <w:i/>
          <w:sz w:val="28"/>
          <w:szCs w:val="28"/>
        </w:rPr>
        <w:t xml:space="preserve"> предпосылок учебной деятельности у воспитанников подготовительной к школе группы за 3 года</w:t>
      </w:r>
    </w:p>
    <w:tbl>
      <w:tblPr>
        <w:tblStyle w:val="a7"/>
        <w:tblW w:w="0" w:type="auto"/>
        <w:tblLook w:val="04A0" w:firstRow="1" w:lastRow="0" w:firstColumn="1" w:lastColumn="0" w:noHBand="0" w:noVBand="1"/>
      </w:tblPr>
      <w:tblGrid>
        <w:gridCol w:w="2392"/>
        <w:gridCol w:w="2393"/>
        <w:gridCol w:w="2393"/>
        <w:gridCol w:w="2393"/>
      </w:tblGrid>
      <w:tr w:rsidR="0006356E" w:rsidTr="002157EF">
        <w:tc>
          <w:tcPr>
            <w:tcW w:w="2392" w:type="dxa"/>
            <w:tcBorders>
              <w:top w:val="single" w:sz="4" w:space="0" w:color="auto"/>
              <w:left w:val="single" w:sz="4" w:space="0" w:color="auto"/>
              <w:bottom w:val="single" w:sz="4" w:space="0" w:color="auto"/>
              <w:right w:val="single" w:sz="4" w:space="0" w:color="auto"/>
            </w:tcBorders>
            <w:hideMark/>
          </w:tcPr>
          <w:p w:rsidR="0006356E" w:rsidRPr="000D702E" w:rsidRDefault="0006356E" w:rsidP="002157EF">
            <w:pPr>
              <w:tabs>
                <w:tab w:val="left" w:pos="0"/>
              </w:tabs>
              <w:jc w:val="center"/>
              <w:rPr>
                <w:b/>
                <w:lang w:eastAsia="en-US"/>
              </w:rPr>
            </w:pPr>
            <w:r w:rsidRPr="000D702E">
              <w:rPr>
                <w:b/>
              </w:rPr>
              <w:t>Уровень готовности</w:t>
            </w:r>
          </w:p>
        </w:tc>
        <w:tc>
          <w:tcPr>
            <w:tcW w:w="2393" w:type="dxa"/>
            <w:tcBorders>
              <w:top w:val="single" w:sz="4" w:space="0" w:color="auto"/>
              <w:left w:val="single" w:sz="4" w:space="0" w:color="auto"/>
              <w:bottom w:val="single" w:sz="4" w:space="0" w:color="auto"/>
              <w:right w:val="single" w:sz="4" w:space="0" w:color="auto"/>
            </w:tcBorders>
            <w:hideMark/>
          </w:tcPr>
          <w:p w:rsidR="0006356E" w:rsidRPr="000D702E" w:rsidRDefault="0006356E" w:rsidP="002157EF">
            <w:pPr>
              <w:tabs>
                <w:tab w:val="left" w:pos="0"/>
              </w:tabs>
              <w:jc w:val="center"/>
              <w:rPr>
                <w:b/>
                <w:lang w:eastAsia="en-US"/>
              </w:rPr>
            </w:pPr>
            <w:r w:rsidRPr="000D702E">
              <w:rPr>
                <w:b/>
              </w:rPr>
              <w:t>2018 г</w:t>
            </w:r>
          </w:p>
        </w:tc>
        <w:tc>
          <w:tcPr>
            <w:tcW w:w="2393" w:type="dxa"/>
            <w:tcBorders>
              <w:top w:val="single" w:sz="4" w:space="0" w:color="auto"/>
              <w:left w:val="single" w:sz="4" w:space="0" w:color="auto"/>
              <w:bottom w:val="single" w:sz="4" w:space="0" w:color="auto"/>
              <w:right w:val="single" w:sz="4" w:space="0" w:color="auto"/>
            </w:tcBorders>
            <w:hideMark/>
          </w:tcPr>
          <w:p w:rsidR="0006356E" w:rsidRPr="000D702E" w:rsidRDefault="0006356E" w:rsidP="002157EF">
            <w:pPr>
              <w:tabs>
                <w:tab w:val="left" w:pos="0"/>
              </w:tabs>
              <w:jc w:val="center"/>
              <w:rPr>
                <w:b/>
                <w:lang w:eastAsia="en-US"/>
              </w:rPr>
            </w:pPr>
            <w:r w:rsidRPr="000D702E">
              <w:rPr>
                <w:b/>
              </w:rPr>
              <w:t>2019 г</w:t>
            </w:r>
          </w:p>
        </w:tc>
        <w:tc>
          <w:tcPr>
            <w:tcW w:w="2393" w:type="dxa"/>
            <w:tcBorders>
              <w:top w:val="single" w:sz="4" w:space="0" w:color="auto"/>
              <w:left w:val="single" w:sz="4" w:space="0" w:color="auto"/>
              <w:bottom w:val="single" w:sz="4" w:space="0" w:color="auto"/>
              <w:right w:val="single" w:sz="4" w:space="0" w:color="auto"/>
            </w:tcBorders>
            <w:hideMark/>
          </w:tcPr>
          <w:p w:rsidR="0006356E" w:rsidRPr="000D702E" w:rsidRDefault="0006356E" w:rsidP="002157EF">
            <w:pPr>
              <w:tabs>
                <w:tab w:val="left" w:pos="0"/>
              </w:tabs>
              <w:jc w:val="center"/>
              <w:rPr>
                <w:b/>
                <w:lang w:eastAsia="en-US"/>
              </w:rPr>
            </w:pPr>
            <w:r w:rsidRPr="000D702E">
              <w:rPr>
                <w:b/>
              </w:rPr>
              <w:t>2020 г</w:t>
            </w:r>
          </w:p>
        </w:tc>
      </w:tr>
      <w:tr w:rsidR="0006356E" w:rsidTr="002157EF">
        <w:tc>
          <w:tcPr>
            <w:tcW w:w="2392" w:type="dxa"/>
            <w:tcBorders>
              <w:top w:val="single" w:sz="4" w:space="0" w:color="auto"/>
              <w:left w:val="single" w:sz="4" w:space="0" w:color="auto"/>
              <w:bottom w:val="single" w:sz="4" w:space="0" w:color="auto"/>
              <w:right w:val="single" w:sz="4" w:space="0" w:color="auto"/>
            </w:tcBorders>
            <w:hideMark/>
          </w:tcPr>
          <w:p w:rsidR="0006356E" w:rsidRPr="000D702E" w:rsidRDefault="0006356E" w:rsidP="002157EF">
            <w:pPr>
              <w:tabs>
                <w:tab w:val="left" w:pos="0"/>
              </w:tabs>
              <w:rPr>
                <w:lang w:eastAsia="en-US"/>
              </w:rPr>
            </w:pPr>
            <w:r w:rsidRPr="000D702E">
              <w:t>Готовность</w:t>
            </w:r>
          </w:p>
        </w:tc>
        <w:tc>
          <w:tcPr>
            <w:tcW w:w="2393" w:type="dxa"/>
            <w:tcBorders>
              <w:top w:val="single" w:sz="4" w:space="0" w:color="auto"/>
              <w:left w:val="single" w:sz="4" w:space="0" w:color="auto"/>
              <w:bottom w:val="single" w:sz="4" w:space="0" w:color="auto"/>
              <w:right w:val="single" w:sz="4" w:space="0" w:color="auto"/>
            </w:tcBorders>
            <w:hideMark/>
          </w:tcPr>
          <w:p w:rsidR="0006356E" w:rsidRPr="000D702E" w:rsidRDefault="0006356E" w:rsidP="002157EF">
            <w:pPr>
              <w:tabs>
                <w:tab w:val="left" w:pos="0"/>
              </w:tabs>
              <w:jc w:val="center"/>
              <w:rPr>
                <w:lang w:eastAsia="en-US"/>
              </w:rPr>
            </w:pPr>
            <w:r w:rsidRPr="000D702E">
              <w:t>89 %</w:t>
            </w:r>
          </w:p>
        </w:tc>
        <w:tc>
          <w:tcPr>
            <w:tcW w:w="2393" w:type="dxa"/>
            <w:tcBorders>
              <w:top w:val="single" w:sz="4" w:space="0" w:color="auto"/>
              <w:left w:val="single" w:sz="4" w:space="0" w:color="auto"/>
              <w:bottom w:val="single" w:sz="4" w:space="0" w:color="auto"/>
              <w:right w:val="single" w:sz="4" w:space="0" w:color="auto"/>
            </w:tcBorders>
            <w:hideMark/>
          </w:tcPr>
          <w:p w:rsidR="0006356E" w:rsidRPr="000D702E" w:rsidRDefault="0006356E" w:rsidP="002157EF">
            <w:pPr>
              <w:tabs>
                <w:tab w:val="left" w:pos="0"/>
              </w:tabs>
              <w:jc w:val="center"/>
              <w:rPr>
                <w:lang w:eastAsia="en-US"/>
              </w:rPr>
            </w:pPr>
            <w:r>
              <w:t>75</w:t>
            </w:r>
            <w:r w:rsidRPr="000D702E">
              <w:t xml:space="preserve"> %</w:t>
            </w:r>
          </w:p>
        </w:tc>
        <w:tc>
          <w:tcPr>
            <w:tcW w:w="2393" w:type="dxa"/>
            <w:tcBorders>
              <w:top w:val="single" w:sz="4" w:space="0" w:color="auto"/>
              <w:left w:val="single" w:sz="4" w:space="0" w:color="auto"/>
              <w:bottom w:val="single" w:sz="4" w:space="0" w:color="auto"/>
              <w:right w:val="single" w:sz="4" w:space="0" w:color="auto"/>
            </w:tcBorders>
            <w:hideMark/>
          </w:tcPr>
          <w:p w:rsidR="0006356E" w:rsidRPr="000D702E" w:rsidRDefault="0006356E" w:rsidP="002157EF">
            <w:pPr>
              <w:tabs>
                <w:tab w:val="left" w:pos="0"/>
              </w:tabs>
              <w:jc w:val="center"/>
              <w:rPr>
                <w:lang w:eastAsia="en-US"/>
              </w:rPr>
            </w:pPr>
            <w:r w:rsidRPr="000D702E">
              <w:t>67 %</w:t>
            </w:r>
          </w:p>
        </w:tc>
      </w:tr>
      <w:tr w:rsidR="0006356E" w:rsidTr="002157EF">
        <w:tc>
          <w:tcPr>
            <w:tcW w:w="2392" w:type="dxa"/>
            <w:tcBorders>
              <w:top w:val="single" w:sz="4" w:space="0" w:color="auto"/>
              <w:left w:val="single" w:sz="4" w:space="0" w:color="auto"/>
              <w:bottom w:val="single" w:sz="4" w:space="0" w:color="auto"/>
              <w:right w:val="single" w:sz="4" w:space="0" w:color="auto"/>
            </w:tcBorders>
            <w:hideMark/>
          </w:tcPr>
          <w:p w:rsidR="0006356E" w:rsidRPr="000D702E" w:rsidRDefault="0006356E" w:rsidP="002157EF">
            <w:pPr>
              <w:tabs>
                <w:tab w:val="left" w:pos="0"/>
              </w:tabs>
              <w:rPr>
                <w:lang w:eastAsia="en-US"/>
              </w:rPr>
            </w:pPr>
            <w:r w:rsidRPr="000D702E">
              <w:t xml:space="preserve">Условная готовность </w:t>
            </w:r>
          </w:p>
        </w:tc>
        <w:tc>
          <w:tcPr>
            <w:tcW w:w="2393" w:type="dxa"/>
            <w:tcBorders>
              <w:top w:val="single" w:sz="4" w:space="0" w:color="auto"/>
              <w:left w:val="single" w:sz="4" w:space="0" w:color="auto"/>
              <w:bottom w:val="single" w:sz="4" w:space="0" w:color="auto"/>
              <w:right w:val="single" w:sz="4" w:space="0" w:color="auto"/>
            </w:tcBorders>
            <w:hideMark/>
          </w:tcPr>
          <w:p w:rsidR="0006356E" w:rsidRPr="000D702E" w:rsidRDefault="0006356E" w:rsidP="002157EF">
            <w:pPr>
              <w:tabs>
                <w:tab w:val="left" w:pos="0"/>
              </w:tabs>
              <w:jc w:val="center"/>
              <w:rPr>
                <w:lang w:eastAsia="en-US"/>
              </w:rPr>
            </w:pPr>
            <w:r w:rsidRPr="000D702E">
              <w:t>11 %</w:t>
            </w:r>
          </w:p>
        </w:tc>
        <w:tc>
          <w:tcPr>
            <w:tcW w:w="2393" w:type="dxa"/>
            <w:tcBorders>
              <w:top w:val="single" w:sz="4" w:space="0" w:color="auto"/>
              <w:left w:val="single" w:sz="4" w:space="0" w:color="auto"/>
              <w:bottom w:val="single" w:sz="4" w:space="0" w:color="auto"/>
              <w:right w:val="single" w:sz="4" w:space="0" w:color="auto"/>
            </w:tcBorders>
            <w:hideMark/>
          </w:tcPr>
          <w:p w:rsidR="0006356E" w:rsidRPr="000D702E" w:rsidRDefault="0006356E" w:rsidP="002157EF">
            <w:pPr>
              <w:tabs>
                <w:tab w:val="left" w:pos="0"/>
              </w:tabs>
              <w:jc w:val="center"/>
              <w:rPr>
                <w:lang w:eastAsia="en-US"/>
              </w:rPr>
            </w:pPr>
            <w:r>
              <w:t>25</w:t>
            </w:r>
            <w:r w:rsidRPr="000D702E">
              <w:t xml:space="preserve"> %</w:t>
            </w:r>
          </w:p>
        </w:tc>
        <w:tc>
          <w:tcPr>
            <w:tcW w:w="2393" w:type="dxa"/>
            <w:tcBorders>
              <w:top w:val="single" w:sz="4" w:space="0" w:color="auto"/>
              <w:left w:val="single" w:sz="4" w:space="0" w:color="auto"/>
              <w:bottom w:val="single" w:sz="4" w:space="0" w:color="auto"/>
              <w:right w:val="single" w:sz="4" w:space="0" w:color="auto"/>
            </w:tcBorders>
            <w:hideMark/>
          </w:tcPr>
          <w:p w:rsidR="0006356E" w:rsidRPr="000D702E" w:rsidRDefault="0006356E" w:rsidP="002157EF">
            <w:pPr>
              <w:tabs>
                <w:tab w:val="left" w:pos="0"/>
              </w:tabs>
              <w:jc w:val="center"/>
              <w:rPr>
                <w:lang w:eastAsia="en-US"/>
              </w:rPr>
            </w:pPr>
            <w:r w:rsidRPr="000D702E">
              <w:t>22 %</w:t>
            </w:r>
          </w:p>
        </w:tc>
      </w:tr>
      <w:tr w:rsidR="0006356E" w:rsidTr="002157EF">
        <w:tc>
          <w:tcPr>
            <w:tcW w:w="2392" w:type="dxa"/>
            <w:tcBorders>
              <w:top w:val="single" w:sz="4" w:space="0" w:color="auto"/>
              <w:left w:val="single" w:sz="4" w:space="0" w:color="auto"/>
              <w:bottom w:val="single" w:sz="4" w:space="0" w:color="auto"/>
              <w:right w:val="single" w:sz="4" w:space="0" w:color="auto"/>
            </w:tcBorders>
            <w:hideMark/>
          </w:tcPr>
          <w:p w:rsidR="0006356E" w:rsidRPr="000D702E" w:rsidRDefault="0006356E" w:rsidP="002157EF">
            <w:pPr>
              <w:tabs>
                <w:tab w:val="left" w:pos="0"/>
              </w:tabs>
              <w:rPr>
                <w:lang w:eastAsia="en-US"/>
              </w:rPr>
            </w:pPr>
            <w:r w:rsidRPr="000D702E">
              <w:t>Условная неготовность</w:t>
            </w:r>
          </w:p>
        </w:tc>
        <w:tc>
          <w:tcPr>
            <w:tcW w:w="2393" w:type="dxa"/>
            <w:tcBorders>
              <w:top w:val="single" w:sz="4" w:space="0" w:color="auto"/>
              <w:left w:val="single" w:sz="4" w:space="0" w:color="auto"/>
              <w:bottom w:val="single" w:sz="4" w:space="0" w:color="auto"/>
              <w:right w:val="single" w:sz="4" w:space="0" w:color="auto"/>
            </w:tcBorders>
            <w:hideMark/>
          </w:tcPr>
          <w:p w:rsidR="0006356E" w:rsidRPr="000D702E" w:rsidRDefault="0006356E" w:rsidP="002157EF">
            <w:pPr>
              <w:tabs>
                <w:tab w:val="left" w:pos="0"/>
              </w:tabs>
              <w:jc w:val="center"/>
              <w:rPr>
                <w:lang w:eastAsia="en-US"/>
              </w:rPr>
            </w:pPr>
            <w:r w:rsidRPr="000D702E">
              <w:t>0 %</w:t>
            </w:r>
          </w:p>
        </w:tc>
        <w:tc>
          <w:tcPr>
            <w:tcW w:w="2393" w:type="dxa"/>
            <w:tcBorders>
              <w:top w:val="single" w:sz="4" w:space="0" w:color="auto"/>
              <w:left w:val="single" w:sz="4" w:space="0" w:color="auto"/>
              <w:bottom w:val="single" w:sz="4" w:space="0" w:color="auto"/>
              <w:right w:val="single" w:sz="4" w:space="0" w:color="auto"/>
            </w:tcBorders>
            <w:hideMark/>
          </w:tcPr>
          <w:p w:rsidR="0006356E" w:rsidRPr="000D702E" w:rsidRDefault="0006356E" w:rsidP="002157EF">
            <w:pPr>
              <w:tabs>
                <w:tab w:val="left" w:pos="0"/>
              </w:tabs>
              <w:jc w:val="center"/>
              <w:rPr>
                <w:lang w:eastAsia="en-US"/>
              </w:rPr>
            </w:pPr>
            <w:r w:rsidRPr="000D702E">
              <w:t>0 %</w:t>
            </w:r>
          </w:p>
        </w:tc>
        <w:tc>
          <w:tcPr>
            <w:tcW w:w="2393" w:type="dxa"/>
            <w:tcBorders>
              <w:top w:val="single" w:sz="4" w:space="0" w:color="auto"/>
              <w:left w:val="single" w:sz="4" w:space="0" w:color="auto"/>
              <w:bottom w:val="single" w:sz="4" w:space="0" w:color="auto"/>
              <w:right w:val="single" w:sz="4" w:space="0" w:color="auto"/>
            </w:tcBorders>
            <w:hideMark/>
          </w:tcPr>
          <w:p w:rsidR="0006356E" w:rsidRPr="000D702E" w:rsidRDefault="0006356E" w:rsidP="002157EF">
            <w:pPr>
              <w:tabs>
                <w:tab w:val="left" w:pos="0"/>
              </w:tabs>
              <w:jc w:val="center"/>
              <w:rPr>
                <w:lang w:eastAsia="en-US"/>
              </w:rPr>
            </w:pPr>
            <w:r w:rsidRPr="000D702E">
              <w:t>11 %</w:t>
            </w:r>
          </w:p>
        </w:tc>
      </w:tr>
      <w:tr w:rsidR="0006356E" w:rsidTr="002157EF">
        <w:tc>
          <w:tcPr>
            <w:tcW w:w="2392" w:type="dxa"/>
            <w:tcBorders>
              <w:top w:val="single" w:sz="4" w:space="0" w:color="auto"/>
              <w:left w:val="single" w:sz="4" w:space="0" w:color="auto"/>
              <w:bottom w:val="single" w:sz="4" w:space="0" w:color="auto"/>
              <w:right w:val="single" w:sz="4" w:space="0" w:color="auto"/>
            </w:tcBorders>
            <w:hideMark/>
          </w:tcPr>
          <w:p w:rsidR="0006356E" w:rsidRPr="000D702E" w:rsidRDefault="0006356E" w:rsidP="002157EF">
            <w:pPr>
              <w:tabs>
                <w:tab w:val="left" w:pos="0"/>
              </w:tabs>
              <w:rPr>
                <w:lang w:eastAsia="en-US"/>
              </w:rPr>
            </w:pPr>
            <w:r w:rsidRPr="000D702E">
              <w:t>Неготовность</w:t>
            </w:r>
          </w:p>
        </w:tc>
        <w:tc>
          <w:tcPr>
            <w:tcW w:w="2393" w:type="dxa"/>
            <w:tcBorders>
              <w:top w:val="single" w:sz="4" w:space="0" w:color="auto"/>
              <w:left w:val="single" w:sz="4" w:space="0" w:color="auto"/>
              <w:bottom w:val="single" w:sz="4" w:space="0" w:color="auto"/>
              <w:right w:val="single" w:sz="4" w:space="0" w:color="auto"/>
            </w:tcBorders>
            <w:hideMark/>
          </w:tcPr>
          <w:p w:rsidR="0006356E" w:rsidRPr="000D702E" w:rsidRDefault="0006356E" w:rsidP="002157EF">
            <w:pPr>
              <w:tabs>
                <w:tab w:val="left" w:pos="0"/>
              </w:tabs>
              <w:jc w:val="center"/>
              <w:rPr>
                <w:lang w:eastAsia="en-US"/>
              </w:rPr>
            </w:pPr>
            <w:r w:rsidRPr="000D702E">
              <w:t>0 %</w:t>
            </w:r>
          </w:p>
        </w:tc>
        <w:tc>
          <w:tcPr>
            <w:tcW w:w="2393" w:type="dxa"/>
            <w:tcBorders>
              <w:top w:val="single" w:sz="4" w:space="0" w:color="auto"/>
              <w:left w:val="single" w:sz="4" w:space="0" w:color="auto"/>
              <w:bottom w:val="single" w:sz="4" w:space="0" w:color="auto"/>
              <w:right w:val="single" w:sz="4" w:space="0" w:color="auto"/>
            </w:tcBorders>
            <w:hideMark/>
          </w:tcPr>
          <w:p w:rsidR="0006356E" w:rsidRPr="000D702E" w:rsidRDefault="0006356E" w:rsidP="002157EF">
            <w:pPr>
              <w:tabs>
                <w:tab w:val="left" w:pos="0"/>
              </w:tabs>
              <w:jc w:val="center"/>
              <w:rPr>
                <w:lang w:eastAsia="en-US"/>
              </w:rPr>
            </w:pPr>
            <w:r w:rsidRPr="000D702E">
              <w:t>0 %</w:t>
            </w:r>
          </w:p>
        </w:tc>
        <w:tc>
          <w:tcPr>
            <w:tcW w:w="2393" w:type="dxa"/>
            <w:tcBorders>
              <w:top w:val="single" w:sz="4" w:space="0" w:color="auto"/>
              <w:left w:val="single" w:sz="4" w:space="0" w:color="auto"/>
              <w:bottom w:val="single" w:sz="4" w:space="0" w:color="auto"/>
              <w:right w:val="single" w:sz="4" w:space="0" w:color="auto"/>
            </w:tcBorders>
            <w:hideMark/>
          </w:tcPr>
          <w:p w:rsidR="0006356E" w:rsidRPr="000D702E" w:rsidRDefault="0006356E" w:rsidP="002157EF">
            <w:pPr>
              <w:tabs>
                <w:tab w:val="left" w:pos="0"/>
              </w:tabs>
              <w:jc w:val="center"/>
              <w:rPr>
                <w:lang w:eastAsia="en-US"/>
              </w:rPr>
            </w:pPr>
            <w:r w:rsidRPr="000D702E">
              <w:t>0 %</w:t>
            </w:r>
          </w:p>
        </w:tc>
      </w:tr>
    </w:tbl>
    <w:p w:rsidR="0006356E" w:rsidRDefault="0006356E" w:rsidP="0006356E">
      <w:pPr>
        <w:tabs>
          <w:tab w:val="left" w:pos="0"/>
        </w:tabs>
        <w:rPr>
          <w:sz w:val="28"/>
          <w:szCs w:val="28"/>
          <w:lang w:eastAsia="en-US"/>
        </w:rPr>
      </w:pPr>
    </w:p>
    <w:p w:rsidR="0006356E" w:rsidRPr="00754551" w:rsidRDefault="0006356E" w:rsidP="0006356E">
      <w:pPr>
        <w:tabs>
          <w:tab w:val="left" w:pos="0"/>
        </w:tabs>
        <w:ind w:firstLine="709"/>
        <w:jc w:val="both"/>
        <w:rPr>
          <w:sz w:val="28"/>
          <w:szCs w:val="28"/>
        </w:rPr>
      </w:pPr>
      <w:r>
        <w:rPr>
          <w:sz w:val="28"/>
          <w:szCs w:val="28"/>
        </w:rPr>
        <w:t>Воспитанники ДОУ готовы к началу регулярного обучения в школе, у них достаточно сформированы психологические предпосылки к учебной деятельности, однако имеются дети, которым необходима усиленная индивидуальная работа.</w:t>
      </w:r>
    </w:p>
    <w:p w:rsidR="0006356E" w:rsidRPr="00986925" w:rsidRDefault="0006356E" w:rsidP="0006356E">
      <w:pPr>
        <w:ind w:firstLine="360"/>
        <w:jc w:val="both"/>
        <w:rPr>
          <w:b/>
          <w:sz w:val="28"/>
          <w:szCs w:val="28"/>
        </w:rPr>
      </w:pPr>
      <w:r w:rsidRPr="00986925">
        <w:rPr>
          <w:sz w:val="28"/>
          <w:szCs w:val="28"/>
        </w:rPr>
        <w:t>Все выпускники детского сада поступили для дальнейшего обучения в общеобразовательные учреждения</w:t>
      </w:r>
      <w:r>
        <w:rPr>
          <w:sz w:val="28"/>
          <w:szCs w:val="28"/>
        </w:rPr>
        <w:t>.</w:t>
      </w:r>
    </w:p>
    <w:p w:rsidR="0006356E" w:rsidRDefault="0006356E" w:rsidP="0006356E">
      <w:pPr>
        <w:pStyle w:val="a3"/>
        <w:ind w:left="0" w:firstLine="360"/>
        <w:jc w:val="center"/>
        <w:rPr>
          <w:rFonts w:eastAsiaTheme="minorEastAsia"/>
          <w:sz w:val="28"/>
          <w:szCs w:val="28"/>
          <w:lang w:eastAsia="en-US"/>
        </w:rPr>
      </w:pPr>
      <w:r w:rsidRPr="0006356E">
        <w:rPr>
          <w:rFonts w:eastAsia="Calibri"/>
          <w:b/>
          <w:bCs/>
          <w:sz w:val="28"/>
          <w:szCs w:val="28"/>
          <w:lang w:eastAsia="en-US"/>
        </w:rPr>
        <w:t>2</w:t>
      </w:r>
      <w:r>
        <w:rPr>
          <w:rFonts w:eastAsia="Calibri"/>
          <w:b/>
          <w:bCs/>
          <w:sz w:val="28"/>
          <w:szCs w:val="28"/>
          <w:lang w:eastAsia="en-US"/>
        </w:rPr>
        <w:t>.</w:t>
      </w:r>
      <w:r w:rsidRPr="0006356E">
        <w:rPr>
          <w:rFonts w:eastAsia="Calibri"/>
          <w:b/>
          <w:bCs/>
          <w:sz w:val="28"/>
          <w:szCs w:val="28"/>
          <w:lang w:eastAsia="en-US"/>
        </w:rPr>
        <w:t>3</w:t>
      </w:r>
      <w:r>
        <w:rPr>
          <w:rFonts w:eastAsia="Calibri"/>
          <w:b/>
          <w:bCs/>
          <w:sz w:val="28"/>
          <w:szCs w:val="28"/>
          <w:lang w:eastAsia="en-US"/>
        </w:rPr>
        <w:t>.</w:t>
      </w:r>
      <w:r w:rsidRPr="0006356E">
        <w:rPr>
          <w:rFonts w:eastAsia="Calibri"/>
          <w:b/>
          <w:bCs/>
          <w:sz w:val="28"/>
          <w:szCs w:val="28"/>
          <w:lang w:eastAsia="en-US"/>
        </w:rPr>
        <w:t xml:space="preserve"> </w:t>
      </w:r>
      <w:r>
        <w:rPr>
          <w:rFonts w:eastAsia="Calibri"/>
          <w:b/>
          <w:bCs/>
          <w:sz w:val="28"/>
          <w:szCs w:val="28"/>
          <w:lang w:eastAsia="en-US"/>
        </w:rPr>
        <w:t xml:space="preserve">Анализ </w:t>
      </w:r>
      <w:proofErr w:type="spellStart"/>
      <w:r>
        <w:rPr>
          <w:rFonts w:eastAsia="Calibri"/>
          <w:b/>
          <w:bCs/>
          <w:sz w:val="28"/>
          <w:szCs w:val="28"/>
          <w:lang w:eastAsia="en-US"/>
        </w:rPr>
        <w:t>здоровьесберегающей</w:t>
      </w:r>
      <w:proofErr w:type="spellEnd"/>
      <w:r>
        <w:rPr>
          <w:rFonts w:eastAsia="Calibri"/>
          <w:b/>
          <w:bCs/>
          <w:sz w:val="28"/>
          <w:szCs w:val="28"/>
          <w:lang w:eastAsia="en-US"/>
        </w:rPr>
        <w:t xml:space="preserve"> деятельности ДОУ</w:t>
      </w:r>
    </w:p>
    <w:p w:rsidR="0006356E" w:rsidRDefault="0006356E" w:rsidP="0006356E">
      <w:pPr>
        <w:shd w:val="clear" w:color="auto" w:fill="FFFFFF"/>
        <w:tabs>
          <w:tab w:val="left" w:pos="709"/>
          <w:tab w:val="left" w:pos="1196"/>
        </w:tabs>
        <w:ind w:right="38"/>
        <w:jc w:val="both"/>
        <w:rPr>
          <w:sz w:val="28"/>
          <w:szCs w:val="28"/>
        </w:rPr>
      </w:pPr>
      <w:r>
        <w:rPr>
          <w:color w:val="808080" w:themeColor="background1" w:themeShade="80"/>
          <w:sz w:val="28"/>
          <w:szCs w:val="28"/>
        </w:rPr>
        <w:tab/>
      </w:r>
      <w:r w:rsidRPr="002335C3">
        <w:rPr>
          <w:sz w:val="28"/>
          <w:szCs w:val="28"/>
        </w:rPr>
        <w:t xml:space="preserve">Сегодня сохранение и укрепление здоровья детей – одна из главных стратегических задач развития страны. Актуальной задачей физического воспитания является поиск эффективных </w:t>
      </w:r>
      <w:proofErr w:type="gramStart"/>
      <w:r w:rsidRPr="002335C3">
        <w:rPr>
          <w:sz w:val="28"/>
          <w:szCs w:val="28"/>
        </w:rPr>
        <w:t>средств совершенствования развития двигательной сферы детей дошкольного возраста</w:t>
      </w:r>
      <w:proofErr w:type="gramEnd"/>
      <w:r w:rsidRPr="002335C3">
        <w:rPr>
          <w:sz w:val="28"/>
          <w:szCs w:val="28"/>
        </w:rPr>
        <w:t>.</w:t>
      </w:r>
      <w:r>
        <w:t xml:space="preserve"> </w:t>
      </w:r>
      <w:r>
        <w:rPr>
          <w:sz w:val="28"/>
          <w:szCs w:val="28"/>
        </w:rPr>
        <w:t>Для достижения поставленной цели были определены следующие задачи:</w:t>
      </w:r>
    </w:p>
    <w:p w:rsidR="0006356E" w:rsidRDefault="0006356E" w:rsidP="0006356E">
      <w:pPr>
        <w:pStyle w:val="a3"/>
        <w:ind w:left="0" w:firstLine="708"/>
        <w:jc w:val="both"/>
        <w:rPr>
          <w:rFonts w:eastAsia="Calibri"/>
          <w:sz w:val="28"/>
          <w:szCs w:val="28"/>
          <w:lang w:eastAsia="en-US"/>
        </w:rPr>
      </w:pPr>
      <w:r>
        <w:rPr>
          <w:rFonts w:eastAsia="Calibri"/>
          <w:sz w:val="28"/>
          <w:szCs w:val="28"/>
          <w:lang w:eastAsia="en-US"/>
        </w:rPr>
        <w:t>-создание условий для физического развития детей и воспитания основ здорового образа жизни;</w:t>
      </w:r>
    </w:p>
    <w:p w:rsidR="0006356E" w:rsidRDefault="0006356E" w:rsidP="0006356E">
      <w:pPr>
        <w:pStyle w:val="a3"/>
        <w:ind w:left="0" w:firstLine="708"/>
        <w:jc w:val="both"/>
        <w:rPr>
          <w:rFonts w:eastAsia="Calibri"/>
          <w:sz w:val="28"/>
          <w:szCs w:val="28"/>
          <w:lang w:eastAsia="en-US"/>
        </w:rPr>
      </w:pPr>
      <w:r>
        <w:rPr>
          <w:rFonts w:eastAsia="Calibri"/>
          <w:sz w:val="28"/>
          <w:szCs w:val="28"/>
          <w:lang w:eastAsia="en-US"/>
        </w:rPr>
        <w:t xml:space="preserve">- сохранение и укрепление здоровья воспитанников  посредством реализации </w:t>
      </w:r>
      <w:proofErr w:type="spellStart"/>
      <w:r>
        <w:rPr>
          <w:rFonts w:eastAsia="Calibri"/>
          <w:sz w:val="28"/>
          <w:szCs w:val="28"/>
          <w:lang w:eastAsia="en-US"/>
        </w:rPr>
        <w:t>здоровьесберегающих</w:t>
      </w:r>
      <w:proofErr w:type="spellEnd"/>
      <w:r>
        <w:rPr>
          <w:rFonts w:eastAsia="Calibri"/>
          <w:sz w:val="28"/>
          <w:szCs w:val="28"/>
          <w:lang w:eastAsia="en-US"/>
        </w:rPr>
        <w:t xml:space="preserve"> технологий и формирования привычки к здоровому образу жизни;</w:t>
      </w:r>
    </w:p>
    <w:p w:rsidR="0006356E" w:rsidRDefault="0006356E" w:rsidP="0006356E">
      <w:pPr>
        <w:pStyle w:val="a3"/>
        <w:ind w:left="0" w:firstLine="708"/>
        <w:jc w:val="both"/>
        <w:rPr>
          <w:rFonts w:eastAsia="Calibri"/>
          <w:sz w:val="28"/>
          <w:szCs w:val="28"/>
          <w:lang w:eastAsia="en-US"/>
        </w:rPr>
      </w:pPr>
      <w:r>
        <w:rPr>
          <w:rFonts w:eastAsia="Calibri"/>
          <w:sz w:val="28"/>
          <w:szCs w:val="28"/>
          <w:lang w:eastAsia="en-US"/>
        </w:rPr>
        <w:t xml:space="preserve">- снижение заболеваемости </w:t>
      </w:r>
      <w:r>
        <w:rPr>
          <w:rFonts w:eastAsia="Calibri"/>
          <w:sz w:val="28"/>
          <w:szCs w:val="28"/>
          <w:lang w:eastAsia="en-US"/>
        </w:rPr>
        <w:tab/>
        <w:t xml:space="preserve">в ДОУ. </w:t>
      </w:r>
    </w:p>
    <w:p w:rsidR="0006356E" w:rsidRPr="002335C3" w:rsidRDefault="0006356E" w:rsidP="0006356E">
      <w:pPr>
        <w:pStyle w:val="a3"/>
        <w:ind w:left="0" w:firstLine="708"/>
        <w:jc w:val="both"/>
        <w:rPr>
          <w:rFonts w:eastAsia="Calibri"/>
          <w:sz w:val="28"/>
          <w:szCs w:val="28"/>
          <w:lang w:eastAsia="en-US"/>
        </w:rPr>
      </w:pPr>
      <w:r w:rsidRPr="002335C3">
        <w:rPr>
          <w:sz w:val="28"/>
          <w:szCs w:val="28"/>
        </w:rPr>
        <w:t>Система оздоровительных и профилактических мероприятий выст</w:t>
      </w:r>
      <w:r>
        <w:rPr>
          <w:sz w:val="28"/>
          <w:szCs w:val="28"/>
        </w:rPr>
        <w:t xml:space="preserve">роена с учетом </w:t>
      </w:r>
      <w:r w:rsidRPr="002335C3">
        <w:rPr>
          <w:sz w:val="28"/>
          <w:szCs w:val="28"/>
        </w:rPr>
        <w:t xml:space="preserve">возрастных особенностей воспитанников на основе результатов мониторинга состояния здоровья и ориентирована на включение спектра закаливающих, лечебно-профилактических, оздоровительных мероприятий. </w:t>
      </w:r>
      <w:r w:rsidRPr="002335C3">
        <w:rPr>
          <w:sz w:val="28"/>
          <w:szCs w:val="28"/>
        </w:rPr>
        <w:lastRenderedPageBreak/>
        <w:t>Продолжена работа по созданию комфортной, психологически безо</w:t>
      </w:r>
      <w:r>
        <w:rPr>
          <w:sz w:val="28"/>
          <w:szCs w:val="28"/>
        </w:rPr>
        <w:t>пасной среды. В</w:t>
      </w:r>
      <w:r w:rsidRPr="002335C3">
        <w:rPr>
          <w:sz w:val="28"/>
          <w:szCs w:val="28"/>
        </w:rPr>
        <w:t xml:space="preserve"> группах созданы уголки уединения. Большое внимание уделяется включению </w:t>
      </w:r>
      <w:proofErr w:type="spellStart"/>
      <w:r w:rsidRPr="00BD081B">
        <w:rPr>
          <w:sz w:val="28"/>
          <w:szCs w:val="28"/>
        </w:rPr>
        <w:t>здоровьесберегающих</w:t>
      </w:r>
      <w:proofErr w:type="spellEnd"/>
      <w:r w:rsidRPr="00BD081B">
        <w:rPr>
          <w:sz w:val="28"/>
          <w:szCs w:val="28"/>
        </w:rPr>
        <w:t xml:space="preserve"> технологий  (песочная терапия, </w:t>
      </w:r>
      <w:proofErr w:type="spellStart"/>
      <w:r w:rsidRPr="00BD081B">
        <w:rPr>
          <w:sz w:val="28"/>
          <w:szCs w:val="28"/>
        </w:rPr>
        <w:t>сказкотерапия</w:t>
      </w:r>
      <w:proofErr w:type="spellEnd"/>
      <w:r w:rsidRPr="00BD081B">
        <w:rPr>
          <w:sz w:val="28"/>
          <w:szCs w:val="28"/>
        </w:rPr>
        <w:t xml:space="preserve"> и др.). Педагоги используют спортивные игры, эстафеты, народные подвижные игры</w:t>
      </w:r>
      <w:r>
        <w:rPr>
          <w:sz w:val="28"/>
          <w:szCs w:val="28"/>
        </w:rPr>
        <w:t>.</w:t>
      </w:r>
      <w:r w:rsidRPr="00BD081B">
        <w:rPr>
          <w:sz w:val="28"/>
          <w:szCs w:val="28"/>
        </w:rPr>
        <w:t xml:space="preserve"> </w:t>
      </w:r>
      <w:r>
        <w:rPr>
          <w:sz w:val="28"/>
          <w:szCs w:val="28"/>
        </w:rPr>
        <w:t>С</w:t>
      </w:r>
      <w:r w:rsidRPr="002335C3">
        <w:rPr>
          <w:sz w:val="28"/>
          <w:szCs w:val="28"/>
        </w:rPr>
        <w:t>тало традицией про</w:t>
      </w:r>
      <w:r>
        <w:rPr>
          <w:sz w:val="28"/>
          <w:szCs w:val="28"/>
        </w:rPr>
        <w:t>ведение  спортивных  праздников</w:t>
      </w:r>
      <w:r w:rsidRPr="002335C3">
        <w:rPr>
          <w:sz w:val="28"/>
          <w:szCs w:val="28"/>
        </w:rPr>
        <w:t xml:space="preserve">. </w:t>
      </w:r>
    </w:p>
    <w:p w:rsidR="0006356E" w:rsidRDefault="0006356E" w:rsidP="0006356E">
      <w:pPr>
        <w:ind w:firstLine="708"/>
        <w:jc w:val="both"/>
        <w:rPr>
          <w:rFonts w:eastAsiaTheme="minorEastAsia"/>
          <w:sz w:val="28"/>
          <w:szCs w:val="28"/>
        </w:rPr>
      </w:pPr>
      <w:r>
        <w:rPr>
          <w:rFonts w:eastAsiaTheme="minorEastAsia"/>
          <w:bCs/>
          <w:sz w:val="28"/>
          <w:szCs w:val="28"/>
        </w:rPr>
        <w:t xml:space="preserve">В </w:t>
      </w:r>
      <w:r>
        <w:rPr>
          <w:rFonts w:eastAsiaTheme="minorEastAsia"/>
          <w:sz w:val="28"/>
          <w:szCs w:val="28"/>
        </w:rPr>
        <w:t xml:space="preserve">ДОУ созданы условия, способствующие воспитанию ценностного отношения к здоровью, оборудован  физкультурный  уголок, на игровой площадке имеются элементы спортивного оборудования.  Для проведения закаливающих мероприятий после сна   используется нестандартное оборудование, помогающее педагогам решать задачи оздоровления дошкольников. При организации закаливающих процедур педагогами строго учитывались возрастные и индивидуальные особенности каждого ребенка. </w:t>
      </w:r>
    </w:p>
    <w:p w:rsidR="0006356E" w:rsidRDefault="0006356E" w:rsidP="0006356E">
      <w:pPr>
        <w:ind w:firstLine="540"/>
        <w:jc w:val="both"/>
        <w:rPr>
          <w:rFonts w:eastAsiaTheme="minorEastAsia"/>
          <w:sz w:val="28"/>
          <w:szCs w:val="28"/>
        </w:rPr>
      </w:pPr>
      <w:r>
        <w:rPr>
          <w:rFonts w:eastAsiaTheme="minorEastAsia"/>
          <w:sz w:val="28"/>
          <w:szCs w:val="28"/>
        </w:rPr>
        <w:t>Физкультурно-оздоровительная работа в ДОУ проводится  в следующих формах:</w:t>
      </w:r>
    </w:p>
    <w:p w:rsidR="0006356E" w:rsidRDefault="0006356E" w:rsidP="0006356E">
      <w:pPr>
        <w:pStyle w:val="a3"/>
        <w:ind w:left="0"/>
        <w:jc w:val="both"/>
        <w:rPr>
          <w:rFonts w:eastAsia="Calibri"/>
          <w:sz w:val="28"/>
          <w:szCs w:val="28"/>
          <w:lang w:eastAsia="en-US"/>
        </w:rPr>
      </w:pPr>
      <w:r>
        <w:rPr>
          <w:rFonts w:eastAsia="Calibri"/>
          <w:sz w:val="28"/>
          <w:szCs w:val="28"/>
          <w:lang w:eastAsia="en-US"/>
        </w:rPr>
        <w:t>-утренний прием на свежем воздухе в теплое время года;</w:t>
      </w:r>
    </w:p>
    <w:p w:rsidR="0006356E" w:rsidRDefault="0006356E" w:rsidP="0006356E">
      <w:pPr>
        <w:pStyle w:val="a3"/>
        <w:ind w:left="0"/>
        <w:jc w:val="both"/>
        <w:rPr>
          <w:rFonts w:eastAsia="Calibri"/>
          <w:sz w:val="28"/>
          <w:szCs w:val="28"/>
          <w:lang w:eastAsia="en-US"/>
        </w:rPr>
      </w:pPr>
      <w:r>
        <w:rPr>
          <w:rFonts w:eastAsia="Calibri"/>
          <w:sz w:val="28"/>
          <w:szCs w:val="28"/>
          <w:lang w:eastAsia="en-US"/>
        </w:rPr>
        <w:t>-ежедневное проведение утренней гимнастики  (в теплый период года – на свежем воздухе, в холодный период – в помещении), гимнастики после сна, дыхательных упражнений, динамических пауз, физкультминуток, игр с движениями в свободной деятельности;</w:t>
      </w:r>
    </w:p>
    <w:p w:rsidR="0006356E" w:rsidRDefault="0006356E" w:rsidP="0006356E">
      <w:pPr>
        <w:pStyle w:val="a3"/>
        <w:ind w:left="0"/>
        <w:jc w:val="both"/>
        <w:rPr>
          <w:rFonts w:eastAsia="Calibri"/>
          <w:sz w:val="28"/>
          <w:szCs w:val="28"/>
          <w:lang w:eastAsia="en-US"/>
        </w:rPr>
      </w:pPr>
      <w:r>
        <w:rPr>
          <w:rFonts w:eastAsia="Calibri"/>
          <w:sz w:val="28"/>
          <w:szCs w:val="28"/>
          <w:lang w:eastAsia="en-US"/>
        </w:rPr>
        <w:t>-образовательная деятельность с детьми  по физической культуре;</w:t>
      </w:r>
    </w:p>
    <w:p w:rsidR="0006356E" w:rsidRDefault="0006356E" w:rsidP="0006356E">
      <w:pPr>
        <w:pStyle w:val="a3"/>
        <w:ind w:left="0"/>
        <w:jc w:val="both"/>
        <w:rPr>
          <w:rFonts w:eastAsia="Calibri"/>
          <w:sz w:val="28"/>
          <w:szCs w:val="28"/>
          <w:lang w:eastAsia="en-US"/>
        </w:rPr>
      </w:pPr>
      <w:r>
        <w:rPr>
          <w:rFonts w:eastAsia="Calibri"/>
          <w:sz w:val="28"/>
          <w:szCs w:val="28"/>
          <w:lang w:eastAsia="en-US"/>
        </w:rPr>
        <w:t>-ежедневный режим прогулок;</w:t>
      </w:r>
    </w:p>
    <w:p w:rsidR="0006356E" w:rsidRDefault="0006356E" w:rsidP="0006356E">
      <w:pPr>
        <w:pStyle w:val="a3"/>
        <w:ind w:left="0"/>
        <w:jc w:val="both"/>
        <w:rPr>
          <w:rFonts w:eastAsia="Calibri"/>
          <w:sz w:val="28"/>
          <w:szCs w:val="28"/>
          <w:lang w:eastAsia="en-US"/>
        </w:rPr>
      </w:pPr>
      <w:r>
        <w:rPr>
          <w:rFonts w:eastAsia="Calibri"/>
          <w:sz w:val="28"/>
          <w:szCs w:val="28"/>
          <w:lang w:eastAsia="en-US"/>
        </w:rPr>
        <w:t>-спортивные досуги;</w:t>
      </w:r>
    </w:p>
    <w:p w:rsidR="0006356E" w:rsidRDefault="0006356E" w:rsidP="0006356E">
      <w:pPr>
        <w:pStyle w:val="a3"/>
        <w:ind w:left="0"/>
        <w:jc w:val="both"/>
        <w:rPr>
          <w:rFonts w:eastAsia="Calibri"/>
          <w:sz w:val="28"/>
          <w:szCs w:val="28"/>
          <w:lang w:eastAsia="en-US"/>
        </w:rPr>
      </w:pPr>
      <w:r>
        <w:rPr>
          <w:rFonts w:eastAsia="Calibri"/>
          <w:sz w:val="28"/>
          <w:szCs w:val="28"/>
          <w:lang w:eastAsia="en-US"/>
        </w:rPr>
        <w:t>-сбалансированное питание;</w:t>
      </w:r>
    </w:p>
    <w:p w:rsidR="0006356E" w:rsidRDefault="0006356E" w:rsidP="0006356E">
      <w:pPr>
        <w:pStyle w:val="a3"/>
        <w:ind w:left="0"/>
        <w:jc w:val="both"/>
        <w:rPr>
          <w:rFonts w:eastAsia="Calibri"/>
          <w:sz w:val="28"/>
          <w:szCs w:val="28"/>
          <w:lang w:eastAsia="en-US"/>
        </w:rPr>
      </w:pPr>
      <w:r>
        <w:rPr>
          <w:rFonts w:eastAsia="Calibri"/>
          <w:sz w:val="28"/>
          <w:szCs w:val="28"/>
          <w:lang w:eastAsia="en-US"/>
        </w:rPr>
        <w:t xml:space="preserve">-закаливающие процедуры: солнечные и воздушные ванны, </w:t>
      </w:r>
      <w:proofErr w:type="spellStart"/>
      <w:r>
        <w:rPr>
          <w:rFonts w:eastAsia="Calibri"/>
          <w:sz w:val="28"/>
          <w:szCs w:val="28"/>
          <w:lang w:eastAsia="en-US"/>
        </w:rPr>
        <w:t>босохождение</w:t>
      </w:r>
      <w:proofErr w:type="spellEnd"/>
      <w:r>
        <w:rPr>
          <w:rFonts w:eastAsia="Calibri"/>
          <w:sz w:val="28"/>
          <w:szCs w:val="28"/>
          <w:lang w:eastAsia="en-US"/>
        </w:rPr>
        <w:t xml:space="preserve"> по «дорожкам здоровья» («дорожка-</w:t>
      </w:r>
      <w:proofErr w:type="spellStart"/>
      <w:r>
        <w:rPr>
          <w:rFonts w:eastAsia="Calibri"/>
          <w:sz w:val="28"/>
          <w:szCs w:val="28"/>
          <w:lang w:eastAsia="en-US"/>
        </w:rPr>
        <w:t>топотожка</w:t>
      </w:r>
      <w:proofErr w:type="spellEnd"/>
      <w:r>
        <w:rPr>
          <w:rFonts w:eastAsia="Calibri"/>
          <w:sz w:val="28"/>
          <w:szCs w:val="28"/>
          <w:lang w:eastAsia="en-US"/>
        </w:rPr>
        <w:t>»);</w:t>
      </w:r>
    </w:p>
    <w:p w:rsidR="0006356E" w:rsidRDefault="0006356E" w:rsidP="0006356E">
      <w:pPr>
        <w:pStyle w:val="a3"/>
        <w:ind w:left="0"/>
        <w:jc w:val="both"/>
        <w:rPr>
          <w:rFonts w:eastAsia="Calibri"/>
          <w:sz w:val="28"/>
          <w:szCs w:val="28"/>
          <w:lang w:eastAsia="en-US"/>
        </w:rPr>
      </w:pPr>
      <w:r>
        <w:rPr>
          <w:rFonts w:eastAsia="Calibri"/>
          <w:sz w:val="28"/>
          <w:szCs w:val="28"/>
          <w:lang w:eastAsia="en-US"/>
        </w:rPr>
        <w:t xml:space="preserve">-различные виды детской деятельности </w:t>
      </w:r>
      <w:proofErr w:type="spellStart"/>
      <w:r>
        <w:rPr>
          <w:rFonts w:eastAsia="Calibri"/>
          <w:sz w:val="28"/>
          <w:szCs w:val="28"/>
          <w:lang w:eastAsia="en-US"/>
        </w:rPr>
        <w:t>здоровьесберегающей</w:t>
      </w:r>
      <w:proofErr w:type="spellEnd"/>
      <w:r>
        <w:rPr>
          <w:rFonts w:eastAsia="Calibri"/>
          <w:sz w:val="28"/>
          <w:szCs w:val="28"/>
          <w:lang w:eastAsia="en-US"/>
        </w:rPr>
        <w:t xml:space="preserve"> направленности; </w:t>
      </w:r>
    </w:p>
    <w:p w:rsidR="0006356E" w:rsidRDefault="0006356E" w:rsidP="0006356E">
      <w:pPr>
        <w:pStyle w:val="a3"/>
        <w:ind w:left="0"/>
        <w:rPr>
          <w:rFonts w:eastAsia="Calibri"/>
          <w:sz w:val="28"/>
          <w:szCs w:val="28"/>
          <w:lang w:eastAsia="en-US"/>
        </w:rPr>
      </w:pPr>
      <w:r>
        <w:rPr>
          <w:rFonts w:eastAsia="Calibri"/>
          <w:sz w:val="28"/>
          <w:szCs w:val="28"/>
          <w:lang w:eastAsia="en-US"/>
        </w:rPr>
        <w:t>-</w:t>
      </w:r>
      <w:proofErr w:type="spellStart"/>
      <w:r>
        <w:rPr>
          <w:rFonts w:eastAsia="Calibri"/>
          <w:sz w:val="28"/>
          <w:szCs w:val="28"/>
          <w:lang w:eastAsia="en-US"/>
        </w:rPr>
        <w:t>санитарно</w:t>
      </w:r>
      <w:proofErr w:type="spellEnd"/>
      <w:r>
        <w:rPr>
          <w:rFonts w:eastAsia="Calibri"/>
          <w:sz w:val="28"/>
          <w:szCs w:val="28"/>
          <w:lang w:eastAsia="en-US"/>
        </w:rPr>
        <w:t xml:space="preserve"> – просветительская  работа с  родителями и персоналом ДОУ. </w:t>
      </w:r>
    </w:p>
    <w:p w:rsidR="0006356E" w:rsidRDefault="0006356E" w:rsidP="0006356E">
      <w:pPr>
        <w:pStyle w:val="a3"/>
        <w:ind w:left="0" w:firstLine="567"/>
        <w:rPr>
          <w:rFonts w:eastAsia="Calibri"/>
          <w:sz w:val="28"/>
          <w:szCs w:val="28"/>
          <w:lang w:eastAsia="en-US"/>
        </w:rPr>
      </w:pPr>
      <w:r w:rsidRPr="002335C3">
        <w:rPr>
          <w:sz w:val="28"/>
          <w:szCs w:val="28"/>
        </w:rPr>
        <w:t>За последние три года наблюдается положительная динамика по снижению заболеваемости. Средняя заболев</w:t>
      </w:r>
      <w:r>
        <w:rPr>
          <w:sz w:val="28"/>
          <w:szCs w:val="28"/>
        </w:rPr>
        <w:t>аемость на одного ребенка по ДОУ</w:t>
      </w:r>
      <w:r w:rsidRPr="002335C3">
        <w:rPr>
          <w:sz w:val="28"/>
          <w:szCs w:val="28"/>
        </w:rPr>
        <w:t xml:space="preserve"> ниже </w:t>
      </w:r>
      <w:proofErr w:type="spellStart"/>
      <w:r w:rsidRPr="002335C3">
        <w:rPr>
          <w:sz w:val="28"/>
          <w:szCs w:val="28"/>
        </w:rPr>
        <w:t>среднетерриториа</w:t>
      </w:r>
      <w:r>
        <w:rPr>
          <w:sz w:val="28"/>
          <w:szCs w:val="28"/>
        </w:rPr>
        <w:t>льного</w:t>
      </w:r>
      <w:proofErr w:type="spellEnd"/>
      <w:r>
        <w:rPr>
          <w:sz w:val="28"/>
          <w:szCs w:val="28"/>
        </w:rPr>
        <w:t xml:space="preserve"> показателя и составляет 8</w:t>
      </w:r>
      <w:r w:rsidRPr="002335C3">
        <w:rPr>
          <w:sz w:val="28"/>
          <w:szCs w:val="28"/>
        </w:rPr>
        <w:t xml:space="preserve">,7 дня. </w:t>
      </w:r>
      <w:r>
        <w:rPr>
          <w:rFonts w:eastAsia="Calibri"/>
          <w:sz w:val="28"/>
          <w:szCs w:val="28"/>
          <w:lang w:eastAsia="en-US"/>
        </w:rPr>
        <w:t xml:space="preserve">      </w:t>
      </w:r>
    </w:p>
    <w:p w:rsidR="0006356E" w:rsidRDefault="0006356E" w:rsidP="0006356E">
      <w:pPr>
        <w:ind w:firstLine="708"/>
        <w:jc w:val="both"/>
        <w:rPr>
          <w:rFonts w:eastAsia="Arial Unicode MS"/>
          <w:sz w:val="28"/>
          <w:szCs w:val="28"/>
        </w:rPr>
      </w:pPr>
      <w:r>
        <w:rPr>
          <w:rFonts w:eastAsia="Arial Unicode MS"/>
          <w:sz w:val="28"/>
        </w:rPr>
        <w:t>Однако</w:t>
      </w:r>
      <w:proofErr w:type="gramStart"/>
      <w:r>
        <w:rPr>
          <w:rFonts w:eastAsia="Arial Unicode MS"/>
          <w:sz w:val="28"/>
          <w:szCs w:val="28"/>
        </w:rPr>
        <w:t>,</w:t>
      </w:r>
      <w:proofErr w:type="gramEnd"/>
      <w:r>
        <w:rPr>
          <w:rFonts w:eastAsia="Arial Unicode MS"/>
          <w:sz w:val="28"/>
          <w:szCs w:val="28"/>
        </w:rPr>
        <w:t xml:space="preserve"> следует отметить, что сохраняется процент детей со </w:t>
      </w:r>
      <w:r>
        <w:rPr>
          <w:rFonts w:eastAsia="Arial Unicode MS"/>
          <w:sz w:val="28"/>
          <w:szCs w:val="28"/>
          <w:lang w:val="en-US"/>
        </w:rPr>
        <w:t>II</w:t>
      </w:r>
      <w:r w:rsidRPr="00FD03D0">
        <w:rPr>
          <w:rFonts w:eastAsia="Arial Unicode MS"/>
          <w:sz w:val="28"/>
          <w:szCs w:val="28"/>
        </w:rPr>
        <w:t xml:space="preserve"> </w:t>
      </w:r>
      <w:r>
        <w:rPr>
          <w:rFonts w:eastAsia="Arial Unicode MS"/>
          <w:sz w:val="28"/>
          <w:szCs w:val="28"/>
        </w:rPr>
        <w:t>и</w:t>
      </w:r>
      <w:r w:rsidRPr="00FD03D0">
        <w:rPr>
          <w:rFonts w:eastAsia="Arial Unicode MS"/>
          <w:sz w:val="28"/>
          <w:szCs w:val="28"/>
        </w:rPr>
        <w:t xml:space="preserve"> </w:t>
      </w:r>
      <w:r>
        <w:rPr>
          <w:rFonts w:eastAsia="Arial Unicode MS"/>
          <w:sz w:val="28"/>
          <w:szCs w:val="28"/>
          <w:lang w:val="en-US"/>
        </w:rPr>
        <w:t>III</w:t>
      </w:r>
      <w:r>
        <w:rPr>
          <w:rFonts w:eastAsia="Arial Unicode MS"/>
          <w:sz w:val="28"/>
          <w:szCs w:val="28"/>
        </w:rPr>
        <w:t xml:space="preserve"> группой здоровья, количество часто и длительно болеющих детей увеличилось.</w:t>
      </w:r>
    </w:p>
    <w:p w:rsidR="0006356E" w:rsidRDefault="0006356E" w:rsidP="0006356E">
      <w:pPr>
        <w:pStyle w:val="a8"/>
        <w:tabs>
          <w:tab w:val="left" w:pos="9214"/>
        </w:tabs>
        <w:ind w:right="2" w:firstLine="851"/>
        <w:jc w:val="both"/>
      </w:pPr>
      <w:r>
        <w:t xml:space="preserve">В период эпидемического сезона в МБДОУ  проводятся различные профилактические и оздоровительные мероприятия. </w:t>
      </w:r>
    </w:p>
    <w:p w:rsidR="0006356E" w:rsidRDefault="0006356E" w:rsidP="0006356E">
      <w:pPr>
        <w:pStyle w:val="a8"/>
        <w:tabs>
          <w:tab w:val="left" w:pos="9214"/>
        </w:tabs>
        <w:ind w:right="2" w:firstLine="851"/>
        <w:jc w:val="both"/>
      </w:pPr>
      <w:r>
        <w:t xml:space="preserve">Разрабатывается комплекс мер по предупреждению распространения гриппа и ОРВИ в ДОУ. Обеспечивается </w:t>
      </w:r>
      <w:proofErr w:type="gramStart"/>
      <w:r>
        <w:t>контроль за</w:t>
      </w:r>
      <w:proofErr w:type="gramEnd"/>
      <w:r>
        <w:t xml:space="preserve"> проведением профилактических мероприятий по недопущению заболеваемости гриппом и ОРВИ, за проведением дезинфекции, влажной уборки и соблюдением масочного режима, режимов проветривания, </w:t>
      </w:r>
      <w:proofErr w:type="spellStart"/>
      <w:r>
        <w:t>кварцевания</w:t>
      </w:r>
      <w:proofErr w:type="spellEnd"/>
      <w:r>
        <w:t xml:space="preserve"> помещений в соответствии с требованиями санитарного законодательства. Взят под контроль тепловой режим в МБДОУ. Проводится ежедневный осмотр («утренний фильтр») детей на предмет заболевания их вирусными инфекциями. Осуществляется сквозное проветривание в отсутствие   детей. Организована витаминизация блюд (свежие </w:t>
      </w:r>
      <w:r>
        <w:lastRenderedPageBreak/>
        <w:t xml:space="preserve">фрукты, овощи). Проводится луково-чесночная терапия. В группах имеются термометры, дезинфекционные средства, салфетки, бумажные полотенца, моющие средства, бумажные носовые платки, средства личной гигиены. </w:t>
      </w:r>
    </w:p>
    <w:p w:rsidR="0006356E" w:rsidRDefault="0006356E" w:rsidP="0006356E">
      <w:pPr>
        <w:pStyle w:val="a8"/>
        <w:tabs>
          <w:tab w:val="left" w:pos="9214"/>
        </w:tabs>
        <w:ind w:right="2" w:firstLine="851"/>
        <w:jc w:val="both"/>
      </w:pPr>
      <w:r>
        <w:t>Особое внимание в Учреждении уделяется организации рационального и полноценного питания дошкольников</w:t>
      </w:r>
      <w:r>
        <w:rPr>
          <w:b/>
        </w:rPr>
        <w:t xml:space="preserve">. </w:t>
      </w:r>
      <w:r>
        <w:t>Организация питания детей осуществляется в соответствии с нормами, установленными санитарно-эпидемиологическими правилами и нормативами.</w:t>
      </w:r>
    </w:p>
    <w:p w:rsidR="0006356E" w:rsidRDefault="0006356E" w:rsidP="0006356E">
      <w:pPr>
        <w:pStyle w:val="a8"/>
        <w:ind w:right="2" w:firstLine="851"/>
        <w:jc w:val="both"/>
      </w:pPr>
      <w:r>
        <w:t>В течение года  уделяется большое внимание  двигательному  режиму. Решая задачи укрепления здоровья детей, педагоги дошкольной образовательной организации систематически проводят утреннюю гимнастику, физкультурные занятия, в том числе на свежем воздухе, физкультурные минутки и подвижные игры на прогулке. Проводятся спортивные праздники и досуги.</w:t>
      </w:r>
    </w:p>
    <w:p w:rsidR="0006356E" w:rsidRDefault="0006356E" w:rsidP="0006356E">
      <w:pPr>
        <w:pStyle w:val="a8"/>
        <w:tabs>
          <w:tab w:val="left" w:pos="9214"/>
        </w:tabs>
        <w:ind w:right="2" w:firstLine="851"/>
        <w:jc w:val="both"/>
      </w:pPr>
    </w:p>
    <w:p w:rsidR="0006356E" w:rsidRDefault="0006356E" w:rsidP="0006356E">
      <w:pPr>
        <w:shd w:val="clear" w:color="auto" w:fill="FFFFFF"/>
        <w:tabs>
          <w:tab w:val="left" w:pos="284"/>
        </w:tabs>
        <w:autoSpaceDE w:val="0"/>
        <w:autoSpaceDN w:val="0"/>
        <w:adjustRightInd w:val="0"/>
        <w:jc w:val="center"/>
        <w:rPr>
          <w:b/>
          <w:sz w:val="28"/>
          <w:szCs w:val="28"/>
        </w:rPr>
      </w:pPr>
      <w:r w:rsidRPr="00B7170A">
        <w:rPr>
          <w:b/>
          <w:sz w:val="28"/>
          <w:szCs w:val="28"/>
        </w:rPr>
        <w:t xml:space="preserve">2.4. </w:t>
      </w:r>
      <w:r w:rsidRPr="008A5059">
        <w:rPr>
          <w:b/>
          <w:sz w:val="28"/>
          <w:szCs w:val="28"/>
        </w:rPr>
        <w:t>Анализ кадрового ресурса</w:t>
      </w:r>
    </w:p>
    <w:p w:rsidR="0006356E" w:rsidRPr="004940BA" w:rsidRDefault="0006356E" w:rsidP="0006356E">
      <w:pPr>
        <w:shd w:val="clear" w:color="auto" w:fill="FFFFFF"/>
        <w:tabs>
          <w:tab w:val="left" w:pos="284"/>
        </w:tabs>
        <w:autoSpaceDE w:val="0"/>
        <w:autoSpaceDN w:val="0"/>
        <w:adjustRightInd w:val="0"/>
        <w:ind w:firstLine="709"/>
        <w:jc w:val="both"/>
        <w:rPr>
          <w:sz w:val="28"/>
          <w:szCs w:val="28"/>
        </w:rPr>
      </w:pPr>
      <w:r w:rsidRPr="004940BA">
        <w:rPr>
          <w:sz w:val="28"/>
          <w:szCs w:val="28"/>
        </w:rPr>
        <w:t xml:space="preserve"> Отличительной особенностью дошкольного учреждения является стабильный</w:t>
      </w:r>
      <w:r>
        <w:rPr>
          <w:sz w:val="28"/>
          <w:szCs w:val="28"/>
        </w:rPr>
        <w:t xml:space="preserve"> педагогический состав</w:t>
      </w:r>
      <w:r w:rsidRPr="004940BA">
        <w:rPr>
          <w:sz w:val="28"/>
          <w:szCs w:val="28"/>
        </w:rPr>
        <w:t>.</w:t>
      </w:r>
      <w:r>
        <w:t xml:space="preserve"> </w:t>
      </w:r>
      <w:r>
        <w:rPr>
          <w:sz w:val="28"/>
          <w:szCs w:val="28"/>
        </w:rPr>
        <w:t xml:space="preserve">В учреждении работают три педагога, имеющие высшее педагогическое образование,  </w:t>
      </w:r>
      <w:r>
        <w:rPr>
          <w:sz w:val="28"/>
          <w:szCs w:val="28"/>
          <w:lang w:val="en-US"/>
        </w:rPr>
        <w:t>I</w:t>
      </w:r>
      <w:r w:rsidRPr="004940BA">
        <w:rPr>
          <w:sz w:val="28"/>
          <w:szCs w:val="28"/>
        </w:rPr>
        <w:t xml:space="preserve"> </w:t>
      </w:r>
      <w:r>
        <w:rPr>
          <w:sz w:val="28"/>
          <w:szCs w:val="28"/>
        </w:rPr>
        <w:t xml:space="preserve">квалификационную категорию и стаж работы свыше 10 лет. Один педагог имеет стаж работы более 20 лет. </w:t>
      </w:r>
    </w:p>
    <w:p w:rsidR="0006356E" w:rsidRDefault="0006356E" w:rsidP="0006356E">
      <w:pPr>
        <w:shd w:val="clear" w:color="auto" w:fill="FFFFFF"/>
        <w:tabs>
          <w:tab w:val="left" w:pos="284"/>
        </w:tabs>
        <w:autoSpaceDE w:val="0"/>
        <w:autoSpaceDN w:val="0"/>
        <w:adjustRightInd w:val="0"/>
        <w:jc w:val="both"/>
        <w:rPr>
          <w:sz w:val="28"/>
          <w:szCs w:val="28"/>
        </w:rPr>
      </w:pPr>
      <w:r>
        <w:rPr>
          <w:sz w:val="28"/>
          <w:szCs w:val="28"/>
        </w:rPr>
        <w:tab/>
      </w:r>
      <w:r w:rsidRPr="008A5059">
        <w:rPr>
          <w:sz w:val="28"/>
          <w:szCs w:val="28"/>
        </w:rPr>
        <w:t>Работа педагогического коллектива направлена на создание условий для полноценного проживания каждым ребенком дошкольного детства, полного и всестороннего раскрытия его возрастных и индивидуальных способностей; оказания помощи родителям по вопросам здоровья детей, их воспитания, образования, игровой деятельности</w:t>
      </w:r>
      <w:r>
        <w:rPr>
          <w:sz w:val="28"/>
          <w:szCs w:val="28"/>
        </w:rPr>
        <w:t>.</w:t>
      </w:r>
    </w:p>
    <w:p w:rsidR="0006356E" w:rsidRPr="00F36EE3" w:rsidRDefault="0006356E" w:rsidP="0006356E">
      <w:pPr>
        <w:shd w:val="clear" w:color="auto" w:fill="FFFFFF"/>
        <w:tabs>
          <w:tab w:val="left" w:pos="284"/>
        </w:tabs>
        <w:autoSpaceDE w:val="0"/>
        <w:autoSpaceDN w:val="0"/>
        <w:adjustRightInd w:val="0"/>
        <w:ind w:firstLine="851"/>
        <w:jc w:val="both"/>
        <w:rPr>
          <w:sz w:val="28"/>
          <w:szCs w:val="28"/>
        </w:rPr>
      </w:pPr>
      <w:r w:rsidRPr="00905182">
        <w:rPr>
          <w:sz w:val="28"/>
          <w:szCs w:val="28"/>
        </w:rPr>
        <w:t xml:space="preserve">Педагогические работники систематически проходят курсы повышения квалификации. Курсовая переподготовка педагогических кадров составляет 100%. </w:t>
      </w:r>
      <w:r>
        <w:rPr>
          <w:sz w:val="28"/>
          <w:szCs w:val="28"/>
        </w:rPr>
        <w:t xml:space="preserve">Педагоги регулярно посещают </w:t>
      </w:r>
      <w:r>
        <w:rPr>
          <w:color w:val="000000" w:themeColor="text1"/>
          <w:sz w:val="28"/>
          <w:szCs w:val="28"/>
        </w:rPr>
        <w:t xml:space="preserve">семинары, </w:t>
      </w:r>
      <w:proofErr w:type="spellStart"/>
      <w:r>
        <w:rPr>
          <w:color w:val="000000" w:themeColor="text1"/>
          <w:sz w:val="28"/>
          <w:szCs w:val="28"/>
        </w:rPr>
        <w:t>вебинары</w:t>
      </w:r>
      <w:proofErr w:type="spellEnd"/>
      <w:r>
        <w:rPr>
          <w:color w:val="000000" w:themeColor="text1"/>
          <w:sz w:val="28"/>
          <w:szCs w:val="28"/>
        </w:rPr>
        <w:t xml:space="preserve">, принимают участие в работе муниципальных методических объединений, выступают с докладами из опыта работы, проводят показ организованной образовательной деятельности, мастер-класс. Один педагог -  </w:t>
      </w:r>
      <w:r w:rsidRPr="00F36EE3">
        <w:rPr>
          <w:sz w:val="28"/>
          <w:szCs w:val="28"/>
        </w:rPr>
        <w:t xml:space="preserve">участник  муниципального этапа конкурса «Воспитатель года - 2018». </w:t>
      </w:r>
    </w:p>
    <w:p w:rsidR="0006356E" w:rsidRPr="00F36EE3" w:rsidRDefault="0006356E" w:rsidP="0006356E">
      <w:pPr>
        <w:shd w:val="clear" w:color="auto" w:fill="FFFFFF"/>
        <w:autoSpaceDE w:val="0"/>
        <w:autoSpaceDN w:val="0"/>
        <w:adjustRightInd w:val="0"/>
        <w:ind w:firstLine="567"/>
        <w:jc w:val="both"/>
        <w:rPr>
          <w:sz w:val="18"/>
          <w:szCs w:val="28"/>
        </w:rPr>
      </w:pPr>
    </w:p>
    <w:p w:rsidR="0006356E" w:rsidRDefault="0006356E" w:rsidP="0006356E">
      <w:pPr>
        <w:widowControl w:val="0"/>
        <w:autoSpaceDE w:val="0"/>
        <w:autoSpaceDN w:val="0"/>
        <w:ind w:firstLine="709"/>
        <w:jc w:val="both"/>
        <w:rPr>
          <w:iCs/>
          <w:color w:val="000000" w:themeColor="text1"/>
          <w:sz w:val="28"/>
          <w:szCs w:val="28"/>
          <w:lang w:eastAsia="en-US" w:bidi="en-US"/>
        </w:rPr>
      </w:pPr>
      <w:r>
        <w:rPr>
          <w:iCs/>
          <w:color w:val="000000" w:themeColor="text1"/>
          <w:sz w:val="28"/>
          <w:szCs w:val="28"/>
          <w:lang w:eastAsia="en-US" w:bidi="en-US"/>
        </w:rPr>
        <w:t xml:space="preserve">Однако наблюдается  еще недостаточный уровень владения педагогами современными образовательными технологиями, педагоги испытывают трудности в организации  образовательной деятельности в соответствии с ФГОС </w:t>
      </w:r>
      <w:proofErr w:type="gramStart"/>
      <w:r>
        <w:rPr>
          <w:iCs/>
          <w:color w:val="000000" w:themeColor="text1"/>
          <w:sz w:val="28"/>
          <w:szCs w:val="28"/>
          <w:lang w:eastAsia="en-US" w:bidi="en-US"/>
        </w:rPr>
        <w:t>ДО</w:t>
      </w:r>
      <w:proofErr w:type="gramEnd"/>
      <w:r>
        <w:rPr>
          <w:iCs/>
          <w:color w:val="000000" w:themeColor="text1"/>
          <w:sz w:val="28"/>
          <w:szCs w:val="28"/>
          <w:lang w:eastAsia="en-US" w:bidi="en-US"/>
        </w:rPr>
        <w:t xml:space="preserve">, так же прослеживается </w:t>
      </w:r>
      <w:proofErr w:type="gramStart"/>
      <w:r>
        <w:rPr>
          <w:iCs/>
          <w:color w:val="000000" w:themeColor="text1"/>
          <w:sz w:val="28"/>
          <w:szCs w:val="28"/>
          <w:lang w:eastAsia="en-US" w:bidi="en-US"/>
        </w:rPr>
        <w:t>недостаточная</w:t>
      </w:r>
      <w:proofErr w:type="gramEnd"/>
      <w:r>
        <w:rPr>
          <w:iCs/>
          <w:color w:val="000000" w:themeColor="text1"/>
          <w:sz w:val="28"/>
          <w:szCs w:val="28"/>
          <w:lang w:eastAsia="en-US" w:bidi="en-US"/>
        </w:rPr>
        <w:t xml:space="preserve"> готовность педагогов к инновационной деятельности. Поэтому необходимо совершенствовать уровень профессиональной компетентности педагогов по повышению качества дошкольного образования с использованием современных образовательных технологий.</w:t>
      </w:r>
    </w:p>
    <w:p w:rsidR="0006356E" w:rsidRDefault="0006356E" w:rsidP="0006356E">
      <w:pPr>
        <w:widowControl w:val="0"/>
        <w:autoSpaceDE w:val="0"/>
        <w:autoSpaceDN w:val="0"/>
        <w:ind w:firstLine="709"/>
        <w:jc w:val="both"/>
        <w:rPr>
          <w:iCs/>
          <w:color w:val="000000" w:themeColor="text1"/>
          <w:sz w:val="28"/>
          <w:szCs w:val="28"/>
          <w:lang w:eastAsia="en-US" w:bidi="en-US"/>
        </w:rPr>
      </w:pPr>
    </w:p>
    <w:p w:rsidR="0006356E" w:rsidRPr="00FA38EC" w:rsidRDefault="0006356E" w:rsidP="0006356E">
      <w:pPr>
        <w:widowControl w:val="0"/>
        <w:autoSpaceDE w:val="0"/>
        <w:autoSpaceDN w:val="0"/>
        <w:ind w:firstLine="709"/>
        <w:jc w:val="center"/>
        <w:rPr>
          <w:b/>
          <w:iCs/>
          <w:color w:val="000000" w:themeColor="text1"/>
          <w:sz w:val="28"/>
          <w:szCs w:val="28"/>
          <w:lang w:eastAsia="en-US" w:bidi="en-US"/>
        </w:rPr>
      </w:pPr>
      <w:r w:rsidRPr="00B7170A">
        <w:rPr>
          <w:b/>
          <w:iCs/>
          <w:color w:val="000000" w:themeColor="text1"/>
          <w:sz w:val="28"/>
          <w:szCs w:val="28"/>
          <w:lang w:eastAsia="en-US" w:bidi="en-US"/>
        </w:rPr>
        <w:t>2</w:t>
      </w:r>
      <w:r w:rsidRPr="007A1400">
        <w:rPr>
          <w:b/>
          <w:iCs/>
          <w:color w:val="000000" w:themeColor="text1"/>
          <w:sz w:val="28"/>
          <w:szCs w:val="28"/>
          <w:lang w:eastAsia="en-US" w:bidi="en-US"/>
        </w:rPr>
        <w:t xml:space="preserve">.5. </w:t>
      </w:r>
      <w:r w:rsidRPr="00FA38EC">
        <w:rPr>
          <w:b/>
          <w:iCs/>
          <w:color w:val="000000" w:themeColor="text1"/>
          <w:sz w:val="28"/>
          <w:szCs w:val="28"/>
          <w:lang w:eastAsia="en-US" w:bidi="en-US"/>
        </w:rPr>
        <w:t xml:space="preserve"> Взаимодействие с родителями (законными представителями) воспитанников</w:t>
      </w:r>
    </w:p>
    <w:p w:rsidR="0006356E" w:rsidRDefault="0006356E" w:rsidP="0006356E">
      <w:pPr>
        <w:pStyle w:val="a8"/>
        <w:tabs>
          <w:tab w:val="left" w:pos="9214"/>
        </w:tabs>
        <w:ind w:right="2" w:firstLine="851"/>
        <w:jc w:val="both"/>
      </w:pPr>
      <w:r>
        <w:t xml:space="preserve">Решению задач сотрудничества с родителями способствовала системная работа педагогического коллектива, взаимная заинтересованность в успешной </w:t>
      </w:r>
      <w:r>
        <w:lastRenderedPageBreak/>
        <w:t>адаптации вновь поступивших детей и качественной психологической подготовке старших дошкольников к обучению в школе, взаимодействие с родителями при проведении смотров-конкурсов, утренников и открытых мероприятий, преемственность в вопросах воспитания в семье и детском саду.</w:t>
      </w:r>
    </w:p>
    <w:p w:rsidR="0006356E" w:rsidRDefault="0006356E" w:rsidP="0006356E">
      <w:pPr>
        <w:pStyle w:val="a8"/>
        <w:tabs>
          <w:tab w:val="left" w:pos="9214"/>
        </w:tabs>
        <w:ind w:right="2" w:firstLine="851"/>
        <w:jc w:val="both"/>
      </w:pPr>
      <w:r>
        <w:t>Взаимодействие с родителями было организовано в таких формах работы, которые позволяют учесть актуальные потребности семьи, способствуют формированию активной родительской позиции и заключаются в следующем:</w:t>
      </w:r>
    </w:p>
    <w:p w:rsidR="0006356E" w:rsidRDefault="0006356E" w:rsidP="0006356E">
      <w:pPr>
        <w:pStyle w:val="a8"/>
        <w:numPr>
          <w:ilvl w:val="3"/>
          <w:numId w:val="25"/>
        </w:numPr>
        <w:tabs>
          <w:tab w:val="left" w:pos="9214"/>
        </w:tabs>
        <w:ind w:right="2"/>
        <w:jc w:val="both"/>
      </w:pPr>
      <w:r>
        <w:t>планирование работы с родителями: анкетирование, беседы, изучение запросов на образовательные услуги, составление социального паспорта;</w:t>
      </w:r>
    </w:p>
    <w:p w:rsidR="0006356E" w:rsidRDefault="0006356E" w:rsidP="0006356E">
      <w:pPr>
        <w:pStyle w:val="a8"/>
        <w:numPr>
          <w:ilvl w:val="3"/>
          <w:numId w:val="25"/>
        </w:numPr>
        <w:tabs>
          <w:tab w:val="left" w:pos="9214"/>
        </w:tabs>
        <w:ind w:right="2"/>
        <w:jc w:val="both"/>
      </w:pPr>
      <w:r>
        <w:t xml:space="preserve"> родительские собрания, консультации;</w:t>
      </w:r>
    </w:p>
    <w:p w:rsidR="0006356E" w:rsidRDefault="0006356E" w:rsidP="0006356E">
      <w:pPr>
        <w:pStyle w:val="a8"/>
        <w:numPr>
          <w:ilvl w:val="3"/>
          <w:numId w:val="25"/>
        </w:numPr>
        <w:tabs>
          <w:tab w:val="left" w:pos="9214"/>
        </w:tabs>
        <w:ind w:right="2"/>
        <w:jc w:val="both"/>
      </w:pPr>
      <w:r>
        <w:t>совместные мероприятия: детские утренники, спортивные праздники и развлечения;</w:t>
      </w:r>
    </w:p>
    <w:p w:rsidR="0006356E" w:rsidRDefault="0006356E" w:rsidP="0006356E">
      <w:pPr>
        <w:pStyle w:val="a8"/>
        <w:numPr>
          <w:ilvl w:val="3"/>
          <w:numId w:val="25"/>
        </w:numPr>
        <w:tabs>
          <w:tab w:val="left" w:pos="9214"/>
        </w:tabs>
        <w:ind w:right="2"/>
        <w:jc w:val="both"/>
      </w:pPr>
      <w:proofErr w:type="gramStart"/>
      <w:r>
        <w:t>наглядная информация: тематические стенды, информационные стенды, демонстрационно-выставочные стенды, папки-передвижки, памятки, буклеты, информационные листы;</w:t>
      </w:r>
      <w:proofErr w:type="gramEnd"/>
    </w:p>
    <w:p w:rsidR="0006356E" w:rsidRDefault="0006356E" w:rsidP="0006356E">
      <w:pPr>
        <w:pStyle w:val="a8"/>
        <w:numPr>
          <w:ilvl w:val="3"/>
          <w:numId w:val="25"/>
        </w:numPr>
        <w:tabs>
          <w:tab w:val="left" w:pos="9214"/>
        </w:tabs>
        <w:ind w:right="2"/>
        <w:jc w:val="both"/>
      </w:pPr>
      <w:r>
        <w:t>индивидуальная работа с родителями: беседы, индивидуальные консультации по запросу родителей, разработка рекомендаций об особенностях воспитания и обучения ребенка;</w:t>
      </w:r>
    </w:p>
    <w:p w:rsidR="0006356E" w:rsidRDefault="0006356E" w:rsidP="0006356E">
      <w:pPr>
        <w:pStyle w:val="a8"/>
        <w:numPr>
          <w:ilvl w:val="3"/>
          <w:numId w:val="25"/>
        </w:numPr>
        <w:tabs>
          <w:tab w:val="left" w:pos="9214"/>
        </w:tabs>
        <w:ind w:right="2"/>
        <w:jc w:val="both"/>
      </w:pPr>
      <w:r>
        <w:t xml:space="preserve">оценка эффективности взаимодействия с родителями: изучение удовлетворенности </w:t>
      </w:r>
      <w:proofErr w:type="gramStart"/>
      <w:r>
        <w:t>родителями</w:t>
      </w:r>
      <w:proofErr w:type="gramEnd"/>
      <w:r>
        <w:t xml:space="preserve"> реализуемыми в ДОУ образовательными услугами, перспективы дальнейшего сотрудничества.</w:t>
      </w:r>
    </w:p>
    <w:p w:rsidR="0006356E" w:rsidRDefault="0006356E" w:rsidP="0006356E">
      <w:pPr>
        <w:pStyle w:val="a8"/>
        <w:tabs>
          <w:tab w:val="left" w:pos="9214"/>
        </w:tabs>
        <w:ind w:right="2" w:firstLine="851"/>
        <w:jc w:val="both"/>
      </w:pPr>
      <w:r>
        <w:t>Дошкольное учреждение считает родителей равноправными субъектами образовательных отношений и проводит работу с родителями в самых разных формах. Так, в детском саду проводились не только традиционные родительские собрания, но и совместные с родителями образовательные мероприятия, открытые показы образовательной деятельности. Педагоги организовывали конкурсы и выставки совместных работ детей и родителей.</w:t>
      </w:r>
    </w:p>
    <w:p w:rsidR="0006356E" w:rsidRDefault="0006356E" w:rsidP="0006356E">
      <w:pPr>
        <w:pStyle w:val="a8"/>
        <w:tabs>
          <w:tab w:val="left" w:pos="9214"/>
        </w:tabs>
        <w:ind w:right="2" w:firstLine="851"/>
        <w:jc w:val="center"/>
        <w:rPr>
          <w:b/>
        </w:rPr>
      </w:pPr>
      <w:r w:rsidRPr="00B7170A">
        <w:rPr>
          <w:b/>
        </w:rPr>
        <w:t xml:space="preserve">2.6. </w:t>
      </w:r>
      <w:r>
        <w:rPr>
          <w:b/>
        </w:rPr>
        <w:t>Общие выводы.</w:t>
      </w:r>
    </w:p>
    <w:p w:rsidR="0006356E" w:rsidRDefault="0006356E" w:rsidP="0006356E">
      <w:pPr>
        <w:pStyle w:val="a8"/>
        <w:tabs>
          <w:tab w:val="left" w:pos="9214"/>
        </w:tabs>
        <w:ind w:right="2" w:firstLine="851"/>
        <w:jc w:val="both"/>
      </w:pPr>
      <w:r>
        <w:t xml:space="preserve">Результаты педагогической диагностики по освоению основной образовательной </w:t>
      </w:r>
      <w:r>
        <w:rPr>
          <w:bCs/>
        </w:rPr>
        <w:t xml:space="preserve">программы </w:t>
      </w:r>
      <w:r>
        <w:t>ДОУ позволяют признать работу педагогического коллектива успешной.</w:t>
      </w:r>
    </w:p>
    <w:p w:rsidR="0006356E" w:rsidRDefault="0006356E" w:rsidP="0006356E">
      <w:pPr>
        <w:pStyle w:val="a3"/>
        <w:ind w:left="0" w:firstLine="708"/>
        <w:jc w:val="both"/>
        <w:rPr>
          <w:rFonts w:eastAsia="Calibri"/>
          <w:sz w:val="28"/>
          <w:szCs w:val="28"/>
          <w:lang w:eastAsia="en-US"/>
        </w:rPr>
      </w:pPr>
      <w:r>
        <w:rPr>
          <w:rFonts w:eastAsia="Calibri"/>
          <w:sz w:val="28"/>
          <w:szCs w:val="28"/>
          <w:lang w:eastAsia="en-US"/>
        </w:rPr>
        <w:t xml:space="preserve">В детском саду соблюдаются психолого-педагогические условия для реализации ООП ДО, создается необходимая развивающая предметно-пространственная среда (ФГОС ДО </w:t>
      </w:r>
      <w:proofErr w:type="spellStart"/>
      <w:r>
        <w:rPr>
          <w:rFonts w:eastAsia="Calibri"/>
          <w:sz w:val="28"/>
          <w:szCs w:val="28"/>
          <w:lang w:eastAsia="en-US"/>
        </w:rPr>
        <w:t>п.п</w:t>
      </w:r>
      <w:proofErr w:type="spellEnd"/>
      <w:r>
        <w:rPr>
          <w:rFonts w:eastAsia="Calibri"/>
          <w:sz w:val="28"/>
          <w:szCs w:val="28"/>
          <w:lang w:eastAsia="en-US"/>
        </w:rPr>
        <w:t xml:space="preserve">. 3.2.; 3.3), удовлетворяющая развитие ребенка в игровой, двигательной, конструктивной, познавательно – исследовательской, изобразительной, музыкальной деятельности. Проектирование </w:t>
      </w:r>
      <w:r>
        <w:rPr>
          <w:rFonts w:eastAsia="Calibri"/>
          <w:color w:val="00B050"/>
          <w:sz w:val="28"/>
          <w:szCs w:val="28"/>
          <w:lang w:eastAsia="en-US"/>
        </w:rPr>
        <w:t xml:space="preserve"> </w:t>
      </w:r>
      <w:r>
        <w:rPr>
          <w:rFonts w:eastAsia="Calibri"/>
          <w:color w:val="000000" w:themeColor="text1"/>
          <w:sz w:val="28"/>
          <w:szCs w:val="28"/>
          <w:lang w:eastAsia="en-US"/>
        </w:rPr>
        <w:t xml:space="preserve">образовательного процесса </w:t>
      </w:r>
      <w:r>
        <w:rPr>
          <w:rFonts w:eastAsia="Calibri"/>
          <w:sz w:val="28"/>
          <w:szCs w:val="28"/>
          <w:lang w:eastAsia="en-US"/>
        </w:rPr>
        <w:t xml:space="preserve">было выстроено на основе  взаимодействия взрослых с детьми и ориентировано на индивидуальные интересы и возможности каждого ребенка по всем направлениям, предусмотренным программой. Задачи образовательной деятельности решались </w:t>
      </w:r>
      <w:proofErr w:type="spellStart"/>
      <w:r>
        <w:rPr>
          <w:rFonts w:eastAsia="Calibri"/>
          <w:sz w:val="28"/>
          <w:szCs w:val="28"/>
          <w:lang w:eastAsia="en-US"/>
        </w:rPr>
        <w:t>интегрированно</w:t>
      </w:r>
      <w:proofErr w:type="spellEnd"/>
      <w:r>
        <w:rPr>
          <w:rFonts w:eastAsia="Calibri"/>
          <w:sz w:val="28"/>
          <w:szCs w:val="28"/>
          <w:lang w:eastAsia="en-US"/>
        </w:rPr>
        <w:t xml:space="preserve"> в ходе освоения всех образовательных областей. </w:t>
      </w:r>
    </w:p>
    <w:p w:rsidR="0006356E" w:rsidRDefault="0006356E" w:rsidP="0006356E">
      <w:pPr>
        <w:pStyle w:val="a8"/>
        <w:tabs>
          <w:tab w:val="left" w:pos="9214"/>
        </w:tabs>
        <w:ind w:right="2" w:firstLine="851"/>
        <w:jc w:val="both"/>
        <w:rPr>
          <w:rFonts w:eastAsia="Calibri"/>
          <w:lang w:eastAsia="en-US"/>
        </w:rPr>
      </w:pPr>
      <w:r>
        <w:rPr>
          <w:rFonts w:eastAsia="Calibri"/>
          <w:lang w:eastAsia="en-US"/>
        </w:rPr>
        <w:t xml:space="preserve">В общении педагогов  с воспитанниками детского сада  преобладало  </w:t>
      </w:r>
      <w:r>
        <w:rPr>
          <w:rFonts w:eastAsia="Calibri"/>
          <w:color w:val="00B050"/>
          <w:lang w:eastAsia="en-US"/>
        </w:rPr>
        <w:t xml:space="preserve"> </w:t>
      </w:r>
      <w:r>
        <w:rPr>
          <w:rFonts w:eastAsia="Calibri"/>
          <w:lang w:eastAsia="en-US"/>
        </w:rPr>
        <w:t>личностно-ориентированное  взаимодействие.</w:t>
      </w:r>
    </w:p>
    <w:p w:rsidR="0006356E" w:rsidRDefault="0006356E" w:rsidP="0006356E">
      <w:pPr>
        <w:spacing w:line="296" w:lineRule="exact"/>
        <w:ind w:right="2" w:firstLine="851"/>
        <w:jc w:val="both"/>
        <w:rPr>
          <w:sz w:val="28"/>
          <w:szCs w:val="28"/>
        </w:rPr>
      </w:pPr>
      <w:r>
        <w:rPr>
          <w:sz w:val="28"/>
          <w:szCs w:val="28"/>
        </w:rPr>
        <w:lastRenderedPageBreak/>
        <w:t>Педагогический коллектив дошкольного образовательного учреждения отличается работоспособностью, профессионализмом, стабильностью, инициативностью;</w:t>
      </w:r>
    </w:p>
    <w:p w:rsidR="0006356E" w:rsidRDefault="0006356E" w:rsidP="0006356E">
      <w:pPr>
        <w:spacing w:line="296" w:lineRule="exact"/>
        <w:ind w:right="2" w:firstLine="851"/>
        <w:jc w:val="both"/>
        <w:rPr>
          <w:sz w:val="28"/>
          <w:szCs w:val="28"/>
        </w:rPr>
      </w:pPr>
      <w:r>
        <w:rPr>
          <w:sz w:val="28"/>
          <w:szCs w:val="28"/>
        </w:rPr>
        <w:t>- в дошкольной образовательной организации создан комплекс мер по методическому сопровождению педагогов, обеспечению психологического комфорта, атмосферы творчества, педагогического оптимизма, ориентации на успех;</w:t>
      </w:r>
    </w:p>
    <w:p w:rsidR="0006356E" w:rsidRPr="00FA38EC" w:rsidRDefault="0006356E" w:rsidP="0006356E">
      <w:pPr>
        <w:spacing w:line="296" w:lineRule="exact"/>
        <w:ind w:right="2" w:firstLine="851"/>
        <w:jc w:val="both"/>
        <w:rPr>
          <w:color w:val="000009"/>
          <w:sz w:val="28"/>
          <w:szCs w:val="28"/>
        </w:rPr>
      </w:pPr>
      <w:r>
        <w:rPr>
          <w:sz w:val="28"/>
          <w:szCs w:val="28"/>
        </w:rPr>
        <w:t xml:space="preserve">- отмечается </w:t>
      </w:r>
      <w:r>
        <w:rPr>
          <w:color w:val="000009"/>
          <w:sz w:val="28"/>
          <w:szCs w:val="28"/>
        </w:rPr>
        <w:t>недостаток практических навыков обучения и воспитания детей, несовершенство применения  педагогических технологий в образовательной деятельности;</w:t>
      </w:r>
      <w:r>
        <w:rPr>
          <w:rFonts w:eastAsia="Calibri"/>
          <w:lang w:eastAsia="en-US"/>
        </w:rPr>
        <w:t xml:space="preserve"> </w:t>
      </w:r>
      <w:r>
        <w:rPr>
          <w:sz w:val="28"/>
          <w:szCs w:val="28"/>
        </w:rPr>
        <w:t xml:space="preserve">недостаточное </w:t>
      </w:r>
      <w:r>
        <w:rPr>
          <w:rFonts w:eastAsia="Calibri"/>
          <w:sz w:val="28"/>
          <w:szCs w:val="28"/>
          <w:lang w:eastAsia="en-US"/>
        </w:rPr>
        <w:t>включение инновационных технологий обучения и воспитания дошкольников, направленных на развитие познавательной активности детей в различных видах детской  деятельности.</w:t>
      </w:r>
    </w:p>
    <w:p w:rsidR="0006356E" w:rsidRDefault="0006356E" w:rsidP="0006356E">
      <w:pPr>
        <w:pStyle w:val="a8"/>
        <w:tabs>
          <w:tab w:val="left" w:pos="9214"/>
        </w:tabs>
        <w:ind w:right="2"/>
        <w:jc w:val="both"/>
        <w:rPr>
          <w:rFonts w:eastAsia="Calibri"/>
          <w:lang w:eastAsia="en-US"/>
        </w:rPr>
      </w:pPr>
      <w:r>
        <w:rPr>
          <w:rFonts w:eastAsia="Calibri"/>
          <w:lang w:eastAsia="en-US"/>
        </w:rPr>
        <w:t xml:space="preserve">       Следует отметить:</w:t>
      </w:r>
    </w:p>
    <w:p w:rsidR="0006356E" w:rsidRDefault="0006356E" w:rsidP="0006356E">
      <w:pPr>
        <w:spacing w:line="230" w:lineRule="auto"/>
        <w:ind w:right="180"/>
        <w:jc w:val="both"/>
        <w:rPr>
          <w:color w:val="000000" w:themeColor="text1"/>
          <w:sz w:val="28"/>
          <w:szCs w:val="28"/>
        </w:rPr>
      </w:pPr>
      <w:r>
        <w:rPr>
          <w:color w:val="000000" w:themeColor="text1"/>
          <w:sz w:val="28"/>
          <w:szCs w:val="28"/>
        </w:rPr>
        <w:t>- недостаточную активность  в участии в региональных семинарах и научно-практических конференциях, в конкурсах профессионального мастерства;</w:t>
      </w:r>
    </w:p>
    <w:p w:rsidR="0006356E" w:rsidRDefault="0006356E" w:rsidP="0006356E">
      <w:pPr>
        <w:spacing w:line="230" w:lineRule="auto"/>
        <w:ind w:right="180"/>
        <w:jc w:val="both"/>
        <w:rPr>
          <w:sz w:val="28"/>
          <w:szCs w:val="28"/>
        </w:rPr>
      </w:pPr>
      <w:r>
        <w:rPr>
          <w:color w:val="000000" w:themeColor="text1"/>
          <w:sz w:val="28"/>
          <w:szCs w:val="28"/>
        </w:rPr>
        <w:t xml:space="preserve">- </w:t>
      </w:r>
      <w:r w:rsidRPr="00F4344C">
        <w:rPr>
          <w:sz w:val="28"/>
          <w:szCs w:val="28"/>
        </w:rPr>
        <w:t>недостаточный уровень владения современными информационно-коммуникационными технологиями</w:t>
      </w:r>
      <w:r>
        <w:rPr>
          <w:sz w:val="28"/>
          <w:szCs w:val="28"/>
        </w:rPr>
        <w:t>;</w:t>
      </w:r>
    </w:p>
    <w:p w:rsidR="0006356E" w:rsidRPr="00FA38EC" w:rsidRDefault="0006356E" w:rsidP="0006356E">
      <w:pPr>
        <w:spacing w:line="296" w:lineRule="exact"/>
        <w:ind w:right="2" w:firstLine="851"/>
        <w:jc w:val="both"/>
        <w:rPr>
          <w:sz w:val="28"/>
          <w:szCs w:val="28"/>
        </w:rPr>
      </w:pPr>
      <w:r>
        <w:rPr>
          <w:sz w:val="28"/>
          <w:szCs w:val="28"/>
        </w:rPr>
        <w:t>- предпочтительность традиционных форм работы.</w:t>
      </w:r>
    </w:p>
    <w:p w:rsidR="0006356E" w:rsidRDefault="0006356E" w:rsidP="0006356E">
      <w:pPr>
        <w:pStyle w:val="a8"/>
        <w:tabs>
          <w:tab w:val="left" w:pos="9214"/>
        </w:tabs>
        <w:ind w:right="2" w:firstLine="851"/>
        <w:jc w:val="both"/>
      </w:pPr>
      <w:r>
        <w:t xml:space="preserve">Система работы  по </w:t>
      </w:r>
      <w:proofErr w:type="spellStart"/>
      <w:r>
        <w:t>здоровьесбережению</w:t>
      </w:r>
      <w:proofErr w:type="spellEnd"/>
      <w:r>
        <w:t xml:space="preserve"> строится с учетом возрастных и психологических особенностей детей, при четко организованном педагогическом контроле и соблюдении оптимального двигательного режима. В дошкольной образовательной организации:</w:t>
      </w:r>
    </w:p>
    <w:p w:rsidR="0006356E" w:rsidRDefault="0006356E" w:rsidP="0006356E">
      <w:pPr>
        <w:pStyle w:val="a8"/>
        <w:tabs>
          <w:tab w:val="left" w:pos="9214"/>
        </w:tabs>
        <w:ind w:right="2" w:firstLine="851"/>
        <w:jc w:val="both"/>
      </w:pPr>
      <w:r>
        <w:t xml:space="preserve"> - созданы необходимые социальные и материально-технические условия для сохранения и укрепления физического и психологического здоровья детей дошкольного возраста; </w:t>
      </w:r>
    </w:p>
    <w:p w:rsidR="0006356E" w:rsidRDefault="0006356E" w:rsidP="0006356E">
      <w:pPr>
        <w:pStyle w:val="a8"/>
        <w:tabs>
          <w:tab w:val="left" w:pos="9214"/>
        </w:tabs>
        <w:ind w:right="2" w:firstLine="851"/>
        <w:jc w:val="both"/>
      </w:pPr>
      <w:r>
        <w:t>- выстроена система проведения оздоровительных и закаливающих мероприятий в группах;</w:t>
      </w:r>
    </w:p>
    <w:p w:rsidR="0006356E" w:rsidRDefault="0006356E" w:rsidP="0006356E">
      <w:pPr>
        <w:pStyle w:val="a8"/>
        <w:tabs>
          <w:tab w:val="left" w:pos="9214"/>
        </w:tabs>
        <w:ind w:right="2" w:firstLine="851"/>
        <w:jc w:val="both"/>
      </w:pPr>
      <w:r>
        <w:t xml:space="preserve"> - проводится целенаправленная работа по просвещению родителей; </w:t>
      </w:r>
    </w:p>
    <w:p w:rsidR="0006356E" w:rsidRDefault="0006356E" w:rsidP="0006356E">
      <w:pPr>
        <w:pStyle w:val="a8"/>
        <w:tabs>
          <w:tab w:val="left" w:pos="9214"/>
        </w:tabs>
        <w:ind w:right="2" w:firstLine="851"/>
        <w:jc w:val="both"/>
      </w:pPr>
      <w:r>
        <w:t>- уровень заболеваемости за три последних года снизился.</w:t>
      </w:r>
    </w:p>
    <w:p w:rsidR="0006356E" w:rsidRDefault="0006356E" w:rsidP="0006356E">
      <w:pPr>
        <w:pStyle w:val="a8"/>
        <w:tabs>
          <w:tab w:val="left" w:pos="9214"/>
        </w:tabs>
        <w:ind w:right="2" w:firstLine="851"/>
        <w:jc w:val="both"/>
      </w:pPr>
      <w:r>
        <w:t>Тем не менее, надо отметить</w:t>
      </w:r>
    </w:p>
    <w:p w:rsidR="0006356E" w:rsidRDefault="0006356E" w:rsidP="0006356E">
      <w:pPr>
        <w:ind w:firstLine="708"/>
        <w:jc w:val="both"/>
        <w:rPr>
          <w:sz w:val="28"/>
          <w:szCs w:val="28"/>
        </w:rPr>
      </w:pPr>
      <w:r>
        <w:rPr>
          <w:sz w:val="28"/>
          <w:szCs w:val="28"/>
        </w:rPr>
        <w:t>- недостаточную компетенцию</w:t>
      </w:r>
      <w:r w:rsidRPr="00D27EC4">
        <w:rPr>
          <w:sz w:val="28"/>
          <w:szCs w:val="28"/>
        </w:rPr>
        <w:t xml:space="preserve"> пед</w:t>
      </w:r>
      <w:r>
        <w:rPr>
          <w:sz w:val="28"/>
          <w:szCs w:val="28"/>
        </w:rPr>
        <w:t xml:space="preserve">агогов в вопросах </w:t>
      </w:r>
      <w:r w:rsidRPr="00D27EC4">
        <w:rPr>
          <w:sz w:val="28"/>
          <w:szCs w:val="28"/>
        </w:rPr>
        <w:t xml:space="preserve"> современных </w:t>
      </w:r>
      <w:proofErr w:type="spellStart"/>
      <w:r w:rsidRPr="00D27EC4">
        <w:rPr>
          <w:sz w:val="28"/>
          <w:szCs w:val="28"/>
        </w:rPr>
        <w:t>здоровьесберегающих</w:t>
      </w:r>
      <w:proofErr w:type="spellEnd"/>
      <w:r w:rsidRPr="00D27EC4">
        <w:rPr>
          <w:sz w:val="28"/>
          <w:szCs w:val="28"/>
        </w:rPr>
        <w:t xml:space="preserve"> технологий; </w:t>
      </w:r>
    </w:p>
    <w:p w:rsidR="0006356E" w:rsidRPr="00FA38EC" w:rsidRDefault="0006356E" w:rsidP="0006356E">
      <w:pPr>
        <w:ind w:firstLine="708"/>
        <w:jc w:val="both"/>
        <w:rPr>
          <w:sz w:val="28"/>
          <w:szCs w:val="28"/>
        </w:rPr>
      </w:pPr>
      <w:r>
        <w:rPr>
          <w:sz w:val="28"/>
          <w:szCs w:val="28"/>
        </w:rPr>
        <w:t xml:space="preserve">- </w:t>
      </w:r>
      <w:r w:rsidRPr="00D27EC4">
        <w:rPr>
          <w:sz w:val="28"/>
          <w:szCs w:val="28"/>
        </w:rPr>
        <w:t>нед</w:t>
      </w:r>
      <w:r>
        <w:rPr>
          <w:sz w:val="28"/>
          <w:szCs w:val="28"/>
        </w:rPr>
        <w:t xml:space="preserve">остаточный уровень компетенции </w:t>
      </w:r>
      <w:r w:rsidRPr="00D27EC4">
        <w:rPr>
          <w:sz w:val="28"/>
          <w:szCs w:val="28"/>
        </w:rPr>
        <w:t xml:space="preserve"> родителей в вопросах оздоровления и приобщения детей к здоровому образу жизни. </w:t>
      </w:r>
    </w:p>
    <w:p w:rsidR="0006356E" w:rsidRDefault="0006356E" w:rsidP="0006356E">
      <w:pPr>
        <w:pStyle w:val="a8"/>
        <w:tabs>
          <w:tab w:val="left" w:pos="9214"/>
        </w:tabs>
        <w:ind w:right="2" w:firstLine="851"/>
        <w:jc w:val="both"/>
        <w:rPr>
          <w:color w:val="000009"/>
        </w:rPr>
      </w:pPr>
      <w:r>
        <w:rPr>
          <w:color w:val="000009"/>
        </w:rPr>
        <w:t>В дошкольном образовательном учреждении ведется определенная работа в рамках сотрудничества «педагог - родитель». Однако, зачастую, она носит односторонний характер, отмечается низкая мотивация участия родителей в осуществлении образовательной деятельности, конкурсном движении, проектно-исследовательской деятельности с детьми и педагогами.</w:t>
      </w:r>
    </w:p>
    <w:p w:rsidR="0006356E" w:rsidRPr="00B7170A" w:rsidRDefault="0006356E" w:rsidP="0006356E">
      <w:pPr>
        <w:widowControl w:val="0"/>
        <w:autoSpaceDE w:val="0"/>
        <w:autoSpaceDN w:val="0"/>
        <w:rPr>
          <w:iCs/>
          <w:color w:val="000000" w:themeColor="text1"/>
          <w:sz w:val="28"/>
          <w:szCs w:val="28"/>
          <w:lang w:eastAsia="en-US" w:bidi="en-US"/>
        </w:rPr>
      </w:pPr>
    </w:p>
    <w:p w:rsidR="0006356E" w:rsidRDefault="0006356E" w:rsidP="0006356E">
      <w:pPr>
        <w:jc w:val="center"/>
        <w:rPr>
          <w:b/>
          <w:color w:val="000000" w:themeColor="text1"/>
          <w:sz w:val="28"/>
          <w:szCs w:val="28"/>
        </w:rPr>
      </w:pPr>
      <w:r>
        <w:rPr>
          <w:b/>
          <w:color w:val="000000" w:themeColor="text1"/>
          <w:sz w:val="28"/>
          <w:szCs w:val="28"/>
          <w:lang w:val="en-US"/>
        </w:rPr>
        <w:t>III</w:t>
      </w:r>
      <w:r w:rsidRPr="007A1400">
        <w:rPr>
          <w:b/>
          <w:color w:val="000000" w:themeColor="text1"/>
          <w:sz w:val="28"/>
          <w:szCs w:val="28"/>
        </w:rPr>
        <w:t xml:space="preserve">. </w:t>
      </w:r>
      <w:r w:rsidRPr="002C68E5">
        <w:rPr>
          <w:b/>
          <w:color w:val="000000" w:themeColor="text1"/>
          <w:sz w:val="28"/>
          <w:szCs w:val="28"/>
        </w:rPr>
        <w:t>Перспе</w:t>
      </w:r>
      <w:r>
        <w:rPr>
          <w:b/>
          <w:color w:val="000000" w:themeColor="text1"/>
          <w:sz w:val="28"/>
          <w:szCs w:val="28"/>
        </w:rPr>
        <w:t>ктивы развития ДОУ</w:t>
      </w:r>
    </w:p>
    <w:p w:rsidR="0006356E" w:rsidRDefault="0006356E" w:rsidP="0006356E">
      <w:pPr>
        <w:jc w:val="both"/>
        <w:rPr>
          <w:sz w:val="28"/>
          <w:szCs w:val="28"/>
        </w:rPr>
      </w:pPr>
      <w:r w:rsidRPr="00E02A7A">
        <w:rPr>
          <w:sz w:val="28"/>
          <w:szCs w:val="28"/>
          <w:shd w:val="clear" w:color="auto" w:fill="FFFFFF"/>
        </w:rPr>
        <w:t xml:space="preserve">Условия современности таковы, что традиционное обучение в ДОУ не может полностью соответствовать настоящим требованиям ФГОС. </w:t>
      </w:r>
      <w:r w:rsidRPr="00E02A7A">
        <w:rPr>
          <w:sz w:val="28"/>
          <w:szCs w:val="28"/>
        </w:rPr>
        <w:t>На настоящий момент содержание образования</w:t>
      </w:r>
      <w:r w:rsidRPr="00E02A7A">
        <w:t xml:space="preserve"> </w:t>
      </w:r>
      <w:r w:rsidRPr="00E02A7A">
        <w:rPr>
          <w:sz w:val="28"/>
          <w:szCs w:val="28"/>
        </w:rPr>
        <w:t xml:space="preserve">требует обновления. </w:t>
      </w:r>
    </w:p>
    <w:p w:rsidR="0006356E" w:rsidRPr="00F4341C" w:rsidRDefault="0006356E" w:rsidP="0006356E">
      <w:pPr>
        <w:shd w:val="clear" w:color="auto" w:fill="FFFFFF"/>
        <w:spacing w:after="300"/>
        <w:ind w:firstLine="360"/>
        <w:jc w:val="both"/>
        <w:rPr>
          <w:sz w:val="28"/>
          <w:szCs w:val="28"/>
        </w:rPr>
      </w:pPr>
      <w:r w:rsidRPr="00F4341C">
        <w:rPr>
          <w:sz w:val="28"/>
          <w:szCs w:val="28"/>
        </w:rPr>
        <w:lastRenderedPageBreak/>
        <w:t>При осуществлении инновационной деятельности перед педагогом ДОУ ставятся следующие задачи:</w:t>
      </w:r>
    </w:p>
    <w:p w:rsidR="0006356E" w:rsidRPr="00F4341C" w:rsidRDefault="0006356E" w:rsidP="0006356E">
      <w:pPr>
        <w:numPr>
          <w:ilvl w:val="0"/>
          <w:numId w:val="28"/>
        </w:numPr>
        <w:shd w:val="clear" w:color="auto" w:fill="FFFFFF"/>
        <w:spacing w:before="100" w:beforeAutospacing="1" w:after="100" w:afterAutospacing="1"/>
        <w:jc w:val="both"/>
        <w:rPr>
          <w:sz w:val="28"/>
          <w:szCs w:val="28"/>
        </w:rPr>
      </w:pPr>
      <w:r w:rsidRPr="00F4341C">
        <w:rPr>
          <w:sz w:val="28"/>
          <w:szCs w:val="28"/>
        </w:rPr>
        <w:t>развитие индивидуальности воспитанников;</w:t>
      </w:r>
    </w:p>
    <w:p w:rsidR="0006356E" w:rsidRPr="00F4341C" w:rsidRDefault="0006356E" w:rsidP="0006356E">
      <w:pPr>
        <w:numPr>
          <w:ilvl w:val="0"/>
          <w:numId w:val="28"/>
        </w:numPr>
        <w:shd w:val="clear" w:color="auto" w:fill="FFFFFF"/>
        <w:spacing w:before="100" w:beforeAutospacing="1" w:after="100" w:afterAutospacing="1"/>
        <w:jc w:val="both"/>
        <w:rPr>
          <w:sz w:val="28"/>
          <w:szCs w:val="28"/>
        </w:rPr>
      </w:pPr>
      <w:r w:rsidRPr="00F4341C">
        <w:rPr>
          <w:sz w:val="28"/>
          <w:szCs w:val="28"/>
        </w:rPr>
        <w:t>развитие инициативности детей, их самостоятельности, способности к творческому самовыражению;</w:t>
      </w:r>
    </w:p>
    <w:p w:rsidR="0006356E" w:rsidRPr="00F4341C" w:rsidRDefault="0006356E" w:rsidP="0006356E">
      <w:pPr>
        <w:numPr>
          <w:ilvl w:val="0"/>
          <w:numId w:val="28"/>
        </w:numPr>
        <w:shd w:val="clear" w:color="auto" w:fill="FFFFFF"/>
        <w:spacing w:before="100" w:beforeAutospacing="1" w:after="100" w:afterAutospacing="1"/>
        <w:jc w:val="both"/>
        <w:rPr>
          <w:sz w:val="28"/>
          <w:szCs w:val="28"/>
        </w:rPr>
      </w:pPr>
      <w:r w:rsidRPr="00F4341C">
        <w:rPr>
          <w:sz w:val="28"/>
          <w:szCs w:val="28"/>
        </w:rPr>
        <w:t>повышение любознательности и интереса к исследовательской деятельности;</w:t>
      </w:r>
    </w:p>
    <w:p w:rsidR="0006356E" w:rsidRPr="00F4341C" w:rsidRDefault="0006356E" w:rsidP="0006356E">
      <w:pPr>
        <w:numPr>
          <w:ilvl w:val="0"/>
          <w:numId w:val="28"/>
        </w:numPr>
        <w:shd w:val="clear" w:color="auto" w:fill="FFFFFF"/>
        <w:spacing w:before="100" w:beforeAutospacing="1" w:after="100" w:afterAutospacing="1"/>
        <w:jc w:val="both"/>
        <w:rPr>
          <w:sz w:val="28"/>
          <w:szCs w:val="28"/>
        </w:rPr>
      </w:pPr>
      <w:r w:rsidRPr="00F4341C">
        <w:rPr>
          <w:sz w:val="28"/>
          <w:szCs w:val="28"/>
        </w:rPr>
        <w:t>стимулирование различных видов активности воспитанников (игровой, познавательной и т. д.);</w:t>
      </w:r>
    </w:p>
    <w:p w:rsidR="0006356E" w:rsidRPr="00F4341C" w:rsidRDefault="0006356E" w:rsidP="0006356E">
      <w:pPr>
        <w:numPr>
          <w:ilvl w:val="0"/>
          <w:numId w:val="28"/>
        </w:numPr>
        <w:shd w:val="clear" w:color="auto" w:fill="FFFFFF"/>
        <w:spacing w:before="100" w:beforeAutospacing="1" w:after="100" w:afterAutospacing="1"/>
        <w:jc w:val="both"/>
        <w:rPr>
          <w:sz w:val="28"/>
          <w:szCs w:val="28"/>
        </w:rPr>
      </w:pPr>
      <w:r w:rsidRPr="00F4341C">
        <w:rPr>
          <w:sz w:val="28"/>
          <w:szCs w:val="28"/>
        </w:rPr>
        <w:t>повышение интеллектуального уровня детей;</w:t>
      </w:r>
    </w:p>
    <w:p w:rsidR="0006356E" w:rsidRPr="0068490C" w:rsidRDefault="0006356E" w:rsidP="0006356E">
      <w:pPr>
        <w:numPr>
          <w:ilvl w:val="0"/>
          <w:numId w:val="28"/>
        </w:numPr>
        <w:shd w:val="clear" w:color="auto" w:fill="FFFFFF"/>
        <w:spacing w:before="100" w:beforeAutospacing="1"/>
        <w:jc w:val="both"/>
        <w:rPr>
          <w:sz w:val="28"/>
          <w:szCs w:val="28"/>
        </w:rPr>
      </w:pPr>
      <w:r w:rsidRPr="00F4341C">
        <w:rPr>
          <w:sz w:val="28"/>
          <w:szCs w:val="28"/>
        </w:rPr>
        <w:t>развитие креативн</w:t>
      </w:r>
      <w:r>
        <w:rPr>
          <w:sz w:val="28"/>
          <w:szCs w:val="28"/>
        </w:rPr>
        <w:t>ости и нестандартности мышления;</w:t>
      </w:r>
    </w:p>
    <w:p w:rsidR="0006356E" w:rsidRDefault="0006356E" w:rsidP="0006356E">
      <w:pPr>
        <w:pStyle w:val="a3"/>
        <w:numPr>
          <w:ilvl w:val="0"/>
          <w:numId w:val="8"/>
        </w:numPr>
        <w:ind w:right="180"/>
        <w:jc w:val="both"/>
        <w:rPr>
          <w:color w:val="000000" w:themeColor="text1"/>
          <w:sz w:val="28"/>
          <w:szCs w:val="28"/>
        </w:rPr>
      </w:pPr>
      <w:r>
        <w:rPr>
          <w:color w:val="000000" w:themeColor="text1"/>
          <w:sz w:val="28"/>
          <w:szCs w:val="28"/>
        </w:rPr>
        <w:t>повышение профессиональной компетентности педагогов  в инновационной деятельности;</w:t>
      </w:r>
    </w:p>
    <w:p w:rsidR="0006356E" w:rsidRPr="003B4DDC" w:rsidRDefault="0006356E" w:rsidP="0006356E">
      <w:pPr>
        <w:pStyle w:val="a3"/>
        <w:numPr>
          <w:ilvl w:val="0"/>
          <w:numId w:val="8"/>
        </w:numPr>
        <w:spacing w:line="230" w:lineRule="auto"/>
        <w:ind w:right="180"/>
        <w:jc w:val="both"/>
        <w:rPr>
          <w:color w:val="000000" w:themeColor="text1"/>
          <w:sz w:val="28"/>
          <w:szCs w:val="28"/>
        </w:rPr>
      </w:pPr>
      <w:r>
        <w:rPr>
          <w:bCs/>
          <w:color w:val="000000" w:themeColor="text1"/>
          <w:sz w:val="28"/>
          <w:szCs w:val="28"/>
        </w:rPr>
        <w:t>мотивация  к участию в  профессиональных конкурсах педагогического мастерства;</w:t>
      </w:r>
    </w:p>
    <w:p w:rsidR="0006356E" w:rsidRPr="002C68E5" w:rsidRDefault="0006356E" w:rsidP="0006356E">
      <w:pPr>
        <w:pStyle w:val="a3"/>
        <w:numPr>
          <w:ilvl w:val="0"/>
          <w:numId w:val="8"/>
        </w:numPr>
        <w:spacing w:line="230" w:lineRule="auto"/>
        <w:ind w:right="180"/>
        <w:jc w:val="both"/>
        <w:rPr>
          <w:color w:val="000000" w:themeColor="text1"/>
          <w:sz w:val="28"/>
          <w:szCs w:val="28"/>
        </w:rPr>
      </w:pPr>
      <w:r>
        <w:rPr>
          <w:bCs/>
          <w:color w:val="000000" w:themeColor="text1"/>
          <w:sz w:val="28"/>
          <w:szCs w:val="28"/>
        </w:rPr>
        <w:t xml:space="preserve">повышение активности </w:t>
      </w:r>
      <w:r>
        <w:rPr>
          <w:color w:val="000000" w:themeColor="text1"/>
          <w:sz w:val="28"/>
          <w:szCs w:val="28"/>
        </w:rPr>
        <w:t>в участии в региональных семинарах и научно-практических конференциях.</w:t>
      </w:r>
    </w:p>
    <w:p w:rsidR="0006356E" w:rsidRPr="00E02A7A" w:rsidRDefault="0006356E" w:rsidP="0006356E">
      <w:pPr>
        <w:jc w:val="both"/>
        <w:rPr>
          <w:sz w:val="28"/>
          <w:szCs w:val="28"/>
          <w:shd w:val="clear" w:color="auto" w:fill="FFFFFF"/>
        </w:rPr>
      </w:pPr>
    </w:p>
    <w:p w:rsidR="0006356E" w:rsidRDefault="0006356E" w:rsidP="0006356E">
      <w:pPr>
        <w:ind w:firstLine="708"/>
        <w:jc w:val="both"/>
        <w:rPr>
          <w:rStyle w:val="a4"/>
          <w:sz w:val="28"/>
          <w:szCs w:val="28"/>
          <w:shd w:val="clear" w:color="auto" w:fill="FFFFFF"/>
        </w:rPr>
      </w:pPr>
      <w:r w:rsidRPr="00E02A7A">
        <w:rPr>
          <w:rStyle w:val="a4"/>
          <w:sz w:val="28"/>
          <w:szCs w:val="28"/>
          <w:shd w:val="clear" w:color="auto" w:fill="FFFFFF"/>
        </w:rPr>
        <w:t xml:space="preserve">Целью </w:t>
      </w:r>
      <w:r w:rsidRPr="0068490C">
        <w:rPr>
          <w:rStyle w:val="a4"/>
          <w:b w:val="0"/>
          <w:sz w:val="28"/>
          <w:szCs w:val="28"/>
          <w:shd w:val="clear" w:color="auto" w:fill="FFFFFF"/>
        </w:rPr>
        <w:t>инновационной деятельности в дошкольном учреждении является повышение эффективности процесса обучения и получение более качественных результатов.</w:t>
      </w:r>
    </w:p>
    <w:p w:rsidR="0006356E" w:rsidRPr="00E02A7A" w:rsidRDefault="0006356E" w:rsidP="0006356E">
      <w:pPr>
        <w:ind w:firstLine="708"/>
        <w:jc w:val="both"/>
        <w:rPr>
          <w:bCs/>
          <w:sz w:val="28"/>
          <w:szCs w:val="28"/>
          <w:shd w:val="clear" w:color="auto" w:fill="FFFFFF"/>
        </w:rPr>
      </w:pPr>
      <w:r>
        <w:rPr>
          <w:rStyle w:val="a4"/>
          <w:b w:val="0"/>
          <w:sz w:val="28"/>
          <w:szCs w:val="28"/>
          <w:shd w:val="clear" w:color="auto" w:fill="FFFFFF"/>
        </w:rPr>
        <w:t xml:space="preserve">Для достижения заданных показателей необходимо </w:t>
      </w:r>
      <w:r w:rsidRPr="00E02A7A">
        <w:rPr>
          <w:sz w:val="28"/>
          <w:szCs w:val="28"/>
        </w:rPr>
        <w:t xml:space="preserve">изучение возможностей обновления содержания образования, внедрение инновационных педагогических технологий, активное включение в образовательный процесс семьи через изучение </w:t>
      </w:r>
      <w:r>
        <w:rPr>
          <w:sz w:val="28"/>
          <w:szCs w:val="28"/>
        </w:rPr>
        <w:t xml:space="preserve">и </w:t>
      </w:r>
      <w:r w:rsidRPr="00E02A7A">
        <w:rPr>
          <w:sz w:val="28"/>
          <w:szCs w:val="28"/>
        </w:rPr>
        <w:t xml:space="preserve">внедрение семейного опыта воспитания, семейных ценностей. Данные действия предположительно помогут достичь повышения мотивационной готовности всех субъектов образовательной деятельности к обновлению содержания образования и повышению его качества на этапе дошкольного детства. </w:t>
      </w:r>
    </w:p>
    <w:p w:rsidR="0006356E" w:rsidRPr="00B7170A" w:rsidRDefault="0006356E" w:rsidP="0006356E">
      <w:pPr>
        <w:shd w:val="clear" w:color="auto" w:fill="FFFFFF"/>
        <w:tabs>
          <w:tab w:val="left" w:pos="284"/>
        </w:tabs>
        <w:autoSpaceDE w:val="0"/>
        <w:autoSpaceDN w:val="0"/>
        <w:adjustRightInd w:val="0"/>
        <w:rPr>
          <w:rFonts w:eastAsia="Calibri"/>
          <w:color w:val="FF0000"/>
          <w:sz w:val="28"/>
          <w:szCs w:val="28"/>
          <w:lang w:eastAsia="en-US"/>
        </w:rPr>
      </w:pPr>
    </w:p>
    <w:p w:rsidR="0006356E" w:rsidRPr="002C68E5" w:rsidRDefault="0006356E" w:rsidP="0006356E">
      <w:pPr>
        <w:pStyle w:val="a3"/>
        <w:spacing w:line="230" w:lineRule="auto"/>
        <w:ind w:left="0" w:right="180" w:firstLine="720"/>
        <w:jc w:val="both"/>
        <w:rPr>
          <w:color w:val="000000" w:themeColor="text1"/>
          <w:sz w:val="28"/>
          <w:szCs w:val="28"/>
        </w:rPr>
      </w:pPr>
    </w:p>
    <w:p w:rsidR="0006356E" w:rsidRDefault="0006356E" w:rsidP="0006356E">
      <w:pPr>
        <w:shd w:val="clear" w:color="auto" w:fill="FFFFFF"/>
        <w:autoSpaceDE w:val="0"/>
        <w:autoSpaceDN w:val="0"/>
        <w:adjustRightInd w:val="0"/>
        <w:jc w:val="center"/>
        <w:rPr>
          <w:b/>
          <w:sz w:val="28"/>
          <w:szCs w:val="28"/>
        </w:rPr>
      </w:pPr>
      <w:r w:rsidRPr="00B7170A">
        <w:rPr>
          <w:b/>
          <w:sz w:val="28"/>
          <w:szCs w:val="28"/>
        </w:rPr>
        <w:t xml:space="preserve">3.1. </w:t>
      </w:r>
      <w:r>
        <w:rPr>
          <w:b/>
          <w:sz w:val="28"/>
          <w:szCs w:val="28"/>
        </w:rPr>
        <w:t>Концепция развития ДОУ</w:t>
      </w:r>
    </w:p>
    <w:p w:rsidR="0006356E" w:rsidRPr="00B30EDF" w:rsidRDefault="0006356E" w:rsidP="0006356E">
      <w:pPr>
        <w:spacing w:line="276" w:lineRule="auto"/>
        <w:ind w:firstLine="708"/>
        <w:jc w:val="both"/>
        <w:rPr>
          <w:sz w:val="28"/>
          <w:szCs w:val="28"/>
        </w:rPr>
      </w:pPr>
      <w:r w:rsidRPr="00B30EDF">
        <w:rPr>
          <w:sz w:val="28"/>
          <w:szCs w:val="28"/>
        </w:rPr>
        <w:t xml:space="preserve">Назначением программы развития является мобилизация всего коллектива на достижение цели развития – переходу к новому качеству педагогического процесса, направленного на образование, воспитание и развитие физически развитых, любознательных, активных, эмоционально отзывчивых дошкольников.  </w:t>
      </w:r>
    </w:p>
    <w:p w:rsidR="0006356E" w:rsidRPr="00B30EDF" w:rsidRDefault="0006356E" w:rsidP="0006356E">
      <w:pPr>
        <w:spacing w:line="276" w:lineRule="auto"/>
        <w:ind w:firstLine="708"/>
        <w:jc w:val="both"/>
        <w:rPr>
          <w:sz w:val="28"/>
          <w:szCs w:val="28"/>
        </w:rPr>
      </w:pPr>
      <w:r w:rsidRPr="00B30EDF">
        <w:rPr>
          <w:sz w:val="28"/>
          <w:szCs w:val="28"/>
        </w:rPr>
        <w:t xml:space="preserve">     В детском саду образовательный процесс должен строиться вокруг ребенка, обеспечивая своевременное формирование возрастных новообразований детства, развитие компетентности, самостоятельности, творческой активности, гуманного отношения к окружающим, становление личностной позиции, </w:t>
      </w:r>
      <w:r w:rsidRPr="00B30EDF">
        <w:rPr>
          <w:sz w:val="28"/>
          <w:szCs w:val="28"/>
        </w:rPr>
        <w:lastRenderedPageBreak/>
        <w:t>получение ребенком качественного образования как средства для перехода на последующие возрастные ступени развития, обучения и воспитания.</w:t>
      </w:r>
    </w:p>
    <w:p w:rsidR="0006356E" w:rsidRPr="00B30EDF" w:rsidRDefault="0006356E" w:rsidP="0006356E">
      <w:pPr>
        <w:autoSpaceDE w:val="0"/>
        <w:autoSpaceDN w:val="0"/>
        <w:adjustRightInd w:val="0"/>
        <w:spacing w:line="276" w:lineRule="auto"/>
        <w:jc w:val="both"/>
        <w:rPr>
          <w:sz w:val="28"/>
          <w:szCs w:val="28"/>
        </w:rPr>
      </w:pPr>
      <w:r w:rsidRPr="00B30EDF">
        <w:rPr>
          <w:rFonts w:eastAsiaTheme="minorHAnsi"/>
          <w:sz w:val="28"/>
          <w:szCs w:val="28"/>
          <w:lang w:eastAsia="en-US"/>
        </w:rPr>
        <w:t xml:space="preserve">      Ведущими ценностями при разработке концепции для нас стали: ценность здоровья, ценность развития, ценность детства и ценность сотрудничества. </w:t>
      </w:r>
    </w:p>
    <w:p w:rsidR="0006356E" w:rsidRPr="00B30EDF" w:rsidRDefault="0006356E" w:rsidP="0006356E">
      <w:pPr>
        <w:spacing w:line="276" w:lineRule="auto"/>
        <w:jc w:val="both"/>
        <w:rPr>
          <w:sz w:val="28"/>
          <w:szCs w:val="28"/>
        </w:rPr>
      </w:pPr>
      <w:r w:rsidRPr="00B30EDF">
        <w:rPr>
          <w:sz w:val="28"/>
          <w:szCs w:val="28"/>
        </w:rPr>
        <w:t xml:space="preserve">     Ценность здоровья требует создания в ДОУ условий для сохранения и укрепления здоровья детей (как физического, так и психического), приобщение их к ЗОЖ, формирования основ физической культуры и </w:t>
      </w:r>
      <w:proofErr w:type="spellStart"/>
      <w:r w:rsidRPr="00B30EDF">
        <w:rPr>
          <w:sz w:val="28"/>
          <w:szCs w:val="28"/>
        </w:rPr>
        <w:t>валеологической</w:t>
      </w:r>
      <w:proofErr w:type="spellEnd"/>
      <w:r w:rsidRPr="00B30EDF">
        <w:rPr>
          <w:sz w:val="28"/>
          <w:szCs w:val="28"/>
        </w:rPr>
        <w:t xml:space="preserve"> грамотности.</w:t>
      </w:r>
    </w:p>
    <w:p w:rsidR="0006356E" w:rsidRPr="00B30EDF" w:rsidRDefault="0006356E" w:rsidP="0006356E">
      <w:pPr>
        <w:spacing w:line="276" w:lineRule="auto"/>
        <w:jc w:val="both"/>
        <w:rPr>
          <w:sz w:val="28"/>
          <w:szCs w:val="28"/>
        </w:rPr>
      </w:pPr>
      <w:r w:rsidRPr="00B30EDF">
        <w:rPr>
          <w:sz w:val="28"/>
          <w:szCs w:val="28"/>
        </w:rPr>
        <w:t xml:space="preserve">       Ценность развития направляет внимание на построение развивающего образовательного процесса, в котором актуализируются достижения и жизненный опыт каждого ребенка, обеспечивается развитие индивидуальных способностей и потребностей, формируется в условиях личностного выбора готовность детей к саморазвитию и самообразованию.</w:t>
      </w:r>
    </w:p>
    <w:p w:rsidR="0006356E" w:rsidRPr="00B30EDF" w:rsidRDefault="0006356E" w:rsidP="0006356E">
      <w:pPr>
        <w:spacing w:line="276" w:lineRule="auto"/>
        <w:jc w:val="both"/>
        <w:rPr>
          <w:sz w:val="28"/>
          <w:szCs w:val="28"/>
        </w:rPr>
      </w:pPr>
      <w:r w:rsidRPr="00B30EDF">
        <w:rPr>
          <w:sz w:val="28"/>
          <w:szCs w:val="28"/>
        </w:rPr>
        <w:t xml:space="preserve">     Ценность детства акцентирует внимание на том, что детство - это неповторимый, самоценный и отличающийся от взрослого период жизни, особая культура, характеризующаяся целостным мировосприятием, открытостью миру, чуткостью, эмоциональностью, непосредственностью, готовностью к образованию. Специфика детства требует бережного отношения к особенностям возрастного развития, к внутреннему миру ребенка, а также создания условий для взаимодействия и взаимообогащения детского и взрослого миров.</w:t>
      </w:r>
    </w:p>
    <w:p w:rsidR="0006356E" w:rsidRDefault="0006356E" w:rsidP="0006356E">
      <w:pPr>
        <w:spacing w:line="276" w:lineRule="auto"/>
        <w:jc w:val="both"/>
        <w:rPr>
          <w:sz w:val="28"/>
          <w:szCs w:val="28"/>
        </w:rPr>
      </w:pPr>
      <w:r w:rsidRPr="00B30EDF">
        <w:rPr>
          <w:sz w:val="28"/>
          <w:szCs w:val="28"/>
        </w:rPr>
        <w:t xml:space="preserve">      Ценность сотрудничества предполагает, что сотрудничество, партнерство, диалог, гуманное отношение рассматриваются как основной фактор образования и источник обновления образовательной системы.</w:t>
      </w:r>
    </w:p>
    <w:p w:rsidR="0006356E" w:rsidRPr="00B30EDF" w:rsidRDefault="0006356E" w:rsidP="0006356E">
      <w:pPr>
        <w:autoSpaceDE w:val="0"/>
        <w:autoSpaceDN w:val="0"/>
        <w:adjustRightInd w:val="0"/>
        <w:spacing w:line="276" w:lineRule="auto"/>
        <w:ind w:firstLine="708"/>
        <w:jc w:val="both"/>
        <w:rPr>
          <w:rFonts w:eastAsiaTheme="minorHAnsi"/>
          <w:sz w:val="28"/>
          <w:szCs w:val="28"/>
          <w:lang w:eastAsia="en-US"/>
        </w:rPr>
      </w:pPr>
      <w:r w:rsidRPr="00B30EDF">
        <w:rPr>
          <w:rFonts w:eastAsiaTheme="minorHAnsi"/>
          <w:sz w:val="28"/>
          <w:szCs w:val="28"/>
          <w:lang w:eastAsia="en-US"/>
        </w:rPr>
        <w:t>Проектируемая нами модель образовательного процесса определяется концепцией, основные идеи которой:</w:t>
      </w:r>
    </w:p>
    <w:p w:rsidR="0006356E" w:rsidRPr="00B30EDF" w:rsidRDefault="0006356E" w:rsidP="0006356E">
      <w:pPr>
        <w:autoSpaceDE w:val="0"/>
        <w:autoSpaceDN w:val="0"/>
        <w:adjustRightInd w:val="0"/>
        <w:spacing w:line="276" w:lineRule="auto"/>
        <w:jc w:val="both"/>
        <w:rPr>
          <w:rFonts w:eastAsiaTheme="minorHAnsi"/>
          <w:sz w:val="28"/>
          <w:szCs w:val="28"/>
          <w:lang w:eastAsia="en-US"/>
        </w:rPr>
      </w:pPr>
      <w:r w:rsidRPr="00B30EDF">
        <w:rPr>
          <w:rFonts w:eastAsiaTheme="minorHAnsi"/>
          <w:sz w:val="28"/>
          <w:szCs w:val="28"/>
          <w:lang w:eastAsia="en-US"/>
        </w:rPr>
        <w:t>1. Право каждого ребенка на полноценное развитие.</w:t>
      </w:r>
    </w:p>
    <w:p w:rsidR="0006356E" w:rsidRPr="00B30EDF" w:rsidRDefault="0006356E" w:rsidP="0006356E">
      <w:pPr>
        <w:autoSpaceDE w:val="0"/>
        <w:autoSpaceDN w:val="0"/>
        <w:adjustRightInd w:val="0"/>
        <w:spacing w:line="276" w:lineRule="auto"/>
        <w:jc w:val="both"/>
        <w:rPr>
          <w:rFonts w:eastAsiaTheme="minorHAnsi"/>
          <w:sz w:val="28"/>
          <w:szCs w:val="28"/>
          <w:lang w:eastAsia="en-US"/>
        </w:rPr>
      </w:pPr>
      <w:r w:rsidRPr="00B30EDF">
        <w:rPr>
          <w:rFonts w:eastAsiaTheme="minorHAnsi"/>
          <w:sz w:val="28"/>
          <w:szCs w:val="28"/>
          <w:lang w:eastAsia="en-US"/>
        </w:rPr>
        <w:t xml:space="preserve">2. Признание </w:t>
      </w:r>
      <w:proofErr w:type="spellStart"/>
      <w:r w:rsidRPr="00B30EDF">
        <w:rPr>
          <w:rFonts w:eastAsiaTheme="minorHAnsi"/>
          <w:sz w:val="28"/>
          <w:szCs w:val="28"/>
          <w:lang w:eastAsia="en-US"/>
        </w:rPr>
        <w:t>самоценности</w:t>
      </w:r>
      <w:proofErr w:type="spellEnd"/>
      <w:r w:rsidRPr="00B30EDF">
        <w:rPr>
          <w:rFonts w:eastAsiaTheme="minorHAnsi"/>
          <w:sz w:val="28"/>
          <w:szCs w:val="28"/>
          <w:lang w:eastAsia="en-US"/>
        </w:rPr>
        <w:t xml:space="preserve"> периода детства каждого ребенка, его уникальности и</w:t>
      </w:r>
    </w:p>
    <w:p w:rsidR="0006356E" w:rsidRPr="00B30EDF" w:rsidRDefault="0006356E" w:rsidP="0006356E">
      <w:pPr>
        <w:autoSpaceDE w:val="0"/>
        <w:autoSpaceDN w:val="0"/>
        <w:adjustRightInd w:val="0"/>
        <w:spacing w:line="276" w:lineRule="auto"/>
        <w:jc w:val="both"/>
        <w:rPr>
          <w:rFonts w:eastAsiaTheme="minorHAnsi"/>
          <w:sz w:val="28"/>
          <w:szCs w:val="28"/>
          <w:lang w:eastAsia="en-US"/>
        </w:rPr>
      </w:pPr>
      <w:r w:rsidRPr="00B30EDF">
        <w:rPr>
          <w:rFonts w:eastAsiaTheme="minorHAnsi"/>
          <w:sz w:val="28"/>
          <w:szCs w:val="28"/>
          <w:lang w:eastAsia="en-US"/>
        </w:rPr>
        <w:t>неповторимости.</w:t>
      </w:r>
    </w:p>
    <w:p w:rsidR="0006356E" w:rsidRPr="00B30EDF" w:rsidRDefault="0006356E" w:rsidP="0006356E">
      <w:pPr>
        <w:autoSpaceDE w:val="0"/>
        <w:autoSpaceDN w:val="0"/>
        <w:adjustRightInd w:val="0"/>
        <w:spacing w:line="276" w:lineRule="auto"/>
        <w:jc w:val="both"/>
        <w:rPr>
          <w:rFonts w:eastAsiaTheme="minorHAnsi"/>
          <w:sz w:val="28"/>
          <w:szCs w:val="28"/>
          <w:lang w:eastAsia="en-US"/>
        </w:rPr>
      </w:pPr>
      <w:r w:rsidRPr="00B30EDF">
        <w:rPr>
          <w:rFonts w:eastAsiaTheme="minorHAnsi"/>
          <w:sz w:val="28"/>
          <w:szCs w:val="28"/>
          <w:lang w:eastAsia="en-US"/>
        </w:rPr>
        <w:t xml:space="preserve">3. Деятельность ДОУ в режиме обновления содержания в соответствии с ФГОС </w:t>
      </w:r>
      <w:proofErr w:type="gramStart"/>
      <w:r w:rsidRPr="00B30EDF">
        <w:rPr>
          <w:rFonts w:eastAsiaTheme="minorHAnsi"/>
          <w:sz w:val="28"/>
          <w:szCs w:val="28"/>
          <w:lang w:eastAsia="en-US"/>
        </w:rPr>
        <w:t>ДО</w:t>
      </w:r>
      <w:proofErr w:type="gramEnd"/>
      <w:r w:rsidRPr="00B30EDF">
        <w:rPr>
          <w:rFonts w:eastAsiaTheme="minorHAnsi"/>
          <w:sz w:val="28"/>
          <w:szCs w:val="28"/>
          <w:lang w:eastAsia="en-US"/>
        </w:rPr>
        <w:t xml:space="preserve"> (</w:t>
      </w:r>
      <w:proofErr w:type="gramStart"/>
      <w:r w:rsidRPr="00B30EDF">
        <w:rPr>
          <w:rFonts w:eastAsiaTheme="minorHAnsi"/>
          <w:sz w:val="28"/>
          <w:szCs w:val="28"/>
          <w:lang w:eastAsia="en-US"/>
        </w:rPr>
        <w:t>реализация</w:t>
      </w:r>
      <w:proofErr w:type="gramEnd"/>
      <w:r w:rsidRPr="00B30EDF">
        <w:rPr>
          <w:rFonts w:eastAsiaTheme="minorHAnsi"/>
          <w:sz w:val="28"/>
          <w:szCs w:val="28"/>
          <w:lang w:eastAsia="en-US"/>
        </w:rPr>
        <w:t xml:space="preserve"> различных по содержанию современных комплексных и парциальных программ и технологий, их адаптация  к специфике работы ДОУ).</w:t>
      </w:r>
    </w:p>
    <w:p w:rsidR="0006356E" w:rsidRDefault="0006356E" w:rsidP="0006356E">
      <w:pPr>
        <w:spacing w:line="276" w:lineRule="auto"/>
        <w:jc w:val="both"/>
        <w:rPr>
          <w:sz w:val="28"/>
          <w:szCs w:val="28"/>
        </w:rPr>
      </w:pPr>
    </w:p>
    <w:p w:rsidR="0006356E" w:rsidRPr="00B30EDF" w:rsidRDefault="0006356E" w:rsidP="0006356E">
      <w:pPr>
        <w:spacing w:line="276" w:lineRule="auto"/>
        <w:ind w:firstLine="708"/>
        <w:jc w:val="both"/>
        <w:rPr>
          <w:sz w:val="28"/>
          <w:szCs w:val="28"/>
        </w:rPr>
      </w:pPr>
      <w:r w:rsidRPr="00B30EDF">
        <w:rPr>
          <w:sz w:val="28"/>
          <w:szCs w:val="28"/>
        </w:rPr>
        <w:t xml:space="preserve">Таким образом, концептуальными направлениями развития МБДОУ служат: </w:t>
      </w:r>
    </w:p>
    <w:p w:rsidR="0006356E" w:rsidRPr="00B30EDF" w:rsidRDefault="0006356E" w:rsidP="0006356E">
      <w:pPr>
        <w:spacing w:line="276" w:lineRule="auto"/>
        <w:jc w:val="both"/>
        <w:rPr>
          <w:sz w:val="28"/>
          <w:szCs w:val="28"/>
        </w:rPr>
      </w:pPr>
      <w:r w:rsidRPr="00B30EDF">
        <w:rPr>
          <w:sz w:val="28"/>
          <w:szCs w:val="28"/>
        </w:rPr>
        <w:t xml:space="preserve">- моделирование совместной деятельности с детьми на основе организации проектной деятельности, </w:t>
      </w:r>
      <w:r>
        <w:rPr>
          <w:sz w:val="28"/>
          <w:szCs w:val="28"/>
        </w:rPr>
        <w:t xml:space="preserve">включения в образовательный процесс инновационных технологий; </w:t>
      </w:r>
      <w:r w:rsidRPr="00B30EDF">
        <w:rPr>
          <w:sz w:val="28"/>
          <w:szCs w:val="28"/>
        </w:rPr>
        <w:t>использования средств информатизации в образовательном процессе, направленной на формирование ключевых компетенций дошкольников;</w:t>
      </w:r>
    </w:p>
    <w:p w:rsidR="0006356E" w:rsidRPr="00B30EDF" w:rsidRDefault="0006356E" w:rsidP="0006356E">
      <w:pPr>
        <w:spacing w:line="276" w:lineRule="auto"/>
        <w:jc w:val="both"/>
        <w:rPr>
          <w:sz w:val="28"/>
          <w:szCs w:val="28"/>
        </w:rPr>
      </w:pPr>
      <w:r w:rsidRPr="00B30EDF">
        <w:rPr>
          <w:sz w:val="28"/>
          <w:szCs w:val="28"/>
        </w:rPr>
        <w:t xml:space="preserve">- использование </w:t>
      </w:r>
      <w:proofErr w:type="spellStart"/>
      <w:r w:rsidRPr="00B30EDF">
        <w:rPr>
          <w:sz w:val="28"/>
          <w:szCs w:val="28"/>
        </w:rPr>
        <w:t>здоровьесберегающих</w:t>
      </w:r>
      <w:proofErr w:type="spellEnd"/>
      <w:r w:rsidRPr="00B30EDF">
        <w:rPr>
          <w:sz w:val="28"/>
          <w:szCs w:val="28"/>
        </w:rPr>
        <w:t xml:space="preserve"> технологий;</w:t>
      </w:r>
    </w:p>
    <w:p w:rsidR="0006356E" w:rsidRPr="00B30EDF" w:rsidRDefault="0006356E" w:rsidP="0006356E">
      <w:pPr>
        <w:spacing w:line="276" w:lineRule="auto"/>
        <w:jc w:val="both"/>
        <w:rPr>
          <w:sz w:val="28"/>
          <w:szCs w:val="28"/>
        </w:rPr>
      </w:pPr>
      <w:r w:rsidRPr="00B30EDF">
        <w:rPr>
          <w:sz w:val="28"/>
          <w:szCs w:val="28"/>
        </w:rPr>
        <w:lastRenderedPageBreak/>
        <w:t>- построение дифференцированной модели повышения профессионального уровня педагогов в соответствии с требованиями профессиональных стандартов;</w:t>
      </w:r>
    </w:p>
    <w:p w:rsidR="0006356E" w:rsidRPr="00B30EDF" w:rsidRDefault="0006356E" w:rsidP="0006356E">
      <w:pPr>
        <w:spacing w:line="276" w:lineRule="auto"/>
        <w:jc w:val="both"/>
        <w:rPr>
          <w:sz w:val="28"/>
          <w:szCs w:val="28"/>
        </w:rPr>
      </w:pPr>
      <w:r w:rsidRPr="00B30EDF">
        <w:rPr>
          <w:sz w:val="28"/>
          <w:szCs w:val="28"/>
        </w:rPr>
        <w:t>- сохранение и укрепление  педагогического взаимодействия с</w:t>
      </w:r>
      <w:r>
        <w:rPr>
          <w:sz w:val="28"/>
          <w:szCs w:val="28"/>
        </w:rPr>
        <w:t xml:space="preserve"> </w:t>
      </w:r>
      <w:r w:rsidRPr="00B30EDF">
        <w:rPr>
          <w:sz w:val="28"/>
          <w:szCs w:val="28"/>
        </w:rPr>
        <w:t xml:space="preserve">  </w:t>
      </w:r>
      <w:r>
        <w:rPr>
          <w:sz w:val="28"/>
          <w:szCs w:val="28"/>
        </w:rPr>
        <w:t>родителями (законными представителями) воспитанников.</w:t>
      </w:r>
    </w:p>
    <w:p w:rsidR="0006356E" w:rsidRPr="00B30EDF" w:rsidRDefault="0006356E" w:rsidP="0006356E">
      <w:pPr>
        <w:spacing w:line="276" w:lineRule="auto"/>
        <w:jc w:val="both"/>
        <w:rPr>
          <w:bCs/>
          <w:iCs/>
          <w:color w:val="000000"/>
          <w:sz w:val="28"/>
          <w:szCs w:val="28"/>
          <w:shd w:val="clear" w:color="auto" w:fill="FFFFFF"/>
        </w:rPr>
      </w:pPr>
      <w:r w:rsidRPr="00B30EDF">
        <w:rPr>
          <w:sz w:val="28"/>
          <w:szCs w:val="28"/>
        </w:rPr>
        <w:t xml:space="preserve">          </w:t>
      </w:r>
      <w:r w:rsidRPr="00B30EDF">
        <w:rPr>
          <w:bCs/>
          <w:iCs/>
          <w:color w:val="000000"/>
          <w:sz w:val="28"/>
          <w:szCs w:val="28"/>
          <w:shd w:val="clear" w:color="auto" w:fill="FFFFFF"/>
        </w:rPr>
        <w:t>В основу реализации Программы положен современный программно-проектный метод. При этом выполнение стратегической цели и задач происходит в рамках реализации проектов по отдельным направлениям образовательной деятельности, каждая из которых представляет собой комплекс взаимосвязанных мероприятий, нацеленных на решение проблем данной сферы образовательной деятельности.</w:t>
      </w:r>
    </w:p>
    <w:p w:rsidR="0006356E" w:rsidRPr="00B30EDF" w:rsidRDefault="0006356E" w:rsidP="0006356E">
      <w:pPr>
        <w:spacing w:line="276" w:lineRule="auto"/>
        <w:jc w:val="both"/>
        <w:rPr>
          <w:bCs/>
          <w:iCs/>
          <w:color w:val="000000"/>
          <w:sz w:val="28"/>
          <w:szCs w:val="28"/>
          <w:shd w:val="clear" w:color="auto" w:fill="FFFFFF"/>
        </w:rPr>
      </w:pPr>
      <w:r w:rsidRPr="00B30EDF">
        <w:rPr>
          <w:bCs/>
          <w:iCs/>
          <w:color w:val="000000"/>
          <w:sz w:val="28"/>
          <w:szCs w:val="28"/>
          <w:shd w:val="clear" w:color="auto" w:fill="FFFFFF"/>
        </w:rPr>
        <w:t xml:space="preserve">         Исходя из вышесказанного, </w:t>
      </w:r>
      <w:r w:rsidRPr="00C9483E">
        <w:rPr>
          <w:bCs/>
          <w:iCs/>
          <w:color w:val="000000"/>
          <w:sz w:val="28"/>
          <w:szCs w:val="28"/>
          <w:shd w:val="clear" w:color="auto" w:fill="FFFFFF"/>
        </w:rPr>
        <w:t xml:space="preserve">одним из аспектов </w:t>
      </w:r>
      <w:r w:rsidRPr="00B30EDF">
        <w:rPr>
          <w:bCs/>
          <w:iCs/>
          <w:color w:val="000000"/>
          <w:sz w:val="28"/>
          <w:szCs w:val="28"/>
          <w:shd w:val="clear" w:color="auto" w:fill="FFFFFF"/>
        </w:rPr>
        <w:t>Программы развития ДОУ является повышение кв</w:t>
      </w:r>
      <w:r>
        <w:rPr>
          <w:bCs/>
          <w:iCs/>
          <w:color w:val="000000"/>
          <w:sz w:val="28"/>
          <w:szCs w:val="28"/>
          <w:shd w:val="clear" w:color="auto" w:fill="FFFFFF"/>
        </w:rPr>
        <w:t>алификации педагогов, расширение</w:t>
      </w:r>
      <w:r w:rsidRPr="00B30EDF">
        <w:rPr>
          <w:bCs/>
          <w:iCs/>
          <w:color w:val="000000"/>
          <w:sz w:val="28"/>
          <w:szCs w:val="28"/>
          <w:shd w:val="clear" w:color="auto" w:fill="FFFFFF"/>
        </w:rPr>
        <w:t xml:space="preserve"> их профессиональной ориентации в отборе современных форм педагогической и образовательной деятельности, разработка и реализация проектов, овладение педагогическим мониторингом.    </w:t>
      </w:r>
    </w:p>
    <w:p w:rsidR="0006356E" w:rsidRPr="00081C5B" w:rsidRDefault="0006356E" w:rsidP="0006356E">
      <w:pPr>
        <w:ind w:firstLine="426"/>
        <w:jc w:val="both"/>
        <w:rPr>
          <w:rFonts w:cs="Calibri"/>
          <w:sz w:val="28"/>
          <w:szCs w:val="28"/>
        </w:rPr>
      </w:pPr>
      <w:r w:rsidRPr="00B30EDF">
        <w:rPr>
          <w:bCs/>
          <w:iCs/>
          <w:color w:val="000000"/>
          <w:sz w:val="28"/>
          <w:szCs w:val="28"/>
          <w:shd w:val="clear" w:color="auto" w:fill="FFFFFF"/>
        </w:rPr>
        <w:t xml:space="preserve">       Успех в воспитании и образовании ребенка зависит от взаимодействия семьи и детского сада. Эти отношения называются педагогическим сотрудничеством. Это </w:t>
      </w:r>
      <w:r w:rsidRPr="00C9483E">
        <w:rPr>
          <w:bCs/>
          <w:iCs/>
          <w:color w:val="000000"/>
          <w:sz w:val="28"/>
          <w:szCs w:val="28"/>
          <w:shd w:val="clear" w:color="auto" w:fill="FFFFFF"/>
        </w:rPr>
        <w:t>следующий аспект</w:t>
      </w:r>
      <w:r w:rsidRPr="00B30EDF">
        <w:rPr>
          <w:bCs/>
          <w:iCs/>
          <w:color w:val="000000"/>
          <w:sz w:val="28"/>
          <w:szCs w:val="28"/>
          <w:shd w:val="clear" w:color="auto" w:fill="FFFFFF"/>
        </w:rPr>
        <w:t xml:space="preserve"> программы развития ДОУ. Чтобы вовлечь родителей в решение проблем  воспитания и образования дошкольников, мало традиционных форм взаимодействия. Необходимо создать систему сопровождения и консультирования семьи по вопросам формирования культуры здорового образа жизни,  образования и развития детей раннего возраста, старшего дошкольного возраста.</w:t>
      </w:r>
    </w:p>
    <w:p w:rsidR="0006356E" w:rsidRPr="00B30EDF" w:rsidRDefault="0006356E" w:rsidP="0006356E">
      <w:pPr>
        <w:keepNext/>
        <w:spacing w:before="30" w:line="276" w:lineRule="auto"/>
        <w:jc w:val="both"/>
        <w:rPr>
          <w:bCs/>
          <w:iCs/>
          <w:color w:val="000000"/>
          <w:sz w:val="28"/>
          <w:szCs w:val="28"/>
          <w:shd w:val="clear" w:color="auto" w:fill="FFFFFF"/>
        </w:rPr>
      </w:pPr>
      <w:r w:rsidRPr="00B30EDF">
        <w:rPr>
          <w:bCs/>
          <w:iCs/>
          <w:color w:val="000000"/>
          <w:sz w:val="28"/>
          <w:szCs w:val="28"/>
          <w:shd w:val="clear" w:color="auto" w:fill="FFFFFF"/>
        </w:rPr>
        <w:t xml:space="preserve">     Таким образом, цель  разработки данной концепции Программы развития ДОУ заключается в том, чтобы способствовать организации комфортного и эффективного процесса образования детей дошкольного возраста, содействовать всестороннему развитию ребенка на протяжении всего пребывания в детском саду.</w:t>
      </w:r>
    </w:p>
    <w:p w:rsidR="0006356E" w:rsidRPr="00B30EDF" w:rsidRDefault="0006356E" w:rsidP="0006356E">
      <w:pPr>
        <w:ind w:firstLine="426"/>
        <w:jc w:val="both"/>
        <w:rPr>
          <w:rFonts w:cs="Calibri"/>
          <w:sz w:val="28"/>
          <w:szCs w:val="28"/>
        </w:rPr>
      </w:pPr>
      <w:r w:rsidRPr="00B30EDF">
        <w:rPr>
          <w:rFonts w:cs="Calibri"/>
          <w:b/>
          <w:sz w:val="28"/>
          <w:szCs w:val="28"/>
        </w:rPr>
        <w:t>Миссия детского сада</w:t>
      </w:r>
      <w:r w:rsidRPr="00B30EDF">
        <w:rPr>
          <w:rFonts w:cs="Calibri"/>
          <w:sz w:val="28"/>
          <w:szCs w:val="28"/>
        </w:rPr>
        <w:t xml:space="preserve"> – в объединении усилий ДОУ и семьи для создания условий, способствующих полноценному развитию ребенка в соответствии с его индивидуальными особенностями, склонностями и интересами.</w:t>
      </w:r>
    </w:p>
    <w:p w:rsidR="0006356E" w:rsidRPr="00B30EDF" w:rsidRDefault="0006356E" w:rsidP="0006356E">
      <w:pPr>
        <w:keepNext/>
        <w:ind w:firstLine="426"/>
        <w:jc w:val="both"/>
        <w:rPr>
          <w:rFonts w:cs="Calibri"/>
          <w:sz w:val="28"/>
          <w:szCs w:val="28"/>
        </w:rPr>
      </w:pPr>
    </w:p>
    <w:p w:rsidR="0006356E" w:rsidRPr="008626F8" w:rsidRDefault="0006356E" w:rsidP="0006356E">
      <w:pPr>
        <w:ind w:firstLine="567"/>
        <w:jc w:val="both"/>
        <w:rPr>
          <w:rFonts w:eastAsia="Calibri"/>
          <w:bCs/>
          <w:sz w:val="28"/>
          <w:szCs w:val="28"/>
          <w:lang w:eastAsia="en-US"/>
        </w:rPr>
      </w:pPr>
      <w:r w:rsidRPr="008626F8">
        <w:rPr>
          <w:rFonts w:eastAsia="Calibri"/>
          <w:bCs/>
          <w:sz w:val="28"/>
          <w:szCs w:val="28"/>
          <w:lang w:eastAsia="en-US"/>
        </w:rPr>
        <w:t xml:space="preserve">Перспектива новой модели  МБДОУ «Детский сад </w:t>
      </w:r>
      <w:proofErr w:type="spellStart"/>
      <w:r w:rsidRPr="008626F8">
        <w:rPr>
          <w:rFonts w:eastAsia="Calibri"/>
          <w:bCs/>
          <w:sz w:val="28"/>
          <w:szCs w:val="28"/>
          <w:lang w:eastAsia="en-US"/>
        </w:rPr>
        <w:t>п</w:t>
      </w:r>
      <w:proofErr w:type="gramStart"/>
      <w:r w:rsidRPr="008626F8">
        <w:rPr>
          <w:rFonts w:eastAsia="Calibri"/>
          <w:bCs/>
          <w:sz w:val="28"/>
          <w:szCs w:val="28"/>
          <w:lang w:eastAsia="en-US"/>
        </w:rPr>
        <w:t>.С</w:t>
      </w:r>
      <w:proofErr w:type="gramEnd"/>
      <w:r w:rsidRPr="008626F8">
        <w:rPr>
          <w:rFonts w:eastAsia="Calibri"/>
          <w:bCs/>
          <w:sz w:val="28"/>
          <w:szCs w:val="28"/>
          <w:lang w:eastAsia="en-US"/>
        </w:rPr>
        <w:t>ажное</w:t>
      </w:r>
      <w:proofErr w:type="spellEnd"/>
      <w:r w:rsidRPr="008626F8">
        <w:rPr>
          <w:rFonts w:eastAsia="Calibri"/>
          <w:bCs/>
          <w:sz w:val="28"/>
          <w:szCs w:val="28"/>
          <w:lang w:eastAsia="en-US"/>
        </w:rPr>
        <w:t xml:space="preserve">»  предполагает: </w:t>
      </w:r>
    </w:p>
    <w:p w:rsidR="0006356E" w:rsidRPr="008626F8" w:rsidRDefault="0006356E" w:rsidP="0006356E">
      <w:pPr>
        <w:numPr>
          <w:ilvl w:val="0"/>
          <w:numId w:val="16"/>
        </w:numPr>
        <w:ind w:left="0" w:firstLine="360"/>
        <w:jc w:val="both"/>
        <w:rPr>
          <w:rFonts w:eastAsia="Calibri"/>
          <w:bCs/>
          <w:sz w:val="28"/>
          <w:szCs w:val="28"/>
          <w:lang w:eastAsia="en-US"/>
        </w:rPr>
      </w:pPr>
      <w:r w:rsidRPr="008626F8">
        <w:rPr>
          <w:rFonts w:eastAsia="Calibri"/>
          <w:bCs/>
          <w:sz w:val="28"/>
          <w:szCs w:val="28"/>
          <w:lang w:eastAsia="en-US"/>
        </w:rPr>
        <w:t xml:space="preserve">эффективную реализацию образовательной программы воспитания и укрепления здоровья детей раннего и дошкольного возраста, обеспечивающую условия для развития способностей ребенка, приобщение его к основам здорового образа жизни, формирование базовых качеств социально ориентированной личности, обогащенное физическое, познавательное, социальное, эстетическое и речевое развитие; </w:t>
      </w:r>
    </w:p>
    <w:p w:rsidR="0006356E" w:rsidRPr="008626F8" w:rsidRDefault="0006356E" w:rsidP="0006356E">
      <w:pPr>
        <w:numPr>
          <w:ilvl w:val="0"/>
          <w:numId w:val="16"/>
        </w:numPr>
        <w:ind w:left="0" w:firstLine="360"/>
        <w:jc w:val="both"/>
        <w:rPr>
          <w:rFonts w:eastAsia="Calibri"/>
          <w:bCs/>
          <w:sz w:val="28"/>
          <w:szCs w:val="28"/>
          <w:lang w:eastAsia="en-US"/>
        </w:rPr>
      </w:pPr>
      <w:r w:rsidRPr="008626F8">
        <w:rPr>
          <w:rFonts w:eastAsia="Calibri"/>
          <w:bCs/>
          <w:sz w:val="28"/>
          <w:szCs w:val="28"/>
          <w:lang w:eastAsia="en-US"/>
        </w:rPr>
        <w:lastRenderedPageBreak/>
        <w:t xml:space="preserve">обеспечение преемственности дошкольного образования и начальной ступени школьного образования, преемственности дошкольного и семейного образования в вопросах развития детей; </w:t>
      </w:r>
    </w:p>
    <w:p w:rsidR="0006356E" w:rsidRPr="008626F8" w:rsidRDefault="0006356E" w:rsidP="0006356E">
      <w:pPr>
        <w:numPr>
          <w:ilvl w:val="0"/>
          <w:numId w:val="16"/>
        </w:numPr>
        <w:ind w:left="0" w:firstLine="360"/>
        <w:jc w:val="both"/>
        <w:rPr>
          <w:rFonts w:eastAsia="Calibri"/>
          <w:bCs/>
          <w:sz w:val="28"/>
          <w:szCs w:val="28"/>
          <w:lang w:eastAsia="en-US"/>
        </w:rPr>
      </w:pPr>
      <w:r w:rsidRPr="008626F8">
        <w:rPr>
          <w:rFonts w:eastAsia="Calibri"/>
          <w:bCs/>
          <w:sz w:val="28"/>
          <w:szCs w:val="28"/>
          <w:lang w:eastAsia="en-US"/>
        </w:rPr>
        <w:t xml:space="preserve">личностно-ориентированную систему образования, характеризующуюся мобильностью, гибкостью, вариативностью, </w:t>
      </w:r>
      <w:proofErr w:type="spellStart"/>
      <w:r w:rsidRPr="008626F8">
        <w:rPr>
          <w:rFonts w:eastAsia="Calibri"/>
          <w:bCs/>
          <w:sz w:val="28"/>
          <w:szCs w:val="28"/>
          <w:lang w:eastAsia="en-US"/>
        </w:rPr>
        <w:t>индивидуализированностью</w:t>
      </w:r>
      <w:proofErr w:type="spellEnd"/>
      <w:r w:rsidRPr="008626F8">
        <w:rPr>
          <w:rFonts w:eastAsia="Calibri"/>
          <w:bCs/>
          <w:sz w:val="28"/>
          <w:szCs w:val="28"/>
          <w:lang w:eastAsia="en-US"/>
        </w:rPr>
        <w:t xml:space="preserve"> подходов; </w:t>
      </w:r>
    </w:p>
    <w:p w:rsidR="0006356E" w:rsidRPr="008626F8" w:rsidRDefault="0006356E" w:rsidP="0006356E">
      <w:pPr>
        <w:numPr>
          <w:ilvl w:val="0"/>
          <w:numId w:val="16"/>
        </w:numPr>
        <w:ind w:left="0" w:firstLine="360"/>
        <w:jc w:val="both"/>
        <w:rPr>
          <w:rFonts w:eastAsia="Calibri"/>
          <w:bCs/>
          <w:sz w:val="28"/>
          <w:szCs w:val="28"/>
          <w:lang w:eastAsia="en-US"/>
        </w:rPr>
      </w:pPr>
      <w:r w:rsidRPr="008626F8">
        <w:rPr>
          <w:rFonts w:eastAsia="Calibri"/>
          <w:bCs/>
          <w:sz w:val="28"/>
          <w:szCs w:val="28"/>
          <w:lang w:eastAsia="en-US"/>
        </w:rPr>
        <w:t xml:space="preserve">расширение участия коллектива, родительского актива и представителей социума в выработке, принятии и реализации правовых и управленческих решений относительно деятельности учреждения; </w:t>
      </w:r>
    </w:p>
    <w:p w:rsidR="0006356E" w:rsidRPr="008626F8" w:rsidRDefault="0006356E" w:rsidP="0006356E">
      <w:pPr>
        <w:numPr>
          <w:ilvl w:val="0"/>
          <w:numId w:val="16"/>
        </w:numPr>
        <w:ind w:left="0" w:firstLine="360"/>
        <w:jc w:val="both"/>
        <w:rPr>
          <w:rFonts w:eastAsia="Calibri"/>
          <w:bCs/>
          <w:sz w:val="28"/>
          <w:szCs w:val="28"/>
          <w:lang w:eastAsia="en-US"/>
        </w:rPr>
      </w:pPr>
      <w:r w:rsidRPr="008626F8">
        <w:rPr>
          <w:rFonts w:eastAsia="Calibri"/>
          <w:bCs/>
          <w:sz w:val="28"/>
          <w:szCs w:val="28"/>
          <w:lang w:eastAsia="en-US"/>
        </w:rPr>
        <w:t xml:space="preserve">обновленную нормативно-правовую, финансово-экономическую, материально-техническую и кадровую базы для обеспечения широкого развития новых форм дошкольного образования; </w:t>
      </w:r>
    </w:p>
    <w:p w:rsidR="0006356E" w:rsidRPr="008626F8" w:rsidRDefault="0006356E" w:rsidP="0006356E">
      <w:pPr>
        <w:numPr>
          <w:ilvl w:val="0"/>
          <w:numId w:val="16"/>
        </w:numPr>
        <w:ind w:left="0" w:firstLine="360"/>
        <w:jc w:val="both"/>
        <w:rPr>
          <w:rFonts w:eastAsia="Calibri"/>
          <w:bCs/>
          <w:sz w:val="28"/>
          <w:szCs w:val="28"/>
          <w:lang w:eastAsia="en-US"/>
        </w:rPr>
      </w:pPr>
      <w:r w:rsidRPr="008626F8">
        <w:rPr>
          <w:rFonts w:eastAsia="Calibri"/>
          <w:bCs/>
          <w:sz w:val="28"/>
          <w:szCs w:val="28"/>
          <w:lang w:eastAsia="en-US"/>
        </w:rPr>
        <w:t xml:space="preserve">четкое распределение и согласование компетенций и полномочий, функций и ответственности всех субъектов образовательного процесса; </w:t>
      </w:r>
    </w:p>
    <w:p w:rsidR="0006356E" w:rsidRPr="008626F8" w:rsidRDefault="0006356E" w:rsidP="0006356E">
      <w:pPr>
        <w:numPr>
          <w:ilvl w:val="0"/>
          <w:numId w:val="16"/>
        </w:numPr>
        <w:ind w:left="0" w:firstLine="360"/>
        <w:jc w:val="both"/>
        <w:rPr>
          <w:rFonts w:eastAsia="Calibri"/>
          <w:bCs/>
          <w:sz w:val="28"/>
          <w:szCs w:val="28"/>
          <w:lang w:eastAsia="en-US"/>
        </w:rPr>
      </w:pPr>
      <w:r w:rsidRPr="008626F8">
        <w:rPr>
          <w:rFonts w:eastAsia="Calibri"/>
          <w:bCs/>
          <w:sz w:val="28"/>
          <w:szCs w:val="28"/>
          <w:lang w:eastAsia="en-US"/>
        </w:rPr>
        <w:t xml:space="preserve">принципиально новую предметно-развивающую среду, в которой бы сами предметы, материалы, игрушки и пособия содержали бы элементы обучения и развития, возможность самостоятельного поведения; </w:t>
      </w:r>
    </w:p>
    <w:p w:rsidR="0006356E" w:rsidRPr="008626F8" w:rsidRDefault="0006356E" w:rsidP="0006356E">
      <w:pPr>
        <w:numPr>
          <w:ilvl w:val="0"/>
          <w:numId w:val="16"/>
        </w:numPr>
        <w:ind w:left="0" w:firstLine="360"/>
        <w:jc w:val="both"/>
        <w:rPr>
          <w:rFonts w:eastAsia="Calibri"/>
          <w:bCs/>
          <w:sz w:val="28"/>
          <w:szCs w:val="28"/>
          <w:lang w:eastAsia="en-US"/>
        </w:rPr>
      </w:pPr>
      <w:r w:rsidRPr="008626F8">
        <w:rPr>
          <w:rFonts w:eastAsia="Calibri"/>
          <w:bCs/>
          <w:sz w:val="28"/>
          <w:szCs w:val="28"/>
          <w:lang w:eastAsia="en-US"/>
        </w:rPr>
        <w:t>конкурентоспособность образовательного учреждения.</w:t>
      </w:r>
    </w:p>
    <w:p w:rsidR="0006356E" w:rsidRPr="00B97F69" w:rsidRDefault="0006356E" w:rsidP="0006356E">
      <w:pPr>
        <w:jc w:val="both"/>
        <w:rPr>
          <w:rFonts w:eastAsia="Calibri"/>
          <w:bCs/>
          <w:color w:val="FF0000"/>
          <w:sz w:val="28"/>
          <w:szCs w:val="28"/>
          <w:lang w:eastAsia="en-US"/>
        </w:rPr>
      </w:pPr>
      <w:r w:rsidRPr="00B97F69">
        <w:rPr>
          <w:rFonts w:eastAsia="Calibri"/>
          <w:bCs/>
          <w:color w:val="FF0000"/>
          <w:sz w:val="28"/>
          <w:szCs w:val="28"/>
          <w:lang w:eastAsia="en-US"/>
        </w:rPr>
        <w:t xml:space="preserve"> </w:t>
      </w:r>
    </w:p>
    <w:p w:rsidR="0006356E" w:rsidRDefault="0006356E" w:rsidP="0006356E">
      <w:pPr>
        <w:jc w:val="center"/>
        <w:rPr>
          <w:rFonts w:eastAsia="Calibri"/>
          <w:b/>
          <w:bCs/>
          <w:sz w:val="28"/>
          <w:szCs w:val="28"/>
          <w:lang w:eastAsia="en-US"/>
        </w:rPr>
      </w:pPr>
      <w:r>
        <w:rPr>
          <w:rFonts w:eastAsia="Calibri"/>
          <w:b/>
          <w:bCs/>
          <w:sz w:val="28"/>
          <w:szCs w:val="28"/>
          <w:lang w:eastAsia="en-US"/>
        </w:rPr>
        <w:t>3.</w:t>
      </w:r>
      <w:r w:rsidRPr="007A1400">
        <w:rPr>
          <w:rFonts w:eastAsia="Calibri"/>
          <w:b/>
          <w:bCs/>
          <w:sz w:val="28"/>
          <w:szCs w:val="28"/>
          <w:lang w:eastAsia="en-US"/>
        </w:rPr>
        <w:t>2</w:t>
      </w:r>
      <w:r>
        <w:rPr>
          <w:rFonts w:eastAsia="Calibri"/>
          <w:b/>
          <w:bCs/>
          <w:sz w:val="28"/>
          <w:szCs w:val="28"/>
          <w:lang w:eastAsia="en-US"/>
        </w:rPr>
        <w:t>. Стратегия развития дошкольного образовательного учреждения</w:t>
      </w:r>
    </w:p>
    <w:p w:rsidR="0006356E" w:rsidRDefault="0006356E" w:rsidP="0006356E">
      <w:pPr>
        <w:spacing w:before="120"/>
        <w:ind w:firstLine="993"/>
        <w:jc w:val="both"/>
        <w:rPr>
          <w:sz w:val="28"/>
          <w:szCs w:val="28"/>
        </w:rPr>
      </w:pPr>
      <w:r>
        <w:rPr>
          <w:sz w:val="28"/>
          <w:szCs w:val="28"/>
        </w:rPr>
        <w:t>В основу программы развития МБ</w:t>
      </w:r>
      <w:r w:rsidRPr="00C8689A">
        <w:rPr>
          <w:sz w:val="28"/>
          <w:szCs w:val="28"/>
        </w:rPr>
        <w:t xml:space="preserve">ДОУ положена основная задача российской образовательной политики - предоставление качественного дошкольного образования на основе сохранения его </w:t>
      </w:r>
      <w:proofErr w:type="spellStart"/>
      <w:r w:rsidRPr="00C8689A">
        <w:rPr>
          <w:sz w:val="28"/>
          <w:szCs w:val="28"/>
        </w:rPr>
        <w:t>самоценности</w:t>
      </w:r>
      <w:proofErr w:type="spellEnd"/>
      <w:r w:rsidRPr="00C8689A">
        <w:rPr>
          <w:sz w:val="28"/>
          <w:szCs w:val="28"/>
        </w:rPr>
        <w:t xml:space="preserve"> и соответствия актуальным и перспективным потребностям личности, общества и государства. </w:t>
      </w:r>
      <w:r>
        <w:rPr>
          <w:sz w:val="28"/>
          <w:szCs w:val="28"/>
        </w:rPr>
        <w:t xml:space="preserve"> </w:t>
      </w:r>
    </w:p>
    <w:p w:rsidR="0006356E" w:rsidRDefault="0006356E" w:rsidP="0006356E">
      <w:pPr>
        <w:spacing w:before="120"/>
        <w:ind w:firstLine="993"/>
        <w:jc w:val="both"/>
        <w:rPr>
          <w:sz w:val="28"/>
          <w:szCs w:val="28"/>
        </w:rPr>
      </w:pPr>
      <w:r w:rsidRPr="00C8689A">
        <w:rPr>
          <w:sz w:val="28"/>
          <w:szCs w:val="28"/>
        </w:rPr>
        <w:t xml:space="preserve">Назначение программы связано с обеспечением основных прав детей на получение доступного качественного дошкольного образования, гарантию полноценного развития каждого воспитанника в процессе получения дошкольного образования. </w:t>
      </w:r>
    </w:p>
    <w:p w:rsidR="0006356E" w:rsidRDefault="0006356E" w:rsidP="0006356E">
      <w:pPr>
        <w:spacing w:before="120"/>
        <w:ind w:firstLine="993"/>
        <w:jc w:val="both"/>
        <w:rPr>
          <w:sz w:val="28"/>
          <w:szCs w:val="28"/>
        </w:rPr>
      </w:pPr>
      <w:r w:rsidRPr="00C8689A">
        <w:rPr>
          <w:sz w:val="28"/>
          <w:szCs w:val="28"/>
        </w:rPr>
        <w:t xml:space="preserve">Стратегическая цель Программы развития – </w:t>
      </w:r>
      <w:r w:rsidRPr="00B97F69">
        <w:rPr>
          <w:sz w:val="28"/>
          <w:szCs w:val="28"/>
        </w:rPr>
        <w:t>создание в ДОУ системы интегрированного образования, реализующего право каждого ребенка на качественное и доступное образование, условий, способствующих полноценному развитию и социализации дошкольников, обеспечивающих равные стартовые возможности и успешный переход детей к обучению в школе. Повышение качества дошкольного образования через внедрение современных педагогических технологий.</w:t>
      </w:r>
      <w:r w:rsidRPr="00C8689A">
        <w:rPr>
          <w:sz w:val="28"/>
          <w:szCs w:val="28"/>
        </w:rPr>
        <w:t xml:space="preserve"> </w:t>
      </w:r>
    </w:p>
    <w:p w:rsidR="0006356E" w:rsidRDefault="0006356E" w:rsidP="0006356E">
      <w:pPr>
        <w:spacing w:before="120"/>
        <w:ind w:firstLine="993"/>
        <w:jc w:val="both"/>
        <w:rPr>
          <w:sz w:val="28"/>
          <w:szCs w:val="28"/>
        </w:rPr>
      </w:pPr>
      <w:r w:rsidRPr="00C8689A">
        <w:rPr>
          <w:sz w:val="28"/>
          <w:szCs w:val="28"/>
        </w:rPr>
        <w:t>Задачи Программы развития:</w:t>
      </w:r>
    </w:p>
    <w:p w:rsidR="0006356E" w:rsidRDefault="0006356E" w:rsidP="0006356E">
      <w:pPr>
        <w:spacing w:before="120"/>
        <w:ind w:firstLine="993"/>
        <w:jc w:val="both"/>
        <w:rPr>
          <w:sz w:val="28"/>
          <w:szCs w:val="28"/>
        </w:rPr>
      </w:pPr>
      <w:r w:rsidRPr="00C8689A">
        <w:rPr>
          <w:sz w:val="28"/>
          <w:szCs w:val="28"/>
        </w:rPr>
        <w:t xml:space="preserve"> </w:t>
      </w:r>
      <w:r>
        <w:rPr>
          <w:sz w:val="28"/>
          <w:szCs w:val="28"/>
        </w:rPr>
        <w:t>- с</w:t>
      </w:r>
      <w:r w:rsidRPr="00C8689A">
        <w:rPr>
          <w:sz w:val="28"/>
          <w:szCs w:val="28"/>
        </w:rPr>
        <w:t xml:space="preserve">оздание системы </w:t>
      </w:r>
      <w:proofErr w:type="spellStart"/>
      <w:r w:rsidRPr="00C8689A">
        <w:rPr>
          <w:sz w:val="28"/>
          <w:szCs w:val="28"/>
        </w:rPr>
        <w:t>здоровьесберегающей</w:t>
      </w:r>
      <w:proofErr w:type="spellEnd"/>
      <w:r w:rsidRPr="00C8689A">
        <w:rPr>
          <w:sz w:val="28"/>
          <w:szCs w:val="28"/>
        </w:rPr>
        <w:t xml:space="preserve"> деятельности путем интерактивного взаимодействия участ</w:t>
      </w:r>
      <w:r>
        <w:rPr>
          <w:sz w:val="28"/>
          <w:szCs w:val="28"/>
        </w:rPr>
        <w:t>ников образовательных отношений:</w:t>
      </w:r>
    </w:p>
    <w:p w:rsidR="0006356E" w:rsidRPr="00AA32B4" w:rsidRDefault="0006356E" w:rsidP="0006356E">
      <w:pPr>
        <w:spacing w:before="120"/>
        <w:ind w:firstLine="993"/>
        <w:jc w:val="both"/>
        <w:rPr>
          <w:sz w:val="28"/>
          <w:szCs w:val="28"/>
        </w:rPr>
      </w:pPr>
      <w:r w:rsidRPr="00DE35AD">
        <w:rPr>
          <w:color w:val="FF0000"/>
          <w:sz w:val="28"/>
          <w:szCs w:val="28"/>
        </w:rPr>
        <w:t xml:space="preserve"> </w:t>
      </w:r>
      <w:r w:rsidRPr="00AA32B4">
        <w:rPr>
          <w:sz w:val="28"/>
          <w:szCs w:val="28"/>
        </w:rPr>
        <w:t xml:space="preserve">- обновление содержания дошкольного образования в соответствии с современными требованиями в условиях реализации ФГОС </w:t>
      </w:r>
      <w:proofErr w:type="gramStart"/>
      <w:r w:rsidRPr="00AA32B4">
        <w:rPr>
          <w:sz w:val="28"/>
          <w:szCs w:val="28"/>
        </w:rPr>
        <w:t>ДО</w:t>
      </w:r>
      <w:proofErr w:type="gramEnd"/>
      <w:r w:rsidRPr="00AA32B4">
        <w:rPr>
          <w:sz w:val="28"/>
          <w:szCs w:val="28"/>
        </w:rPr>
        <w:t xml:space="preserve">; </w:t>
      </w:r>
    </w:p>
    <w:p w:rsidR="0006356E" w:rsidRDefault="0006356E" w:rsidP="0006356E">
      <w:pPr>
        <w:spacing w:before="120"/>
        <w:ind w:firstLine="993"/>
        <w:jc w:val="both"/>
        <w:rPr>
          <w:sz w:val="28"/>
          <w:szCs w:val="28"/>
        </w:rPr>
      </w:pPr>
      <w:r>
        <w:rPr>
          <w:sz w:val="28"/>
          <w:szCs w:val="28"/>
        </w:rPr>
        <w:lastRenderedPageBreak/>
        <w:t>-</w:t>
      </w:r>
      <w:r w:rsidRPr="00C8689A">
        <w:rPr>
          <w:sz w:val="28"/>
          <w:szCs w:val="28"/>
        </w:rPr>
        <w:t xml:space="preserve"> модернизация процесса повышения квалификации педагогов, направленная на повышение уровня их профессиональной компетентности с учетом требований профессионального стандарта педагога; </w:t>
      </w:r>
    </w:p>
    <w:p w:rsidR="0006356E" w:rsidRDefault="0006356E" w:rsidP="0006356E">
      <w:pPr>
        <w:spacing w:before="120"/>
        <w:ind w:firstLine="993"/>
        <w:jc w:val="both"/>
        <w:rPr>
          <w:sz w:val="28"/>
          <w:szCs w:val="28"/>
        </w:rPr>
      </w:pPr>
      <w:r>
        <w:rPr>
          <w:sz w:val="28"/>
          <w:szCs w:val="28"/>
        </w:rPr>
        <w:t xml:space="preserve">- </w:t>
      </w:r>
      <w:r w:rsidRPr="00C8689A">
        <w:rPr>
          <w:sz w:val="28"/>
          <w:szCs w:val="28"/>
        </w:rPr>
        <w:t xml:space="preserve"> совершенствование работы по взаимодействию с семьями воспитанников посредством использования нетрадиционных форм работы и привлечения к участию в образовательной деятельности; </w:t>
      </w:r>
    </w:p>
    <w:p w:rsidR="0006356E" w:rsidRDefault="0006356E" w:rsidP="0006356E">
      <w:pPr>
        <w:spacing w:before="120"/>
        <w:ind w:firstLine="993"/>
        <w:jc w:val="both"/>
        <w:rPr>
          <w:sz w:val="28"/>
          <w:szCs w:val="28"/>
        </w:rPr>
      </w:pPr>
      <w:r>
        <w:rPr>
          <w:sz w:val="28"/>
          <w:szCs w:val="28"/>
        </w:rPr>
        <w:t>- о</w:t>
      </w:r>
      <w:r w:rsidRPr="00C8689A">
        <w:rPr>
          <w:sz w:val="28"/>
          <w:szCs w:val="28"/>
        </w:rPr>
        <w:t>бновление развивающей предметно-пространственной среды и материально-техническ</w:t>
      </w:r>
      <w:r>
        <w:rPr>
          <w:sz w:val="28"/>
          <w:szCs w:val="28"/>
        </w:rPr>
        <w:t>ой базы дошкольного учреждения.</w:t>
      </w:r>
    </w:p>
    <w:p w:rsidR="0006356E" w:rsidRDefault="0006356E" w:rsidP="0006356E">
      <w:pPr>
        <w:spacing w:before="120"/>
        <w:ind w:firstLine="993"/>
        <w:jc w:val="both"/>
        <w:rPr>
          <w:sz w:val="28"/>
          <w:szCs w:val="28"/>
        </w:rPr>
      </w:pPr>
      <w:r w:rsidRPr="00C8689A">
        <w:rPr>
          <w:sz w:val="28"/>
          <w:szCs w:val="28"/>
        </w:rPr>
        <w:t>Подходы к реализации программы:</w:t>
      </w:r>
    </w:p>
    <w:p w:rsidR="0006356E" w:rsidRDefault="0006356E" w:rsidP="0006356E">
      <w:pPr>
        <w:spacing w:before="120"/>
        <w:ind w:firstLine="993"/>
        <w:jc w:val="both"/>
        <w:rPr>
          <w:sz w:val="28"/>
          <w:szCs w:val="28"/>
        </w:rPr>
      </w:pPr>
      <w:r w:rsidRPr="00C8689A">
        <w:rPr>
          <w:sz w:val="28"/>
          <w:szCs w:val="28"/>
        </w:rPr>
        <w:t xml:space="preserve"> </w:t>
      </w:r>
      <w:r w:rsidRPr="00C8689A">
        <w:rPr>
          <w:sz w:val="28"/>
          <w:szCs w:val="28"/>
        </w:rPr>
        <w:sym w:font="Symbol" w:char="F0B7"/>
      </w:r>
      <w:r w:rsidRPr="00C8689A">
        <w:rPr>
          <w:sz w:val="28"/>
          <w:szCs w:val="28"/>
        </w:rPr>
        <w:t xml:space="preserve"> полнота реализации потребностей личности, общества и государства;</w:t>
      </w:r>
    </w:p>
    <w:p w:rsidR="0006356E" w:rsidRDefault="0006356E" w:rsidP="0006356E">
      <w:pPr>
        <w:spacing w:before="120"/>
        <w:ind w:firstLine="993"/>
        <w:jc w:val="both"/>
        <w:rPr>
          <w:sz w:val="28"/>
          <w:szCs w:val="28"/>
        </w:rPr>
      </w:pPr>
      <w:r w:rsidRPr="00C8689A">
        <w:rPr>
          <w:sz w:val="28"/>
          <w:szCs w:val="28"/>
        </w:rPr>
        <w:t xml:space="preserve"> </w:t>
      </w:r>
      <w:r w:rsidRPr="00C8689A">
        <w:rPr>
          <w:sz w:val="28"/>
          <w:szCs w:val="28"/>
        </w:rPr>
        <w:sym w:font="Symbol" w:char="F0B7"/>
      </w:r>
      <w:r w:rsidRPr="00C8689A">
        <w:rPr>
          <w:sz w:val="28"/>
          <w:szCs w:val="28"/>
        </w:rPr>
        <w:t xml:space="preserve"> открытость к сотрудничеству; </w:t>
      </w:r>
    </w:p>
    <w:p w:rsidR="0006356E" w:rsidRDefault="0006356E" w:rsidP="0006356E">
      <w:pPr>
        <w:spacing w:before="120"/>
        <w:ind w:firstLine="993"/>
        <w:jc w:val="both"/>
        <w:rPr>
          <w:sz w:val="28"/>
          <w:szCs w:val="28"/>
        </w:rPr>
      </w:pPr>
      <w:r w:rsidRPr="00C8689A">
        <w:rPr>
          <w:sz w:val="28"/>
          <w:szCs w:val="28"/>
        </w:rPr>
        <w:sym w:font="Symbol" w:char="F0B7"/>
      </w:r>
      <w:r w:rsidRPr="00C8689A">
        <w:rPr>
          <w:sz w:val="28"/>
          <w:szCs w:val="28"/>
        </w:rPr>
        <w:t xml:space="preserve"> обеспечение психологической комфортности воспитанников, создание условий для полной реализации их индивидуальных особенностей, интересов, потребностей; </w:t>
      </w:r>
    </w:p>
    <w:p w:rsidR="0006356E" w:rsidRDefault="0006356E" w:rsidP="0006356E">
      <w:pPr>
        <w:spacing w:before="120"/>
        <w:ind w:firstLine="993"/>
        <w:jc w:val="both"/>
        <w:rPr>
          <w:sz w:val="28"/>
          <w:szCs w:val="28"/>
        </w:rPr>
      </w:pPr>
      <w:r w:rsidRPr="00C8689A">
        <w:rPr>
          <w:sz w:val="28"/>
          <w:szCs w:val="28"/>
        </w:rPr>
        <w:sym w:font="Symbol" w:char="F0B7"/>
      </w:r>
      <w:r w:rsidRPr="00C8689A">
        <w:rPr>
          <w:sz w:val="28"/>
          <w:szCs w:val="28"/>
        </w:rPr>
        <w:t xml:space="preserve"> включение и взаимосвязь инновационных форм, методов обучения и развития; </w:t>
      </w:r>
    </w:p>
    <w:p w:rsidR="0006356E" w:rsidRDefault="0006356E" w:rsidP="0006356E">
      <w:pPr>
        <w:spacing w:before="120"/>
        <w:ind w:firstLine="993"/>
        <w:jc w:val="both"/>
        <w:rPr>
          <w:sz w:val="28"/>
          <w:szCs w:val="28"/>
        </w:rPr>
      </w:pPr>
      <w:r w:rsidRPr="00C8689A">
        <w:rPr>
          <w:sz w:val="28"/>
          <w:szCs w:val="28"/>
        </w:rPr>
        <w:sym w:font="Symbol" w:char="F0B7"/>
      </w:r>
      <w:r w:rsidRPr="00C8689A">
        <w:rPr>
          <w:sz w:val="28"/>
          <w:szCs w:val="28"/>
        </w:rPr>
        <w:t xml:space="preserve"> интеграция всех видов д</w:t>
      </w:r>
      <w:r>
        <w:rPr>
          <w:sz w:val="28"/>
          <w:szCs w:val="28"/>
        </w:rPr>
        <w:t>етской деятельности:</w:t>
      </w:r>
    </w:p>
    <w:p w:rsidR="0006356E" w:rsidRDefault="0006356E" w:rsidP="0006356E">
      <w:pPr>
        <w:spacing w:before="120"/>
        <w:ind w:firstLine="993"/>
        <w:jc w:val="both"/>
        <w:rPr>
          <w:sz w:val="28"/>
          <w:szCs w:val="28"/>
        </w:rPr>
      </w:pPr>
      <w:r w:rsidRPr="00C8689A">
        <w:rPr>
          <w:sz w:val="28"/>
          <w:szCs w:val="28"/>
        </w:rPr>
        <w:t xml:space="preserve"> </w:t>
      </w:r>
      <w:r w:rsidRPr="00C8689A">
        <w:rPr>
          <w:sz w:val="28"/>
          <w:szCs w:val="28"/>
        </w:rPr>
        <w:sym w:font="Symbol" w:char="F0B7"/>
      </w:r>
      <w:r w:rsidRPr="00C8689A">
        <w:rPr>
          <w:sz w:val="28"/>
          <w:szCs w:val="28"/>
        </w:rPr>
        <w:t xml:space="preserve"> </w:t>
      </w:r>
      <w:proofErr w:type="spellStart"/>
      <w:r w:rsidRPr="00C8689A">
        <w:rPr>
          <w:sz w:val="28"/>
          <w:szCs w:val="28"/>
        </w:rPr>
        <w:t>компетентностный</w:t>
      </w:r>
      <w:proofErr w:type="spellEnd"/>
      <w:r w:rsidRPr="00C8689A">
        <w:rPr>
          <w:sz w:val="28"/>
          <w:szCs w:val="28"/>
        </w:rPr>
        <w:t xml:space="preserve"> подход; </w:t>
      </w:r>
    </w:p>
    <w:p w:rsidR="0006356E" w:rsidRDefault="0006356E" w:rsidP="0006356E">
      <w:pPr>
        <w:spacing w:before="120"/>
        <w:ind w:firstLine="993"/>
        <w:jc w:val="both"/>
        <w:rPr>
          <w:sz w:val="28"/>
          <w:szCs w:val="28"/>
        </w:rPr>
      </w:pPr>
      <w:r w:rsidRPr="00C8689A">
        <w:rPr>
          <w:sz w:val="28"/>
          <w:szCs w:val="28"/>
        </w:rPr>
        <w:sym w:font="Symbol" w:char="F0B7"/>
      </w:r>
      <w:r w:rsidRPr="00C8689A">
        <w:rPr>
          <w:sz w:val="28"/>
          <w:szCs w:val="28"/>
        </w:rPr>
        <w:t xml:space="preserve"> обеспечение принципа непрерывности в повышении профессиональной компетентности педагогов. </w:t>
      </w:r>
    </w:p>
    <w:p w:rsidR="0006356E" w:rsidRPr="00C8689A" w:rsidRDefault="0006356E" w:rsidP="0006356E">
      <w:pPr>
        <w:spacing w:before="120"/>
        <w:ind w:firstLine="993"/>
        <w:jc w:val="both"/>
        <w:rPr>
          <w:sz w:val="28"/>
          <w:szCs w:val="28"/>
        </w:rPr>
      </w:pPr>
      <w:r>
        <w:rPr>
          <w:sz w:val="28"/>
          <w:szCs w:val="28"/>
        </w:rPr>
        <w:t>Миссия МБ</w:t>
      </w:r>
      <w:r w:rsidRPr="00C8689A">
        <w:rPr>
          <w:sz w:val="28"/>
          <w:szCs w:val="28"/>
        </w:rPr>
        <w:t>ДОУ</w:t>
      </w:r>
      <w:r>
        <w:rPr>
          <w:sz w:val="28"/>
          <w:szCs w:val="28"/>
        </w:rPr>
        <w:t xml:space="preserve"> «Детский сад </w:t>
      </w:r>
      <w:proofErr w:type="spellStart"/>
      <w:r>
        <w:rPr>
          <w:sz w:val="28"/>
          <w:szCs w:val="28"/>
        </w:rPr>
        <w:t>п</w:t>
      </w:r>
      <w:proofErr w:type="gramStart"/>
      <w:r>
        <w:rPr>
          <w:sz w:val="28"/>
          <w:szCs w:val="28"/>
        </w:rPr>
        <w:t>.С</w:t>
      </w:r>
      <w:proofErr w:type="gramEnd"/>
      <w:r>
        <w:rPr>
          <w:sz w:val="28"/>
          <w:szCs w:val="28"/>
        </w:rPr>
        <w:t>ажное</w:t>
      </w:r>
      <w:proofErr w:type="spellEnd"/>
      <w:r>
        <w:rPr>
          <w:sz w:val="28"/>
          <w:szCs w:val="28"/>
        </w:rPr>
        <w:t>»</w:t>
      </w:r>
      <w:r w:rsidRPr="00C8689A">
        <w:rPr>
          <w:sz w:val="28"/>
          <w:szCs w:val="28"/>
        </w:rPr>
        <w:t xml:space="preserve"> - качественное удовлетворение потребностей семьи, социума в воспитании физически развитой, психически здоровой, </w:t>
      </w:r>
      <w:proofErr w:type="spellStart"/>
      <w:r w:rsidRPr="00C8689A">
        <w:rPr>
          <w:sz w:val="28"/>
          <w:szCs w:val="28"/>
        </w:rPr>
        <w:t>социальноадаптированной</w:t>
      </w:r>
      <w:proofErr w:type="spellEnd"/>
      <w:r w:rsidRPr="00C8689A">
        <w:rPr>
          <w:sz w:val="28"/>
          <w:szCs w:val="28"/>
        </w:rPr>
        <w:t>, творческой личности ребенка. Стратегия разв</w:t>
      </w:r>
      <w:r>
        <w:rPr>
          <w:sz w:val="28"/>
          <w:szCs w:val="28"/>
        </w:rPr>
        <w:t>ития МБДОУ рассчитана на период до 2025</w:t>
      </w:r>
      <w:r w:rsidRPr="00C8689A">
        <w:rPr>
          <w:sz w:val="28"/>
          <w:szCs w:val="28"/>
        </w:rPr>
        <w:t xml:space="preserve"> года. </w:t>
      </w:r>
    </w:p>
    <w:p w:rsidR="0006356E" w:rsidRDefault="0006356E" w:rsidP="0006356E">
      <w:pPr>
        <w:spacing w:before="120"/>
        <w:ind w:firstLine="567"/>
        <w:jc w:val="center"/>
        <w:rPr>
          <w:rFonts w:eastAsia="Calibri"/>
          <w:b/>
          <w:bCs/>
          <w:sz w:val="28"/>
          <w:szCs w:val="28"/>
          <w:lang w:eastAsia="en-US"/>
        </w:rPr>
      </w:pPr>
      <w:r w:rsidRPr="00C8689A">
        <w:rPr>
          <w:rFonts w:eastAsia="Calibri"/>
          <w:b/>
          <w:bCs/>
          <w:sz w:val="28"/>
          <w:szCs w:val="28"/>
          <w:lang w:eastAsia="en-US"/>
        </w:rPr>
        <w:t>3</w:t>
      </w:r>
      <w:r>
        <w:rPr>
          <w:rFonts w:eastAsia="Calibri"/>
          <w:b/>
          <w:bCs/>
          <w:sz w:val="28"/>
          <w:szCs w:val="28"/>
          <w:lang w:eastAsia="en-US"/>
        </w:rPr>
        <w:t>.</w:t>
      </w:r>
      <w:r w:rsidRPr="00B7170A">
        <w:rPr>
          <w:rFonts w:eastAsia="Calibri"/>
          <w:b/>
          <w:bCs/>
          <w:sz w:val="28"/>
          <w:szCs w:val="28"/>
          <w:lang w:eastAsia="en-US"/>
        </w:rPr>
        <w:t>3</w:t>
      </w:r>
      <w:r>
        <w:rPr>
          <w:rFonts w:eastAsia="Calibri"/>
          <w:b/>
          <w:bCs/>
          <w:sz w:val="28"/>
          <w:szCs w:val="28"/>
          <w:lang w:eastAsia="en-US"/>
        </w:rPr>
        <w:t>. Механизм реализации Программы развития</w:t>
      </w:r>
    </w:p>
    <w:p w:rsidR="0006356E" w:rsidRPr="00754767" w:rsidRDefault="0006356E" w:rsidP="0006356E">
      <w:pPr>
        <w:pStyle w:val="a5"/>
        <w:numPr>
          <w:ilvl w:val="0"/>
          <w:numId w:val="17"/>
        </w:numPr>
        <w:tabs>
          <w:tab w:val="clear" w:pos="720"/>
          <w:tab w:val="num" w:pos="0"/>
        </w:tabs>
        <w:spacing w:before="120"/>
        <w:ind w:left="0" w:firstLine="360"/>
        <w:jc w:val="both"/>
        <w:rPr>
          <w:rFonts w:eastAsia="Calibri"/>
          <w:b/>
          <w:bCs/>
          <w:sz w:val="28"/>
          <w:szCs w:val="28"/>
          <w:lang w:eastAsia="en-US"/>
        </w:rPr>
      </w:pPr>
      <w:r w:rsidRPr="00754767">
        <w:rPr>
          <w:sz w:val="28"/>
          <w:szCs w:val="28"/>
        </w:rPr>
        <w:t>Основными составляющими механизма реализации Программы развития ДОО являются раз</w:t>
      </w:r>
      <w:r>
        <w:rPr>
          <w:sz w:val="28"/>
          <w:szCs w:val="28"/>
        </w:rPr>
        <w:t>работанные портфели проектов</w:t>
      </w:r>
      <w:r w:rsidRPr="00754767">
        <w:rPr>
          <w:sz w:val="28"/>
          <w:szCs w:val="28"/>
        </w:rPr>
        <w:t>.</w:t>
      </w:r>
    </w:p>
    <w:p w:rsidR="0006356E" w:rsidRPr="00754767" w:rsidRDefault="0006356E" w:rsidP="0006356E">
      <w:pPr>
        <w:numPr>
          <w:ilvl w:val="0"/>
          <w:numId w:val="17"/>
        </w:numPr>
        <w:tabs>
          <w:tab w:val="num" w:pos="284"/>
        </w:tabs>
        <w:ind w:left="0" w:firstLine="426"/>
        <w:jc w:val="both"/>
        <w:rPr>
          <w:rFonts w:eastAsia="Calibri"/>
          <w:bCs/>
          <w:sz w:val="28"/>
          <w:szCs w:val="28"/>
          <w:lang w:eastAsia="en-US"/>
        </w:rPr>
      </w:pPr>
      <w:r w:rsidRPr="00754767">
        <w:rPr>
          <w:rFonts w:eastAsia="Calibri"/>
          <w:bCs/>
          <w:sz w:val="28"/>
          <w:szCs w:val="28"/>
          <w:lang w:eastAsia="en-US"/>
        </w:rPr>
        <w:t>Разработанная в Программе концепция развития ДОУ будет использована в качестве основы при постановке тактических и оперативных целей при разработке годовых планов.</w:t>
      </w:r>
    </w:p>
    <w:p w:rsidR="0006356E" w:rsidRPr="00754767" w:rsidRDefault="0006356E" w:rsidP="0006356E">
      <w:pPr>
        <w:numPr>
          <w:ilvl w:val="0"/>
          <w:numId w:val="17"/>
        </w:numPr>
        <w:tabs>
          <w:tab w:val="num" w:pos="284"/>
        </w:tabs>
        <w:ind w:left="0" w:firstLine="426"/>
        <w:jc w:val="both"/>
        <w:rPr>
          <w:rFonts w:eastAsia="Calibri"/>
          <w:bCs/>
          <w:sz w:val="28"/>
          <w:szCs w:val="28"/>
          <w:lang w:eastAsia="en-US"/>
        </w:rPr>
      </w:pPr>
      <w:r w:rsidRPr="00754767">
        <w:rPr>
          <w:rFonts w:eastAsia="Calibri"/>
          <w:bCs/>
          <w:sz w:val="28"/>
          <w:szCs w:val="28"/>
          <w:lang w:eastAsia="en-US"/>
        </w:rPr>
        <w:t xml:space="preserve">Мероприятия по реализации  </w:t>
      </w:r>
      <w:r>
        <w:rPr>
          <w:rFonts w:eastAsia="Calibri"/>
          <w:bCs/>
          <w:sz w:val="28"/>
          <w:szCs w:val="28"/>
          <w:lang w:eastAsia="en-US"/>
        </w:rPr>
        <w:t>проектов</w:t>
      </w:r>
      <w:r w:rsidRPr="00754767">
        <w:rPr>
          <w:rFonts w:eastAsia="Calibri"/>
          <w:bCs/>
          <w:sz w:val="28"/>
          <w:szCs w:val="28"/>
          <w:lang w:eastAsia="en-US"/>
        </w:rPr>
        <w:t xml:space="preserve">   включаются в годовой план деятельности образовательного учреждения.</w:t>
      </w:r>
    </w:p>
    <w:p w:rsidR="0006356E" w:rsidRPr="00754767" w:rsidRDefault="0006356E" w:rsidP="0006356E">
      <w:pPr>
        <w:numPr>
          <w:ilvl w:val="0"/>
          <w:numId w:val="17"/>
        </w:numPr>
        <w:tabs>
          <w:tab w:val="num" w:pos="284"/>
        </w:tabs>
        <w:spacing w:after="120"/>
        <w:ind w:left="0" w:firstLine="426"/>
        <w:jc w:val="both"/>
        <w:rPr>
          <w:rFonts w:eastAsia="Calibri"/>
          <w:bCs/>
          <w:sz w:val="28"/>
          <w:szCs w:val="28"/>
          <w:lang w:eastAsia="en-US"/>
        </w:rPr>
      </w:pPr>
      <w:r w:rsidRPr="00754767">
        <w:rPr>
          <w:sz w:val="28"/>
          <w:szCs w:val="28"/>
        </w:rPr>
        <w:t>Координацию работ по реализации Программы, анализ, мониторинг  хода реализации Программы, формирование отчетов, предложения о корректировке Программы осуществляет рабочая группа, разработавшая Программу, во главе с заведующим ДОО.</w:t>
      </w:r>
    </w:p>
    <w:p w:rsidR="0006356E" w:rsidRPr="00754767" w:rsidRDefault="0006356E" w:rsidP="0006356E">
      <w:pPr>
        <w:numPr>
          <w:ilvl w:val="0"/>
          <w:numId w:val="17"/>
        </w:numPr>
        <w:tabs>
          <w:tab w:val="num" w:pos="284"/>
        </w:tabs>
        <w:spacing w:after="120"/>
        <w:ind w:left="0" w:firstLine="426"/>
        <w:jc w:val="both"/>
        <w:rPr>
          <w:rFonts w:eastAsia="Calibri"/>
          <w:bCs/>
          <w:sz w:val="28"/>
          <w:szCs w:val="28"/>
          <w:lang w:eastAsia="en-US"/>
        </w:rPr>
      </w:pPr>
      <w:r w:rsidRPr="00754767">
        <w:rPr>
          <w:rFonts w:eastAsia="Calibri"/>
          <w:bCs/>
          <w:sz w:val="28"/>
          <w:szCs w:val="28"/>
          <w:lang w:eastAsia="en-US"/>
        </w:rPr>
        <w:lastRenderedPageBreak/>
        <w:t>Предполагается организация и проведение серии семинаров, способствующих практической готовности педагогического коллектива к деятель</w:t>
      </w:r>
      <w:r>
        <w:rPr>
          <w:rFonts w:eastAsia="Calibri"/>
          <w:bCs/>
          <w:sz w:val="28"/>
          <w:szCs w:val="28"/>
          <w:lang w:eastAsia="en-US"/>
        </w:rPr>
        <w:t>ности по реализации  проектов</w:t>
      </w:r>
      <w:r w:rsidRPr="00754767">
        <w:rPr>
          <w:rFonts w:eastAsia="Calibri"/>
          <w:bCs/>
          <w:sz w:val="28"/>
          <w:szCs w:val="28"/>
          <w:lang w:eastAsia="en-US"/>
        </w:rPr>
        <w:t>.</w:t>
      </w:r>
    </w:p>
    <w:p w:rsidR="0006356E" w:rsidRPr="00726E55" w:rsidRDefault="0006356E" w:rsidP="0006356E">
      <w:pPr>
        <w:numPr>
          <w:ilvl w:val="0"/>
          <w:numId w:val="17"/>
        </w:numPr>
        <w:tabs>
          <w:tab w:val="num" w:pos="284"/>
        </w:tabs>
        <w:spacing w:after="120"/>
        <w:ind w:left="0" w:firstLine="426"/>
        <w:jc w:val="both"/>
        <w:rPr>
          <w:rFonts w:eastAsia="Calibri"/>
          <w:bCs/>
          <w:sz w:val="28"/>
          <w:szCs w:val="28"/>
          <w:lang w:eastAsia="en-US"/>
        </w:rPr>
      </w:pPr>
      <w:r w:rsidRPr="00754767">
        <w:rPr>
          <w:sz w:val="28"/>
          <w:szCs w:val="28"/>
        </w:rPr>
        <w:t xml:space="preserve">Участниками реализации Программы ДОО в соответствии с их </w:t>
      </w:r>
      <w:proofErr w:type="spellStart"/>
      <w:proofErr w:type="gramStart"/>
      <w:r w:rsidRPr="00754767">
        <w:rPr>
          <w:sz w:val="28"/>
          <w:szCs w:val="28"/>
        </w:rPr>
        <w:t>компетен-цией</w:t>
      </w:r>
      <w:proofErr w:type="spellEnd"/>
      <w:proofErr w:type="gramEnd"/>
      <w:r w:rsidRPr="00754767">
        <w:rPr>
          <w:sz w:val="28"/>
          <w:szCs w:val="28"/>
        </w:rPr>
        <w:t xml:space="preserve"> обеспечивается решение задач, обусловленных целевыми ориентирами че-рез достижение конкретных показателей. Представление информации о промежуточных итогах и о ходе реализации мероприятий Программы развития будет осуществляться через официальный сайт ДОО и </w:t>
      </w:r>
      <w:r>
        <w:rPr>
          <w:sz w:val="28"/>
          <w:szCs w:val="28"/>
        </w:rPr>
        <w:t>посредством ежегодных отче</w:t>
      </w:r>
      <w:r w:rsidRPr="00726E55">
        <w:rPr>
          <w:sz w:val="28"/>
          <w:szCs w:val="28"/>
        </w:rPr>
        <w:t>тов н</w:t>
      </w:r>
      <w:r>
        <w:rPr>
          <w:sz w:val="28"/>
          <w:szCs w:val="28"/>
        </w:rPr>
        <w:t>а заседаниях коллегиальных органов управления</w:t>
      </w:r>
      <w:r w:rsidRPr="00726E55">
        <w:rPr>
          <w:sz w:val="28"/>
          <w:szCs w:val="28"/>
        </w:rPr>
        <w:t>.</w:t>
      </w:r>
      <w:r>
        <w:rPr>
          <w:sz w:val="28"/>
          <w:szCs w:val="28"/>
        </w:rPr>
        <w:t xml:space="preserve"> </w:t>
      </w:r>
      <w:r w:rsidRPr="00726E55">
        <w:rPr>
          <w:sz w:val="28"/>
          <w:szCs w:val="28"/>
        </w:rPr>
        <w:t>Корректировка Программы развития ДОО, в том числе включение в нее новых мероприятий, уточнение целевых индикаторов и показателей, механизма реализации в целом, осуществляются по предложениям участников образовательных отношений, направляемых рабочей групп</w:t>
      </w:r>
      <w:r>
        <w:rPr>
          <w:sz w:val="28"/>
          <w:szCs w:val="28"/>
        </w:rPr>
        <w:t>е.</w:t>
      </w:r>
    </w:p>
    <w:p w:rsidR="0006356E" w:rsidRDefault="0006356E" w:rsidP="0006356E">
      <w:pPr>
        <w:spacing w:after="120"/>
        <w:ind w:left="426"/>
        <w:jc w:val="center"/>
        <w:rPr>
          <w:rFonts w:eastAsia="Calibri"/>
          <w:b/>
          <w:bCs/>
          <w:sz w:val="28"/>
          <w:szCs w:val="28"/>
          <w:lang w:eastAsia="en-US"/>
        </w:rPr>
      </w:pPr>
      <w:r>
        <w:rPr>
          <w:rFonts w:eastAsia="Calibri"/>
          <w:b/>
          <w:bCs/>
          <w:sz w:val="28"/>
          <w:szCs w:val="28"/>
          <w:lang w:val="en-US" w:eastAsia="en-US"/>
        </w:rPr>
        <w:t>IV</w:t>
      </w:r>
      <w:r>
        <w:rPr>
          <w:rFonts w:eastAsia="Calibri"/>
          <w:b/>
          <w:bCs/>
          <w:sz w:val="28"/>
          <w:szCs w:val="28"/>
          <w:lang w:eastAsia="en-US"/>
        </w:rPr>
        <w:t>. План действий по реализации программы.</w:t>
      </w:r>
    </w:p>
    <w:p w:rsidR="0006356E" w:rsidRDefault="0006356E" w:rsidP="0006356E">
      <w:pPr>
        <w:spacing w:after="120"/>
        <w:ind w:left="426"/>
        <w:jc w:val="center"/>
        <w:rPr>
          <w:rFonts w:eastAsia="Calibri"/>
          <w:b/>
          <w:bCs/>
          <w:sz w:val="28"/>
          <w:szCs w:val="28"/>
          <w:lang w:eastAsia="en-US"/>
        </w:rPr>
      </w:pPr>
      <w:r>
        <w:rPr>
          <w:rFonts w:eastAsia="Calibri"/>
          <w:b/>
          <w:bCs/>
          <w:sz w:val="28"/>
          <w:szCs w:val="28"/>
          <w:lang w:eastAsia="en-US"/>
        </w:rPr>
        <w:t>Портфель 1. Качество образования</w:t>
      </w:r>
    </w:p>
    <w:p w:rsidR="0006356E" w:rsidRDefault="0006356E" w:rsidP="0006356E">
      <w:pPr>
        <w:spacing w:after="120"/>
        <w:ind w:left="426"/>
        <w:jc w:val="center"/>
        <w:rPr>
          <w:i/>
          <w:sz w:val="28"/>
          <w:szCs w:val="28"/>
        </w:rPr>
      </w:pPr>
      <w:r>
        <w:rPr>
          <w:i/>
          <w:sz w:val="28"/>
          <w:szCs w:val="28"/>
        </w:rPr>
        <w:t>Обновление</w:t>
      </w:r>
      <w:r w:rsidRPr="001E17DB">
        <w:rPr>
          <w:i/>
          <w:sz w:val="28"/>
          <w:szCs w:val="28"/>
        </w:rPr>
        <w:t xml:space="preserve"> содержания образования путем </w:t>
      </w:r>
      <w:r>
        <w:rPr>
          <w:i/>
          <w:sz w:val="28"/>
          <w:szCs w:val="28"/>
        </w:rPr>
        <w:t>внедрения</w:t>
      </w:r>
      <w:r w:rsidRPr="001E17DB">
        <w:rPr>
          <w:i/>
          <w:sz w:val="28"/>
          <w:szCs w:val="28"/>
        </w:rPr>
        <w:t xml:space="preserve"> инновационных педагогических технологий</w:t>
      </w:r>
    </w:p>
    <w:p w:rsidR="0006356E" w:rsidRPr="00F4341C" w:rsidRDefault="0006356E" w:rsidP="0006356E">
      <w:pPr>
        <w:shd w:val="clear" w:color="auto" w:fill="FFFFFF"/>
        <w:ind w:firstLine="720"/>
        <w:jc w:val="both"/>
        <w:rPr>
          <w:color w:val="1B1C2A"/>
          <w:sz w:val="28"/>
          <w:szCs w:val="28"/>
        </w:rPr>
      </w:pPr>
      <w:r>
        <w:rPr>
          <w:color w:val="1B1C2A"/>
          <w:sz w:val="28"/>
          <w:szCs w:val="28"/>
        </w:rPr>
        <w:t xml:space="preserve">- </w:t>
      </w:r>
      <w:r w:rsidRPr="00F4341C">
        <w:rPr>
          <w:color w:val="1B1C2A"/>
          <w:sz w:val="28"/>
          <w:szCs w:val="28"/>
        </w:rPr>
        <w:t>развитие индивидуальности воспитанников;</w:t>
      </w:r>
    </w:p>
    <w:p w:rsidR="0006356E" w:rsidRPr="00F4341C" w:rsidRDefault="0006356E" w:rsidP="0006356E">
      <w:pPr>
        <w:shd w:val="clear" w:color="auto" w:fill="FFFFFF"/>
        <w:ind w:firstLine="720"/>
        <w:jc w:val="both"/>
        <w:rPr>
          <w:color w:val="1B1C2A"/>
          <w:sz w:val="28"/>
          <w:szCs w:val="28"/>
        </w:rPr>
      </w:pPr>
      <w:r>
        <w:rPr>
          <w:color w:val="1B1C2A"/>
          <w:sz w:val="28"/>
          <w:szCs w:val="28"/>
        </w:rPr>
        <w:t xml:space="preserve">- </w:t>
      </w:r>
      <w:r w:rsidRPr="00F4341C">
        <w:rPr>
          <w:color w:val="1B1C2A"/>
          <w:sz w:val="28"/>
          <w:szCs w:val="28"/>
        </w:rPr>
        <w:t>развитие инициативности детей, их самостоятельности, способности к творческому самовыражению;</w:t>
      </w:r>
    </w:p>
    <w:p w:rsidR="0006356E" w:rsidRPr="00F4341C" w:rsidRDefault="0006356E" w:rsidP="0006356E">
      <w:pPr>
        <w:shd w:val="clear" w:color="auto" w:fill="FFFFFF"/>
        <w:ind w:firstLine="720"/>
        <w:jc w:val="both"/>
        <w:rPr>
          <w:color w:val="1B1C2A"/>
          <w:sz w:val="28"/>
          <w:szCs w:val="28"/>
        </w:rPr>
      </w:pPr>
      <w:r>
        <w:rPr>
          <w:color w:val="1B1C2A"/>
          <w:sz w:val="28"/>
          <w:szCs w:val="28"/>
        </w:rPr>
        <w:t xml:space="preserve">- </w:t>
      </w:r>
      <w:r w:rsidRPr="00F4341C">
        <w:rPr>
          <w:color w:val="1B1C2A"/>
          <w:sz w:val="28"/>
          <w:szCs w:val="28"/>
        </w:rPr>
        <w:t>повышение любознательности и интереса к исследовательской деятельности;</w:t>
      </w:r>
    </w:p>
    <w:p w:rsidR="0006356E" w:rsidRPr="00F4341C" w:rsidRDefault="0006356E" w:rsidP="0006356E">
      <w:pPr>
        <w:shd w:val="clear" w:color="auto" w:fill="FFFFFF"/>
        <w:ind w:firstLine="720"/>
        <w:jc w:val="both"/>
        <w:rPr>
          <w:color w:val="1B1C2A"/>
          <w:sz w:val="28"/>
          <w:szCs w:val="28"/>
        </w:rPr>
      </w:pPr>
      <w:r>
        <w:rPr>
          <w:color w:val="1B1C2A"/>
          <w:sz w:val="28"/>
          <w:szCs w:val="28"/>
        </w:rPr>
        <w:t xml:space="preserve">- </w:t>
      </w:r>
      <w:r w:rsidRPr="00F4341C">
        <w:rPr>
          <w:color w:val="1B1C2A"/>
          <w:sz w:val="28"/>
          <w:szCs w:val="28"/>
        </w:rPr>
        <w:t>стимулирование различных видов активности воспитанников (игровой, познавательной и т. д.);</w:t>
      </w:r>
    </w:p>
    <w:p w:rsidR="0006356E" w:rsidRPr="00F4341C" w:rsidRDefault="0006356E" w:rsidP="0006356E">
      <w:pPr>
        <w:shd w:val="clear" w:color="auto" w:fill="FFFFFF"/>
        <w:ind w:firstLine="720"/>
        <w:jc w:val="both"/>
        <w:rPr>
          <w:color w:val="1B1C2A"/>
          <w:sz w:val="28"/>
          <w:szCs w:val="28"/>
        </w:rPr>
      </w:pPr>
      <w:r>
        <w:rPr>
          <w:color w:val="1B1C2A"/>
          <w:sz w:val="28"/>
          <w:szCs w:val="28"/>
        </w:rPr>
        <w:t xml:space="preserve">- </w:t>
      </w:r>
      <w:r w:rsidRPr="00F4341C">
        <w:rPr>
          <w:color w:val="1B1C2A"/>
          <w:sz w:val="28"/>
          <w:szCs w:val="28"/>
        </w:rPr>
        <w:t>повышение интеллектуального уровня детей;</w:t>
      </w:r>
    </w:p>
    <w:p w:rsidR="0006356E" w:rsidRPr="00F4341C" w:rsidRDefault="0006356E" w:rsidP="0006356E">
      <w:pPr>
        <w:shd w:val="clear" w:color="auto" w:fill="FFFFFF"/>
        <w:ind w:firstLine="720"/>
        <w:jc w:val="both"/>
        <w:rPr>
          <w:color w:val="1B1C2A"/>
          <w:sz w:val="28"/>
          <w:szCs w:val="28"/>
        </w:rPr>
      </w:pPr>
      <w:r>
        <w:rPr>
          <w:color w:val="1B1C2A"/>
          <w:sz w:val="28"/>
          <w:szCs w:val="28"/>
        </w:rPr>
        <w:t xml:space="preserve">- </w:t>
      </w:r>
      <w:r w:rsidRPr="00F4341C">
        <w:rPr>
          <w:color w:val="1B1C2A"/>
          <w:sz w:val="28"/>
          <w:szCs w:val="28"/>
        </w:rPr>
        <w:t>развитие креативности и нестандартности мышления.</w:t>
      </w:r>
    </w:p>
    <w:p w:rsidR="0006356E" w:rsidRPr="001E17DB" w:rsidRDefault="0006356E" w:rsidP="0006356E">
      <w:pPr>
        <w:spacing w:after="120"/>
        <w:ind w:left="426"/>
        <w:jc w:val="both"/>
        <w:rPr>
          <w:rFonts w:eastAsia="Calibri"/>
          <w:bCs/>
          <w:sz w:val="28"/>
          <w:szCs w:val="28"/>
          <w:lang w:eastAsia="en-US"/>
        </w:rPr>
      </w:pPr>
    </w:p>
    <w:p w:rsidR="0006356E" w:rsidRDefault="0006356E" w:rsidP="0006356E">
      <w:pPr>
        <w:pStyle w:val="a3"/>
        <w:jc w:val="center"/>
        <w:rPr>
          <w:rFonts w:eastAsia="Calibri"/>
          <w:bCs/>
          <w:color w:val="7030A0"/>
          <w:sz w:val="28"/>
          <w:szCs w:val="28"/>
          <w:lang w:eastAsia="en-US"/>
        </w:rPr>
      </w:pPr>
      <w:r>
        <w:rPr>
          <w:rFonts w:eastAsia="Calibri"/>
          <w:b/>
          <w:bCs/>
          <w:sz w:val="28"/>
          <w:szCs w:val="28"/>
          <w:lang w:eastAsia="en-US"/>
        </w:rPr>
        <w:t>Портфель 2.</w:t>
      </w:r>
      <w:r>
        <w:rPr>
          <w:rFonts w:eastAsia="Calibri"/>
          <w:bCs/>
          <w:sz w:val="28"/>
          <w:szCs w:val="28"/>
          <w:lang w:eastAsia="en-US"/>
        </w:rPr>
        <w:t xml:space="preserve"> </w:t>
      </w:r>
      <w:r>
        <w:rPr>
          <w:b/>
          <w:sz w:val="28"/>
          <w:szCs w:val="28"/>
        </w:rPr>
        <w:t xml:space="preserve"> «За здоровьем в детский сад»</w:t>
      </w:r>
    </w:p>
    <w:p w:rsidR="0006356E" w:rsidRPr="009F67BC" w:rsidRDefault="0006356E" w:rsidP="0006356E">
      <w:pPr>
        <w:tabs>
          <w:tab w:val="left" w:pos="851"/>
        </w:tabs>
        <w:ind w:firstLine="567"/>
        <w:jc w:val="both"/>
        <w:rPr>
          <w:i/>
          <w:sz w:val="28"/>
          <w:szCs w:val="28"/>
        </w:rPr>
      </w:pPr>
      <w:r w:rsidRPr="006B33A2">
        <w:rPr>
          <w:i/>
          <w:color w:val="F79646" w:themeColor="accent6"/>
          <w:sz w:val="28"/>
          <w:szCs w:val="28"/>
        </w:rPr>
        <w:t xml:space="preserve">     </w:t>
      </w:r>
      <w:r w:rsidRPr="006B33A2">
        <w:rPr>
          <w:i/>
          <w:sz w:val="28"/>
          <w:szCs w:val="28"/>
        </w:rPr>
        <w:t>Сохранение и укрепление здоровья детей, формирование у детей привычки к здоровому образу жизни</w:t>
      </w:r>
      <w:r w:rsidRPr="006B33A2">
        <w:rPr>
          <w:rFonts w:ascii="Arial" w:hAnsi="Arial" w:cs="Arial"/>
          <w:i/>
          <w:sz w:val="30"/>
          <w:szCs w:val="30"/>
        </w:rPr>
        <w:t>.</w:t>
      </w:r>
    </w:p>
    <w:p w:rsidR="0006356E" w:rsidRPr="00BB11A4" w:rsidRDefault="0006356E" w:rsidP="0006356E">
      <w:pPr>
        <w:tabs>
          <w:tab w:val="left" w:pos="851"/>
        </w:tabs>
        <w:ind w:firstLine="567"/>
        <w:jc w:val="both"/>
        <w:rPr>
          <w:sz w:val="28"/>
          <w:szCs w:val="28"/>
        </w:rPr>
      </w:pPr>
      <w:r>
        <w:rPr>
          <w:sz w:val="28"/>
          <w:szCs w:val="28"/>
        </w:rPr>
        <w:t xml:space="preserve">- </w:t>
      </w:r>
      <w:r w:rsidRPr="00BB11A4">
        <w:rPr>
          <w:sz w:val="28"/>
          <w:szCs w:val="28"/>
        </w:rPr>
        <w:t>обеспечение полноценного психофизического развития и формирование привычки к здоров</w:t>
      </w:r>
      <w:r>
        <w:rPr>
          <w:sz w:val="28"/>
          <w:szCs w:val="28"/>
        </w:rPr>
        <w:t>ому образу жизни у воспитанников;</w:t>
      </w:r>
    </w:p>
    <w:p w:rsidR="0006356E" w:rsidRDefault="0006356E" w:rsidP="0006356E">
      <w:pPr>
        <w:ind w:firstLine="567"/>
        <w:jc w:val="both"/>
        <w:rPr>
          <w:sz w:val="28"/>
          <w:szCs w:val="28"/>
        </w:rPr>
      </w:pPr>
      <w:r>
        <w:rPr>
          <w:sz w:val="28"/>
          <w:szCs w:val="28"/>
        </w:rPr>
        <w:t>- с</w:t>
      </w:r>
      <w:r w:rsidRPr="00AC2D1F">
        <w:rPr>
          <w:sz w:val="28"/>
          <w:szCs w:val="28"/>
        </w:rPr>
        <w:t xml:space="preserve">овершенствование системы </w:t>
      </w:r>
      <w:proofErr w:type="spellStart"/>
      <w:r w:rsidRPr="00AC2D1F">
        <w:rPr>
          <w:sz w:val="28"/>
          <w:szCs w:val="28"/>
        </w:rPr>
        <w:t>здоровьес</w:t>
      </w:r>
      <w:r>
        <w:rPr>
          <w:sz w:val="28"/>
          <w:szCs w:val="28"/>
        </w:rPr>
        <w:t>берегающей</w:t>
      </w:r>
      <w:proofErr w:type="spellEnd"/>
      <w:r>
        <w:rPr>
          <w:sz w:val="28"/>
          <w:szCs w:val="28"/>
        </w:rPr>
        <w:t xml:space="preserve">  деятельности ДОО посредствам </w:t>
      </w:r>
      <w:r w:rsidRPr="00AC2D1F">
        <w:rPr>
          <w:sz w:val="28"/>
          <w:szCs w:val="28"/>
        </w:rPr>
        <w:t>использования современных игровых технологий</w:t>
      </w:r>
      <w:r>
        <w:rPr>
          <w:sz w:val="28"/>
          <w:szCs w:val="28"/>
        </w:rPr>
        <w:t>;</w:t>
      </w:r>
    </w:p>
    <w:p w:rsidR="0006356E" w:rsidRDefault="0006356E" w:rsidP="0006356E">
      <w:pPr>
        <w:ind w:firstLine="567"/>
        <w:jc w:val="both"/>
        <w:rPr>
          <w:sz w:val="28"/>
          <w:szCs w:val="28"/>
        </w:rPr>
      </w:pPr>
      <w:r>
        <w:rPr>
          <w:sz w:val="28"/>
          <w:szCs w:val="28"/>
        </w:rPr>
        <w:t>- формирование привычки</w:t>
      </w:r>
      <w:r w:rsidRPr="006B33A2">
        <w:rPr>
          <w:sz w:val="28"/>
          <w:szCs w:val="28"/>
        </w:rPr>
        <w:t xml:space="preserve"> пов</w:t>
      </w:r>
      <w:r>
        <w:rPr>
          <w:sz w:val="28"/>
          <w:szCs w:val="28"/>
        </w:rPr>
        <w:t>седневной физической активности;</w:t>
      </w:r>
    </w:p>
    <w:p w:rsidR="0006356E" w:rsidRDefault="0006356E" w:rsidP="0006356E">
      <w:pPr>
        <w:jc w:val="both"/>
        <w:rPr>
          <w:sz w:val="28"/>
          <w:szCs w:val="28"/>
        </w:rPr>
      </w:pPr>
      <w:r>
        <w:rPr>
          <w:sz w:val="28"/>
          <w:szCs w:val="28"/>
        </w:rPr>
        <w:t xml:space="preserve">          -повышение психолого-педагогической компетентности всех участников  образовательных отношений;</w:t>
      </w:r>
    </w:p>
    <w:p w:rsidR="0006356E" w:rsidRDefault="0006356E" w:rsidP="0006356E">
      <w:pPr>
        <w:ind w:firstLine="567"/>
        <w:jc w:val="both"/>
        <w:rPr>
          <w:sz w:val="28"/>
          <w:szCs w:val="28"/>
        </w:rPr>
      </w:pPr>
      <w:r>
        <w:rPr>
          <w:sz w:val="28"/>
          <w:szCs w:val="28"/>
        </w:rPr>
        <w:t xml:space="preserve">- совершенствование </w:t>
      </w:r>
      <w:proofErr w:type="spellStart"/>
      <w:r>
        <w:rPr>
          <w:sz w:val="28"/>
          <w:szCs w:val="28"/>
        </w:rPr>
        <w:t>здоровьесберегающего</w:t>
      </w:r>
      <w:proofErr w:type="spellEnd"/>
      <w:r>
        <w:rPr>
          <w:sz w:val="28"/>
          <w:szCs w:val="28"/>
        </w:rPr>
        <w:t xml:space="preserve"> пространства</w:t>
      </w:r>
      <w:r w:rsidRPr="006B33A2">
        <w:rPr>
          <w:sz w:val="28"/>
          <w:szCs w:val="28"/>
        </w:rPr>
        <w:t>;</w:t>
      </w:r>
    </w:p>
    <w:p w:rsidR="0006356E" w:rsidRDefault="0006356E" w:rsidP="0006356E">
      <w:pPr>
        <w:ind w:firstLine="567"/>
        <w:jc w:val="both"/>
        <w:rPr>
          <w:sz w:val="28"/>
          <w:szCs w:val="28"/>
        </w:rPr>
      </w:pPr>
      <w:r>
        <w:rPr>
          <w:sz w:val="28"/>
          <w:szCs w:val="28"/>
        </w:rPr>
        <w:t>- расширение и обогащение</w:t>
      </w:r>
      <w:r w:rsidRPr="006B33A2">
        <w:rPr>
          <w:sz w:val="28"/>
          <w:szCs w:val="28"/>
        </w:rPr>
        <w:t xml:space="preserve"> опыт</w:t>
      </w:r>
      <w:r>
        <w:rPr>
          <w:sz w:val="28"/>
          <w:szCs w:val="28"/>
        </w:rPr>
        <w:t>а</w:t>
      </w:r>
      <w:r w:rsidRPr="006B33A2">
        <w:rPr>
          <w:sz w:val="28"/>
          <w:szCs w:val="28"/>
        </w:rPr>
        <w:t xml:space="preserve"> детей по способам и правилам сохранения его здоровья;</w:t>
      </w:r>
    </w:p>
    <w:p w:rsidR="0006356E" w:rsidRDefault="0006356E" w:rsidP="0006356E">
      <w:pPr>
        <w:ind w:firstLine="567"/>
        <w:jc w:val="both"/>
        <w:rPr>
          <w:sz w:val="28"/>
          <w:szCs w:val="28"/>
        </w:rPr>
      </w:pPr>
      <w:r>
        <w:rPr>
          <w:sz w:val="28"/>
          <w:szCs w:val="28"/>
        </w:rPr>
        <w:lastRenderedPageBreak/>
        <w:t>- приобщение</w:t>
      </w:r>
      <w:r w:rsidRPr="006B33A2">
        <w:rPr>
          <w:sz w:val="28"/>
          <w:szCs w:val="28"/>
        </w:rPr>
        <w:t xml:space="preserve"> родителей к активно</w:t>
      </w:r>
      <w:r>
        <w:rPr>
          <w:sz w:val="28"/>
          <w:szCs w:val="28"/>
        </w:rPr>
        <w:t>й совместной работе и объединение совместных усилий</w:t>
      </w:r>
      <w:r w:rsidRPr="006B33A2">
        <w:rPr>
          <w:sz w:val="28"/>
          <w:szCs w:val="28"/>
        </w:rPr>
        <w:t xml:space="preserve"> по оздоровлению, воспитанию и физическому развитию воспитанников;</w:t>
      </w:r>
    </w:p>
    <w:p w:rsidR="0006356E" w:rsidRDefault="0006356E" w:rsidP="0006356E">
      <w:pPr>
        <w:ind w:firstLine="567"/>
        <w:jc w:val="both"/>
        <w:rPr>
          <w:sz w:val="28"/>
          <w:szCs w:val="28"/>
        </w:rPr>
      </w:pPr>
      <w:r>
        <w:rPr>
          <w:sz w:val="28"/>
          <w:szCs w:val="28"/>
        </w:rPr>
        <w:t>расширение и обогащение</w:t>
      </w:r>
      <w:r w:rsidRPr="006B33A2">
        <w:rPr>
          <w:sz w:val="28"/>
          <w:szCs w:val="28"/>
        </w:rPr>
        <w:t xml:space="preserve"> опыт родителей по способам и пра</w:t>
      </w:r>
      <w:r>
        <w:rPr>
          <w:sz w:val="28"/>
          <w:szCs w:val="28"/>
        </w:rPr>
        <w:t>вилам сохранения здоровья детей.</w:t>
      </w:r>
    </w:p>
    <w:p w:rsidR="0006356E" w:rsidRDefault="0006356E" w:rsidP="0006356E">
      <w:pPr>
        <w:tabs>
          <w:tab w:val="left" w:pos="851"/>
        </w:tabs>
        <w:rPr>
          <w:iCs/>
          <w:color w:val="8064A2" w:themeColor="accent4"/>
          <w:sz w:val="28"/>
          <w:szCs w:val="28"/>
          <w:lang w:bidi="en-US"/>
        </w:rPr>
      </w:pPr>
    </w:p>
    <w:p w:rsidR="0006356E" w:rsidRDefault="0006356E" w:rsidP="0006356E">
      <w:pPr>
        <w:pStyle w:val="a3"/>
        <w:jc w:val="center"/>
        <w:rPr>
          <w:rFonts w:eastAsia="Calibri"/>
          <w:b/>
          <w:bCs/>
          <w:sz w:val="28"/>
          <w:szCs w:val="28"/>
          <w:lang w:eastAsia="en-US"/>
        </w:rPr>
      </w:pPr>
      <w:r>
        <w:rPr>
          <w:rFonts w:eastAsia="Calibri"/>
          <w:b/>
          <w:bCs/>
          <w:sz w:val="28"/>
          <w:szCs w:val="28"/>
          <w:lang w:eastAsia="en-US"/>
        </w:rPr>
        <w:t>Портфель 3. «Успешный профессионал»</w:t>
      </w:r>
    </w:p>
    <w:p w:rsidR="0006356E" w:rsidRDefault="0006356E" w:rsidP="0006356E">
      <w:pPr>
        <w:tabs>
          <w:tab w:val="left" w:pos="851"/>
        </w:tabs>
        <w:ind w:firstLine="567"/>
        <w:jc w:val="both"/>
        <w:rPr>
          <w:sz w:val="28"/>
          <w:szCs w:val="28"/>
          <w:u w:val="single"/>
        </w:rPr>
      </w:pPr>
    </w:p>
    <w:p w:rsidR="0006356E" w:rsidRDefault="0006356E" w:rsidP="0006356E">
      <w:pPr>
        <w:jc w:val="both"/>
        <w:rPr>
          <w:i/>
          <w:sz w:val="28"/>
          <w:szCs w:val="28"/>
        </w:rPr>
      </w:pPr>
      <w:r w:rsidRPr="009F67BC">
        <w:rPr>
          <w:i/>
          <w:sz w:val="28"/>
          <w:szCs w:val="28"/>
        </w:rPr>
        <w:t>Повышение  компетентности и профессионализма педагогов – одно из важнейших условий улучшения качества дошкольного образования.</w:t>
      </w:r>
    </w:p>
    <w:p w:rsidR="0006356E" w:rsidRDefault="0006356E" w:rsidP="0006356E">
      <w:pPr>
        <w:jc w:val="both"/>
        <w:rPr>
          <w:i/>
          <w:sz w:val="28"/>
          <w:szCs w:val="28"/>
        </w:rPr>
      </w:pPr>
    </w:p>
    <w:p w:rsidR="0006356E" w:rsidRDefault="0006356E" w:rsidP="0006356E">
      <w:pPr>
        <w:pStyle w:val="a5"/>
        <w:ind w:left="0" w:firstLine="720"/>
        <w:jc w:val="both"/>
        <w:rPr>
          <w:sz w:val="28"/>
          <w:szCs w:val="28"/>
        </w:rPr>
      </w:pPr>
      <w:r>
        <w:rPr>
          <w:sz w:val="28"/>
          <w:szCs w:val="28"/>
        </w:rPr>
        <w:t>- п</w:t>
      </w:r>
      <w:r w:rsidRPr="009F67BC">
        <w:rPr>
          <w:sz w:val="28"/>
          <w:szCs w:val="28"/>
        </w:rPr>
        <w:t>овышение профессионального уровня и квалификации  педагогов, владеющих современными образовательными технологиями</w:t>
      </w:r>
      <w:r>
        <w:rPr>
          <w:sz w:val="28"/>
          <w:szCs w:val="28"/>
        </w:rPr>
        <w:t>;</w:t>
      </w:r>
    </w:p>
    <w:p w:rsidR="0006356E" w:rsidRPr="009F67BC" w:rsidRDefault="0006356E" w:rsidP="0006356E">
      <w:pPr>
        <w:pStyle w:val="a5"/>
        <w:ind w:left="0" w:firstLine="720"/>
        <w:jc w:val="both"/>
        <w:rPr>
          <w:sz w:val="28"/>
          <w:szCs w:val="28"/>
        </w:rPr>
      </w:pPr>
      <w:r>
        <w:rPr>
          <w:sz w:val="28"/>
          <w:szCs w:val="28"/>
        </w:rPr>
        <w:t>- выявление перспектив использования потенциальных возможностей педагогических работников;</w:t>
      </w:r>
    </w:p>
    <w:p w:rsidR="0006356E" w:rsidRPr="009F67BC" w:rsidRDefault="0006356E" w:rsidP="0006356E">
      <w:pPr>
        <w:pStyle w:val="a5"/>
        <w:ind w:left="0" w:firstLine="720"/>
        <w:jc w:val="both"/>
        <w:rPr>
          <w:sz w:val="28"/>
          <w:szCs w:val="28"/>
        </w:rPr>
      </w:pPr>
      <w:r>
        <w:rPr>
          <w:sz w:val="28"/>
          <w:szCs w:val="28"/>
        </w:rPr>
        <w:t>- создание</w:t>
      </w:r>
      <w:r w:rsidRPr="009F67BC">
        <w:rPr>
          <w:sz w:val="28"/>
          <w:szCs w:val="28"/>
        </w:rPr>
        <w:t xml:space="preserve"> </w:t>
      </w:r>
      <w:r>
        <w:rPr>
          <w:sz w:val="28"/>
          <w:szCs w:val="28"/>
        </w:rPr>
        <w:t>условий, способствующих</w:t>
      </w:r>
      <w:r w:rsidRPr="009F67BC">
        <w:rPr>
          <w:sz w:val="28"/>
          <w:szCs w:val="28"/>
        </w:rPr>
        <w:t xml:space="preserve"> проявлению педагогами профессиональной компетенции, творчеств</w:t>
      </w:r>
      <w:r>
        <w:rPr>
          <w:sz w:val="28"/>
          <w:szCs w:val="28"/>
        </w:rPr>
        <w:t>а, реализации себя как личности;</w:t>
      </w:r>
    </w:p>
    <w:p w:rsidR="0006356E" w:rsidRPr="009F67BC" w:rsidRDefault="0006356E" w:rsidP="0006356E">
      <w:pPr>
        <w:pStyle w:val="a5"/>
        <w:ind w:left="0" w:firstLine="709"/>
        <w:jc w:val="both"/>
        <w:rPr>
          <w:sz w:val="28"/>
          <w:szCs w:val="28"/>
        </w:rPr>
      </w:pPr>
      <w:r>
        <w:rPr>
          <w:sz w:val="28"/>
          <w:szCs w:val="28"/>
        </w:rPr>
        <w:t>- формирование</w:t>
      </w:r>
      <w:r w:rsidRPr="009F67BC">
        <w:rPr>
          <w:sz w:val="28"/>
          <w:szCs w:val="28"/>
        </w:rPr>
        <w:t xml:space="preserve"> </w:t>
      </w:r>
      <w:r>
        <w:rPr>
          <w:sz w:val="28"/>
          <w:szCs w:val="28"/>
        </w:rPr>
        <w:t>положительного отношения и потребности</w:t>
      </w:r>
      <w:r w:rsidRPr="009F67BC">
        <w:rPr>
          <w:sz w:val="28"/>
          <w:szCs w:val="28"/>
        </w:rPr>
        <w:t xml:space="preserve"> педагогов в инновационной де</w:t>
      </w:r>
      <w:r>
        <w:rPr>
          <w:sz w:val="28"/>
          <w:szCs w:val="28"/>
        </w:rPr>
        <w:t>ятельности;</w:t>
      </w:r>
    </w:p>
    <w:p w:rsidR="0006356E" w:rsidRDefault="0006356E" w:rsidP="0006356E">
      <w:pPr>
        <w:pStyle w:val="a5"/>
        <w:ind w:left="0" w:firstLine="720"/>
        <w:jc w:val="both"/>
        <w:rPr>
          <w:sz w:val="28"/>
          <w:szCs w:val="28"/>
        </w:rPr>
      </w:pPr>
      <w:r>
        <w:rPr>
          <w:sz w:val="28"/>
          <w:szCs w:val="28"/>
        </w:rPr>
        <w:t>- мотивирование</w:t>
      </w:r>
      <w:r w:rsidRPr="009F67BC">
        <w:rPr>
          <w:sz w:val="28"/>
          <w:szCs w:val="28"/>
        </w:rPr>
        <w:t xml:space="preserve"> педагогов на </w:t>
      </w:r>
      <w:r>
        <w:rPr>
          <w:sz w:val="28"/>
          <w:szCs w:val="28"/>
        </w:rPr>
        <w:t>профессиональное развитие с целью создания заинтересованности</w:t>
      </w:r>
      <w:r w:rsidRPr="009F67BC">
        <w:rPr>
          <w:sz w:val="28"/>
          <w:szCs w:val="28"/>
        </w:rPr>
        <w:t xml:space="preserve">  в повышении образователь</w:t>
      </w:r>
      <w:r>
        <w:rPr>
          <w:sz w:val="28"/>
          <w:szCs w:val="28"/>
        </w:rPr>
        <w:t>ного и профессионального уровня;</w:t>
      </w:r>
    </w:p>
    <w:p w:rsidR="0006356E" w:rsidRDefault="0006356E" w:rsidP="0006356E">
      <w:pPr>
        <w:pStyle w:val="a5"/>
        <w:ind w:left="0" w:firstLine="720"/>
        <w:jc w:val="both"/>
        <w:rPr>
          <w:sz w:val="28"/>
          <w:szCs w:val="28"/>
          <w:lang w:eastAsia="en-US"/>
        </w:rPr>
      </w:pPr>
      <w:r>
        <w:rPr>
          <w:sz w:val="28"/>
          <w:szCs w:val="28"/>
        </w:rPr>
        <w:t xml:space="preserve">- </w:t>
      </w:r>
      <w:r>
        <w:rPr>
          <w:sz w:val="28"/>
          <w:szCs w:val="28"/>
          <w:lang w:eastAsia="en-US"/>
        </w:rPr>
        <w:t>с</w:t>
      </w:r>
      <w:r w:rsidRPr="009F67BC">
        <w:rPr>
          <w:sz w:val="28"/>
          <w:szCs w:val="28"/>
          <w:lang w:eastAsia="en-US"/>
        </w:rPr>
        <w:t>оздание необходимых условий для повышения квалификации, саморазвития и формирования профессиональной компетентности педагогов</w:t>
      </w:r>
      <w:r>
        <w:rPr>
          <w:sz w:val="28"/>
          <w:szCs w:val="28"/>
          <w:lang w:eastAsia="en-US"/>
        </w:rPr>
        <w:t>;</w:t>
      </w:r>
    </w:p>
    <w:p w:rsidR="0006356E" w:rsidRPr="00D8656F" w:rsidRDefault="0006356E" w:rsidP="0006356E">
      <w:pPr>
        <w:pStyle w:val="a3"/>
        <w:rPr>
          <w:iCs/>
          <w:sz w:val="28"/>
          <w:szCs w:val="28"/>
          <w:lang w:eastAsia="en-US" w:bidi="en-US"/>
        </w:rPr>
      </w:pPr>
      <w:r w:rsidRPr="001C1AB9">
        <w:rPr>
          <w:sz w:val="28"/>
          <w:szCs w:val="28"/>
          <w:lang w:eastAsia="en-US"/>
        </w:rPr>
        <w:t xml:space="preserve">- </w:t>
      </w:r>
      <w:r w:rsidRPr="001C1AB9">
        <w:rPr>
          <w:iCs/>
          <w:sz w:val="28"/>
          <w:szCs w:val="28"/>
          <w:lang w:eastAsia="en-US" w:bidi="en-US"/>
        </w:rPr>
        <w:t>совершенствование социальной з</w:t>
      </w:r>
      <w:r>
        <w:rPr>
          <w:iCs/>
          <w:sz w:val="28"/>
          <w:szCs w:val="28"/>
          <w:lang w:eastAsia="en-US" w:bidi="en-US"/>
        </w:rPr>
        <w:t>ащиты педагогических работников.</w:t>
      </w:r>
    </w:p>
    <w:p w:rsidR="0006356E" w:rsidRDefault="0006356E" w:rsidP="0006356E">
      <w:pPr>
        <w:rPr>
          <w:b/>
          <w:color w:val="F79646" w:themeColor="accent6"/>
          <w:sz w:val="28"/>
          <w:szCs w:val="28"/>
        </w:rPr>
      </w:pPr>
    </w:p>
    <w:p w:rsidR="0006356E" w:rsidRDefault="0006356E" w:rsidP="0006356E">
      <w:pPr>
        <w:spacing w:after="120"/>
        <w:ind w:left="426"/>
        <w:jc w:val="center"/>
        <w:rPr>
          <w:rFonts w:eastAsia="Calibri"/>
          <w:b/>
          <w:bCs/>
          <w:sz w:val="28"/>
          <w:szCs w:val="28"/>
          <w:lang w:eastAsia="en-US"/>
        </w:rPr>
      </w:pPr>
      <w:r>
        <w:rPr>
          <w:rFonts w:eastAsia="Calibri"/>
          <w:b/>
          <w:bCs/>
          <w:sz w:val="28"/>
          <w:szCs w:val="28"/>
          <w:lang w:eastAsia="en-US"/>
        </w:rPr>
        <w:t xml:space="preserve">Портфель 4. </w:t>
      </w:r>
      <w:r w:rsidRPr="001C1AB9">
        <w:rPr>
          <w:rFonts w:eastAsia="Calibri"/>
          <w:b/>
          <w:bCs/>
          <w:sz w:val="28"/>
          <w:szCs w:val="28"/>
          <w:lang w:eastAsia="en-US"/>
        </w:rPr>
        <w:t>«</w:t>
      </w:r>
      <w:r w:rsidRPr="001C1AB9">
        <w:rPr>
          <w:b/>
          <w:bCs/>
          <w:sz w:val="28"/>
          <w:szCs w:val="28"/>
        </w:rPr>
        <w:t>Детски</w:t>
      </w:r>
      <w:r>
        <w:rPr>
          <w:b/>
          <w:bCs/>
          <w:sz w:val="28"/>
          <w:szCs w:val="28"/>
        </w:rPr>
        <w:t>й сад и семь</w:t>
      </w:r>
      <w:proofErr w:type="gramStart"/>
      <w:r>
        <w:rPr>
          <w:b/>
          <w:bCs/>
          <w:sz w:val="28"/>
          <w:szCs w:val="28"/>
        </w:rPr>
        <w:t>я-</w:t>
      </w:r>
      <w:proofErr w:type="gramEnd"/>
      <w:r>
        <w:rPr>
          <w:b/>
          <w:bCs/>
          <w:sz w:val="28"/>
          <w:szCs w:val="28"/>
        </w:rPr>
        <w:t xml:space="preserve"> настоящие друзья</w:t>
      </w:r>
      <w:r>
        <w:rPr>
          <w:rFonts w:eastAsia="Calibri"/>
          <w:b/>
          <w:bCs/>
          <w:sz w:val="28"/>
          <w:szCs w:val="28"/>
          <w:lang w:eastAsia="en-US"/>
        </w:rPr>
        <w:t>»</w:t>
      </w:r>
    </w:p>
    <w:p w:rsidR="0006356E" w:rsidRPr="001C1AB9" w:rsidRDefault="0006356E" w:rsidP="0006356E">
      <w:pPr>
        <w:spacing w:after="120"/>
        <w:ind w:left="426"/>
        <w:jc w:val="center"/>
        <w:rPr>
          <w:rFonts w:eastAsia="Calibri"/>
          <w:bCs/>
          <w:i/>
          <w:sz w:val="28"/>
          <w:szCs w:val="28"/>
          <w:lang w:eastAsia="en-US"/>
        </w:rPr>
      </w:pPr>
      <w:r w:rsidRPr="001C1AB9">
        <w:rPr>
          <w:i/>
          <w:sz w:val="28"/>
          <w:szCs w:val="28"/>
        </w:rPr>
        <w:t>Установление сотрудничества и партнерских отношений с родителями</w:t>
      </w:r>
    </w:p>
    <w:p w:rsidR="0006356E" w:rsidRDefault="0006356E" w:rsidP="0006356E">
      <w:pPr>
        <w:ind w:firstLine="360"/>
        <w:jc w:val="both"/>
        <w:rPr>
          <w:sz w:val="28"/>
          <w:szCs w:val="28"/>
        </w:rPr>
      </w:pPr>
      <w:r w:rsidRPr="00C56B4E">
        <w:rPr>
          <w:sz w:val="28"/>
          <w:szCs w:val="28"/>
        </w:rPr>
        <w:t>-вовлечение семьи в образовани</w:t>
      </w:r>
      <w:r>
        <w:rPr>
          <w:sz w:val="28"/>
          <w:szCs w:val="28"/>
        </w:rPr>
        <w:t>е ребенка;</w:t>
      </w:r>
    </w:p>
    <w:p w:rsidR="0006356E" w:rsidRDefault="0006356E" w:rsidP="0006356E">
      <w:pPr>
        <w:ind w:firstLine="360"/>
        <w:jc w:val="both"/>
        <w:rPr>
          <w:sz w:val="28"/>
          <w:szCs w:val="28"/>
        </w:rPr>
      </w:pPr>
      <w:r>
        <w:rPr>
          <w:sz w:val="28"/>
          <w:szCs w:val="28"/>
        </w:rPr>
        <w:t>- п</w:t>
      </w:r>
      <w:r w:rsidRPr="001C1AB9">
        <w:rPr>
          <w:sz w:val="28"/>
          <w:szCs w:val="28"/>
        </w:rPr>
        <w:t>овышение уровня психолого-педагогической компетентности родителей</w:t>
      </w:r>
      <w:r>
        <w:rPr>
          <w:sz w:val="28"/>
          <w:szCs w:val="28"/>
        </w:rPr>
        <w:t>;</w:t>
      </w:r>
    </w:p>
    <w:p w:rsidR="0006356E" w:rsidRDefault="0006356E" w:rsidP="0006356E">
      <w:pPr>
        <w:ind w:firstLine="360"/>
        <w:jc w:val="both"/>
        <w:rPr>
          <w:sz w:val="28"/>
          <w:szCs w:val="28"/>
        </w:rPr>
      </w:pPr>
      <w:r>
        <w:rPr>
          <w:sz w:val="28"/>
          <w:szCs w:val="28"/>
        </w:rPr>
        <w:t>-активное участие</w:t>
      </w:r>
      <w:r w:rsidRPr="00C56B4E">
        <w:rPr>
          <w:sz w:val="28"/>
          <w:szCs w:val="28"/>
        </w:rPr>
        <w:t xml:space="preserve"> родителей в жизни дошкольного учреждения и повышение интереса к развитию и воспитанию своих</w:t>
      </w:r>
      <w:r>
        <w:rPr>
          <w:sz w:val="28"/>
          <w:szCs w:val="28"/>
        </w:rPr>
        <w:t xml:space="preserve"> </w:t>
      </w:r>
      <w:r w:rsidRPr="00C56B4E">
        <w:rPr>
          <w:sz w:val="28"/>
          <w:szCs w:val="28"/>
        </w:rPr>
        <w:t>детей;</w:t>
      </w:r>
    </w:p>
    <w:p w:rsidR="0006356E" w:rsidRDefault="0006356E" w:rsidP="0006356E">
      <w:pPr>
        <w:ind w:firstLine="360"/>
        <w:jc w:val="both"/>
        <w:rPr>
          <w:sz w:val="28"/>
          <w:szCs w:val="28"/>
        </w:rPr>
      </w:pPr>
      <w:r w:rsidRPr="00C56B4E">
        <w:rPr>
          <w:sz w:val="28"/>
          <w:szCs w:val="28"/>
        </w:rPr>
        <w:t>-овладение родителями необходимыми практическими умениями и навыками воспитания и развития детей дошкольного возраста;</w:t>
      </w:r>
    </w:p>
    <w:p w:rsidR="0006356E" w:rsidRDefault="0006356E" w:rsidP="0006356E">
      <w:pPr>
        <w:ind w:firstLine="360"/>
        <w:jc w:val="both"/>
        <w:rPr>
          <w:sz w:val="28"/>
          <w:szCs w:val="28"/>
        </w:rPr>
      </w:pPr>
      <w:r w:rsidRPr="00C56B4E">
        <w:rPr>
          <w:sz w:val="28"/>
          <w:szCs w:val="28"/>
        </w:rPr>
        <w:t xml:space="preserve">-сохранение здоровья и </w:t>
      </w:r>
      <w:r>
        <w:rPr>
          <w:sz w:val="28"/>
          <w:szCs w:val="28"/>
        </w:rPr>
        <w:t>эмоционального благополучия ребе</w:t>
      </w:r>
      <w:r w:rsidRPr="00C56B4E">
        <w:rPr>
          <w:sz w:val="28"/>
          <w:szCs w:val="28"/>
        </w:rPr>
        <w:t>нка;</w:t>
      </w:r>
    </w:p>
    <w:p w:rsidR="0006356E" w:rsidRDefault="0006356E" w:rsidP="0006356E">
      <w:pPr>
        <w:ind w:firstLine="360"/>
        <w:jc w:val="both"/>
        <w:rPr>
          <w:sz w:val="28"/>
          <w:szCs w:val="28"/>
        </w:rPr>
      </w:pPr>
      <w:r w:rsidRPr="00C56B4E">
        <w:rPr>
          <w:sz w:val="28"/>
          <w:szCs w:val="28"/>
        </w:rPr>
        <w:t>-повышение родительской компетентности посредством интерактивных форм взаимодействи</w:t>
      </w:r>
      <w:r>
        <w:rPr>
          <w:sz w:val="28"/>
          <w:szCs w:val="28"/>
        </w:rPr>
        <w:t>я;</w:t>
      </w:r>
    </w:p>
    <w:p w:rsidR="0006356E" w:rsidRDefault="0006356E" w:rsidP="0006356E">
      <w:pPr>
        <w:ind w:firstLine="360"/>
        <w:jc w:val="both"/>
        <w:rPr>
          <w:sz w:val="28"/>
          <w:szCs w:val="28"/>
        </w:rPr>
      </w:pPr>
      <w:r>
        <w:rPr>
          <w:sz w:val="28"/>
          <w:szCs w:val="28"/>
        </w:rPr>
        <w:t>- и</w:t>
      </w:r>
      <w:r w:rsidRPr="001C1AB9">
        <w:rPr>
          <w:sz w:val="28"/>
          <w:szCs w:val="28"/>
        </w:rPr>
        <w:t>спользование новых нетрадиционных форм работы с семьями воспитанников</w:t>
      </w:r>
      <w:r>
        <w:rPr>
          <w:sz w:val="28"/>
          <w:szCs w:val="28"/>
        </w:rPr>
        <w:t>;</w:t>
      </w:r>
    </w:p>
    <w:p w:rsidR="0006356E" w:rsidRDefault="0006356E" w:rsidP="0006356E">
      <w:pPr>
        <w:ind w:firstLine="360"/>
        <w:jc w:val="both"/>
        <w:rPr>
          <w:sz w:val="28"/>
          <w:szCs w:val="28"/>
        </w:rPr>
      </w:pPr>
      <w:r>
        <w:rPr>
          <w:sz w:val="28"/>
          <w:szCs w:val="28"/>
        </w:rPr>
        <w:t>- р</w:t>
      </w:r>
      <w:r w:rsidRPr="001C1AB9">
        <w:rPr>
          <w:sz w:val="28"/>
          <w:szCs w:val="28"/>
        </w:rPr>
        <w:t>азвитие социально-личностной сферы дошкольников посредством совместной творческой деятельности детей и родителей</w:t>
      </w:r>
      <w:r>
        <w:rPr>
          <w:sz w:val="28"/>
          <w:szCs w:val="28"/>
        </w:rPr>
        <w:t>;</w:t>
      </w:r>
    </w:p>
    <w:p w:rsidR="0006356E" w:rsidRDefault="0006356E" w:rsidP="0006356E">
      <w:pPr>
        <w:ind w:firstLine="360"/>
        <w:jc w:val="both"/>
        <w:rPr>
          <w:sz w:val="28"/>
          <w:szCs w:val="28"/>
        </w:rPr>
      </w:pPr>
      <w:r>
        <w:rPr>
          <w:sz w:val="28"/>
          <w:szCs w:val="28"/>
        </w:rPr>
        <w:lastRenderedPageBreak/>
        <w:t>- с</w:t>
      </w:r>
      <w:r w:rsidRPr="001C1AB9">
        <w:rPr>
          <w:sz w:val="28"/>
          <w:szCs w:val="28"/>
        </w:rPr>
        <w:t xml:space="preserve">оздание творческой атмосферы взаимопонимания, общности интересов, эмоциональной </w:t>
      </w:r>
      <w:proofErr w:type="spellStart"/>
      <w:r w:rsidRPr="001C1AB9">
        <w:rPr>
          <w:sz w:val="28"/>
          <w:szCs w:val="28"/>
        </w:rPr>
        <w:t>взаимоподдержки</w:t>
      </w:r>
      <w:proofErr w:type="spellEnd"/>
      <w:r w:rsidRPr="001C1AB9">
        <w:rPr>
          <w:sz w:val="28"/>
          <w:szCs w:val="28"/>
        </w:rPr>
        <w:t xml:space="preserve"> через подготовку, организацию и проведение различных мероприятий</w:t>
      </w:r>
      <w:r>
        <w:rPr>
          <w:sz w:val="28"/>
          <w:szCs w:val="28"/>
        </w:rPr>
        <w:t>;</w:t>
      </w:r>
    </w:p>
    <w:p w:rsidR="0006356E" w:rsidRDefault="0006356E" w:rsidP="0006356E">
      <w:pPr>
        <w:ind w:firstLine="360"/>
        <w:jc w:val="both"/>
        <w:rPr>
          <w:sz w:val="28"/>
          <w:szCs w:val="28"/>
        </w:rPr>
      </w:pPr>
      <w:r w:rsidRPr="00C56B4E">
        <w:rPr>
          <w:sz w:val="28"/>
          <w:szCs w:val="28"/>
        </w:rPr>
        <w:t>-выявление, изучение, распространение передового опыта семейного воспитания, семейных традиций и ценностей.</w:t>
      </w:r>
    </w:p>
    <w:p w:rsidR="0006356E" w:rsidRPr="001C1AB9" w:rsidRDefault="0006356E" w:rsidP="0006356E">
      <w:pPr>
        <w:spacing w:before="120"/>
        <w:ind w:firstLine="426"/>
        <w:jc w:val="both"/>
        <w:rPr>
          <w:sz w:val="28"/>
          <w:szCs w:val="28"/>
        </w:rPr>
      </w:pPr>
    </w:p>
    <w:p w:rsidR="0006356E" w:rsidRDefault="0006356E" w:rsidP="0006356E">
      <w:pPr>
        <w:pStyle w:val="TableParagraph"/>
        <w:tabs>
          <w:tab w:val="left" w:pos="867"/>
          <w:tab w:val="left" w:pos="1418"/>
          <w:tab w:val="left" w:pos="3421"/>
          <w:tab w:val="left" w:pos="5183"/>
        </w:tabs>
        <w:jc w:val="center"/>
        <w:rPr>
          <w:b/>
          <w:sz w:val="28"/>
          <w:szCs w:val="28"/>
        </w:rPr>
      </w:pPr>
      <w:r>
        <w:rPr>
          <w:b/>
          <w:sz w:val="28"/>
          <w:szCs w:val="28"/>
        </w:rPr>
        <w:t>План-график реализации проектов</w:t>
      </w:r>
    </w:p>
    <w:p w:rsidR="0006356E" w:rsidRDefault="0006356E" w:rsidP="0006356E">
      <w:pPr>
        <w:pStyle w:val="TableParagraph"/>
        <w:tabs>
          <w:tab w:val="left" w:pos="867"/>
          <w:tab w:val="left" w:pos="1418"/>
          <w:tab w:val="left" w:pos="3421"/>
          <w:tab w:val="left" w:pos="5183"/>
        </w:tabs>
        <w:jc w:val="both"/>
        <w:rPr>
          <w:b/>
          <w:sz w:val="28"/>
          <w:szCs w:val="28"/>
        </w:rPr>
      </w:pPr>
    </w:p>
    <w:tbl>
      <w:tblPr>
        <w:tblStyle w:val="a7"/>
        <w:tblW w:w="0" w:type="auto"/>
        <w:tblLook w:val="04A0" w:firstRow="1" w:lastRow="0" w:firstColumn="1" w:lastColumn="0" w:noHBand="0" w:noVBand="1"/>
      </w:tblPr>
      <w:tblGrid>
        <w:gridCol w:w="4342"/>
        <w:gridCol w:w="1018"/>
        <w:gridCol w:w="1018"/>
        <w:gridCol w:w="1018"/>
        <w:gridCol w:w="1018"/>
        <w:gridCol w:w="1018"/>
      </w:tblGrid>
      <w:tr w:rsidR="0006356E" w:rsidTr="002157EF">
        <w:tc>
          <w:tcPr>
            <w:tcW w:w="4342" w:type="dxa"/>
            <w:vMerge w:val="restart"/>
            <w:tcBorders>
              <w:top w:val="single" w:sz="4" w:space="0" w:color="auto"/>
              <w:left w:val="single" w:sz="4" w:space="0" w:color="auto"/>
              <w:bottom w:val="single" w:sz="4" w:space="0" w:color="auto"/>
              <w:right w:val="single" w:sz="4" w:space="0" w:color="auto"/>
            </w:tcBorders>
            <w:hideMark/>
          </w:tcPr>
          <w:p w:rsidR="0006356E" w:rsidRDefault="0006356E" w:rsidP="002157EF">
            <w:pPr>
              <w:pStyle w:val="TableParagraph"/>
              <w:tabs>
                <w:tab w:val="left" w:pos="867"/>
                <w:tab w:val="left" w:pos="1418"/>
                <w:tab w:val="left" w:pos="3421"/>
                <w:tab w:val="left" w:pos="5183"/>
              </w:tabs>
              <w:jc w:val="center"/>
              <w:rPr>
                <w:sz w:val="24"/>
                <w:szCs w:val="24"/>
                <w:lang w:eastAsia="en-US"/>
              </w:rPr>
            </w:pPr>
            <w:r>
              <w:rPr>
                <w:sz w:val="24"/>
                <w:szCs w:val="24"/>
                <w:lang w:eastAsia="en-US"/>
              </w:rPr>
              <w:t xml:space="preserve">Портфели проектов </w:t>
            </w:r>
          </w:p>
        </w:tc>
        <w:tc>
          <w:tcPr>
            <w:tcW w:w="5090" w:type="dxa"/>
            <w:gridSpan w:val="5"/>
            <w:tcBorders>
              <w:top w:val="single" w:sz="4" w:space="0" w:color="auto"/>
              <w:left w:val="single" w:sz="4" w:space="0" w:color="auto"/>
              <w:bottom w:val="single" w:sz="4" w:space="0" w:color="auto"/>
              <w:right w:val="single" w:sz="4" w:space="0" w:color="auto"/>
            </w:tcBorders>
            <w:hideMark/>
          </w:tcPr>
          <w:p w:rsidR="0006356E" w:rsidRDefault="0006356E" w:rsidP="002157EF">
            <w:pPr>
              <w:pStyle w:val="TableParagraph"/>
              <w:tabs>
                <w:tab w:val="left" w:pos="867"/>
                <w:tab w:val="left" w:pos="1418"/>
                <w:tab w:val="left" w:pos="3421"/>
                <w:tab w:val="left" w:pos="5183"/>
              </w:tabs>
              <w:jc w:val="center"/>
              <w:rPr>
                <w:sz w:val="24"/>
                <w:szCs w:val="24"/>
                <w:lang w:eastAsia="en-US"/>
              </w:rPr>
            </w:pPr>
            <w:r>
              <w:rPr>
                <w:sz w:val="24"/>
                <w:szCs w:val="24"/>
                <w:lang w:eastAsia="en-US"/>
              </w:rPr>
              <w:t>Год реализации</w:t>
            </w:r>
          </w:p>
        </w:tc>
      </w:tr>
      <w:tr w:rsidR="0006356E" w:rsidTr="002157EF">
        <w:tc>
          <w:tcPr>
            <w:tcW w:w="0" w:type="auto"/>
            <w:vMerge/>
            <w:tcBorders>
              <w:top w:val="single" w:sz="4" w:space="0" w:color="auto"/>
              <w:left w:val="single" w:sz="4" w:space="0" w:color="auto"/>
              <w:bottom w:val="single" w:sz="4" w:space="0" w:color="auto"/>
              <w:right w:val="single" w:sz="4" w:space="0" w:color="auto"/>
            </w:tcBorders>
            <w:vAlign w:val="center"/>
            <w:hideMark/>
          </w:tcPr>
          <w:p w:rsidR="0006356E" w:rsidRDefault="0006356E" w:rsidP="002157EF">
            <w:pPr>
              <w:rPr>
                <w:lang w:eastAsia="en-US" w:bidi="ru-RU"/>
              </w:rPr>
            </w:pPr>
          </w:p>
        </w:tc>
        <w:tc>
          <w:tcPr>
            <w:tcW w:w="1018" w:type="dxa"/>
            <w:tcBorders>
              <w:top w:val="single" w:sz="4" w:space="0" w:color="auto"/>
              <w:left w:val="single" w:sz="4" w:space="0" w:color="auto"/>
              <w:bottom w:val="single" w:sz="4" w:space="0" w:color="auto"/>
              <w:right w:val="single" w:sz="4" w:space="0" w:color="auto"/>
            </w:tcBorders>
            <w:hideMark/>
          </w:tcPr>
          <w:p w:rsidR="0006356E" w:rsidRDefault="0006356E" w:rsidP="002157EF">
            <w:pPr>
              <w:pStyle w:val="TableParagraph"/>
              <w:tabs>
                <w:tab w:val="left" w:pos="867"/>
                <w:tab w:val="left" w:pos="1418"/>
                <w:tab w:val="left" w:pos="3421"/>
                <w:tab w:val="left" w:pos="5183"/>
              </w:tabs>
              <w:jc w:val="both"/>
              <w:rPr>
                <w:sz w:val="24"/>
                <w:szCs w:val="24"/>
                <w:lang w:eastAsia="en-US"/>
              </w:rPr>
            </w:pPr>
            <w:r>
              <w:rPr>
                <w:sz w:val="24"/>
                <w:szCs w:val="24"/>
                <w:lang w:eastAsia="en-US"/>
              </w:rPr>
              <w:t>2021</w:t>
            </w:r>
          </w:p>
        </w:tc>
        <w:tc>
          <w:tcPr>
            <w:tcW w:w="1018" w:type="dxa"/>
            <w:tcBorders>
              <w:top w:val="single" w:sz="4" w:space="0" w:color="auto"/>
              <w:left w:val="single" w:sz="4" w:space="0" w:color="auto"/>
              <w:bottom w:val="single" w:sz="4" w:space="0" w:color="auto"/>
              <w:right w:val="single" w:sz="4" w:space="0" w:color="auto"/>
            </w:tcBorders>
            <w:hideMark/>
          </w:tcPr>
          <w:p w:rsidR="0006356E" w:rsidRDefault="0006356E" w:rsidP="002157EF">
            <w:pPr>
              <w:pStyle w:val="TableParagraph"/>
              <w:tabs>
                <w:tab w:val="left" w:pos="867"/>
                <w:tab w:val="left" w:pos="1418"/>
                <w:tab w:val="left" w:pos="3421"/>
                <w:tab w:val="left" w:pos="5183"/>
              </w:tabs>
              <w:jc w:val="both"/>
              <w:rPr>
                <w:sz w:val="24"/>
                <w:szCs w:val="24"/>
                <w:lang w:eastAsia="en-US"/>
              </w:rPr>
            </w:pPr>
            <w:r>
              <w:rPr>
                <w:sz w:val="24"/>
                <w:szCs w:val="24"/>
                <w:lang w:eastAsia="en-US"/>
              </w:rPr>
              <w:t>2022</w:t>
            </w:r>
          </w:p>
        </w:tc>
        <w:tc>
          <w:tcPr>
            <w:tcW w:w="1018" w:type="dxa"/>
            <w:tcBorders>
              <w:top w:val="single" w:sz="4" w:space="0" w:color="auto"/>
              <w:left w:val="single" w:sz="4" w:space="0" w:color="auto"/>
              <w:bottom w:val="single" w:sz="4" w:space="0" w:color="auto"/>
              <w:right w:val="single" w:sz="4" w:space="0" w:color="auto"/>
            </w:tcBorders>
            <w:hideMark/>
          </w:tcPr>
          <w:p w:rsidR="0006356E" w:rsidRDefault="0006356E" w:rsidP="002157EF">
            <w:pPr>
              <w:pStyle w:val="TableParagraph"/>
              <w:tabs>
                <w:tab w:val="left" w:pos="867"/>
                <w:tab w:val="left" w:pos="1418"/>
                <w:tab w:val="left" w:pos="3421"/>
                <w:tab w:val="left" w:pos="5183"/>
              </w:tabs>
              <w:jc w:val="both"/>
              <w:rPr>
                <w:sz w:val="24"/>
                <w:szCs w:val="24"/>
                <w:lang w:eastAsia="en-US"/>
              </w:rPr>
            </w:pPr>
            <w:r>
              <w:rPr>
                <w:sz w:val="24"/>
                <w:szCs w:val="24"/>
                <w:lang w:eastAsia="en-US"/>
              </w:rPr>
              <w:t>2023</w:t>
            </w:r>
          </w:p>
        </w:tc>
        <w:tc>
          <w:tcPr>
            <w:tcW w:w="1018" w:type="dxa"/>
            <w:tcBorders>
              <w:top w:val="single" w:sz="4" w:space="0" w:color="auto"/>
              <w:left w:val="single" w:sz="4" w:space="0" w:color="auto"/>
              <w:bottom w:val="single" w:sz="4" w:space="0" w:color="auto"/>
              <w:right w:val="single" w:sz="4" w:space="0" w:color="auto"/>
            </w:tcBorders>
            <w:hideMark/>
          </w:tcPr>
          <w:p w:rsidR="0006356E" w:rsidRDefault="0006356E" w:rsidP="002157EF">
            <w:pPr>
              <w:pStyle w:val="TableParagraph"/>
              <w:tabs>
                <w:tab w:val="left" w:pos="867"/>
                <w:tab w:val="left" w:pos="1418"/>
                <w:tab w:val="left" w:pos="3421"/>
                <w:tab w:val="left" w:pos="5183"/>
              </w:tabs>
              <w:jc w:val="both"/>
              <w:rPr>
                <w:sz w:val="24"/>
                <w:szCs w:val="24"/>
                <w:lang w:eastAsia="en-US"/>
              </w:rPr>
            </w:pPr>
            <w:r>
              <w:rPr>
                <w:sz w:val="24"/>
                <w:szCs w:val="24"/>
                <w:lang w:eastAsia="en-US"/>
              </w:rPr>
              <w:t>2024</w:t>
            </w:r>
          </w:p>
        </w:tc>
        <w:tc>
          <w:tcPr>
            <w:tcW w:w="1018" w:type="dxa"/>
            <w:tcBorders>
              <w:top w:val="single" w:sz="4" w:space="0" w:color="auto"/>
              <w:left w:val="single" w:sz="4" w:space="0" w:color="auto"/>
              <w:bottom w:val="single" w:sz="4" w:space="0" w:color="auto"/>
              <w:right w:val="single" w:sz="4" w:space="0" w:color="auto"/>
            </w:tcBorders>
            <w:hideMark/>
          </w:tcPr>
          <w:p w:rsidR="0006356E" w:rsidRDefault="0006356E" w:rsidP="002157EF">
            <w:pPr>
              <w:pStyle w:val="TableParagraph"/>
              <w:tabs>
                <w:tab w:val="left" w:pos="867"/>
                <w:tab w:val="left" w:pos="1418"/>
                <w:tab w:val="left" w:pos="3421"/>
                <w:tab w:val="left" w:pos="5183"/>
              </w:tabs>
              <w:jc w:val="both"/>
              <w:rPr>
                <w:sz w:val="24"/>
                <w:szCs w:val="24"/>
                <w:lang w:eastAsia="en-US"/>
              </w:rPr>
            </w:pPr>
            <w:r>
              <w:rPr>
                <w:sz w:val="24"/>
                <w:szCs w:val="24"/>
                <w:lang w:eastAsia="en-US"/>
              </w:rPr>
              <w:t>2025</w:t>
            </w:r>
          </w:p>
        </w:tc>
      </w:tr>
      <w:tr w:rsidR="0006356E" w:rsidTr="002157EF">
        <w:trPr>
          <w:trHeight w:val="539"/>
        </w:trPr>
        <w:tc>
          <w:tcPr>
            <w:tcW w:w="4342" w:type="dxa"/>
            <w:tcBorders>
              <w:top w:val="single" w:sz="4" w:space="0" w:color="auto"/>
              <w:left w:val="single" w:sz="4" w:space="0" w:color="auto"/>
              <w:bottom w:val="single" w:sz="4" w:space="0" w:color="auto"/>
              <w:right w:val="single" w:sz="4" w:space="0" w:color="auto"/>
            </w:tcBorders>
          </w:tcPr>
          <w:p w:rsidR="0006356E" w:rsidRPr="00C51799" w:rsidRDefault="0006356E" w:rsidP="002157EF">
            <w:pPr>
              <w:pStyle w:val="TableParagraph"/>
              <w:tabs>
                <w:tab w:val="left" w:pos="867"/>
                <w:tab w:val="left" w:pos="1418"/>
                <w:tab w:val="left" w:pos="3421"/>
                <w:tab w:val="left" w:pos="5183"/>
              </w:tabs>
              <w:jc w:val="both"/>
              <w:rPr>
                <w:sz w:val="24"/>
                <w:szCs w:val="24"/>
                <w:lang w:eastAsia="en-US"/>
              </w:rPr>
            </w:pPr>
            <w:r w:rsidRPr="00C51799">
              <w:rPr>
                <w:sz w:val="24"/>
                <w:szCs w:val="24"/>
                <w:lang w:eastAsia="en-US"/>
              </w:rPr>
              <w:t>Портфель 1. Качество образования</w:t>
            </w:r>
          </w:p>
        </w:tc>
        <w:tc>
          <w:tcPr>
            <w:tcW w:w="1018" w:type="dxa"/>
            <w:tcBorders>
              <w:top w:val="single" w:sz="4" w:space="0" w:color="auto"/>
              <w:left w:val="single" w:sz="4" w:space="0" w:color="auto"/>
              <w:bottom w:val="single" w:sz="4" w:space="0" w:color="auto"/>
              <w:right w:val="single" w:sz="4" w:space="0" w:color="auto"/>
            </w:tcBorders>
          </w:tcPr>
          <w:p w:rsidR="0006356E" w:rsidRDefault="0006356E" w:rsidP="002157EF">
            <w:pPr>
              <w:jc w:val="center"/>
              <w:rPr>
                <w:sz w:val="22"/>
                <w:szCs w:val="22"/>
                <w:lang w:eastAsia="en-US"/>
              </w:rPr>
            </w:pPr>
            <w:r>
              <w:rPr>
                <w:sz w:val="28"/>
                <w:szCs w:val="28"/>
              </w:rPr>
              <w:t>+</w:t>
            </w:r>
          </w:p>
        </w:tc>
        <w:tc>
          <w:tcPr>
            <w:tcW w:w="1018" w:type="dxa"/>
            <w:tcBorders>
              <w:top w:val="single" w:sz="4" w:space="0" w:color="auto"/>
              <w:left w:val="single" w:sz="4" w:space="0" w:color="auto"/>
              <w:bottom w:val="single" w:sz="4" w:space="0" w:color="auto"/>
              <w:right w:val="single" w:sz="4" w:space="0" w:color="auto"/>
            </w:tcBorders>
          </w:tcPr>
          <w:p w:rsidR="0006356E" w:rsidRDefault="0006356E" w:rsidP="002157EF">
            <w:pPr>
              <w:jc w:val="center"/>
              <w:rPr>
                <w:sz w:val="22"/>
                <w:szCs w:val="22"/>
                <w:lang w:eastAsia="en-US"/>
              </w:rPr>
            </w:pPr>
            <w:r>
              <w:rPr>
                <w:sz w:val="28"/>
                <w:szCs w:val="28"/>
              </w:rPr>
              <w:t>+</w:t>
            </w:r>
          </w:p>
        </w:tc>
        <w:tc>
          <w:tcPr>
            <w:tcW w:w="1018" w:type="dxa"/>
            <w:tcBorders>
              <w:top w:val="single" w:sz="4" w:space="0" w:color="auto"/>
              <w:left w:val="single" w:sz="4" w:space="0" w:color="auto"/>
              <w:bottom w:val="single" w:sz="4" w:space="0" w:color="auto"/>
              <w:right w:val="single" w:sz="4" w:space="0" w:color="auto"/>
            </w:tcBorders>
          </w:tcPr>
          <w:p w:rsidR="0006356E" w:rsidRDefault="0006356E" w:rsidP="002157EF">
            <w:pPr>
              <w:jc w:val="center"/>
              <w:rPr>
                <w:sz w:val="22"/>
                <w:szCs w:val="22"/>
                <w:lang w:eastAsia="en-US"/>
              </w:rPr>
            </w:pPr>
            <w:r>
              <w:rPr>
                <w:sz w:val="28"/>
                <w:szCs w:val="28"/>
              </w:rPr>
              <w:t>+</w:t>
            </w:r>
          </w:p>
        </w:tc>
        <w:tc>
          <w:tcPr>
            <w:tcW w:w="1018" w:type="dxa"/>
            <w:tcBorders>
              <w:top w:val="single" w:sz="4" w:space="0" w:color="auto"/>
              <w:left w:val="single" w:sz="4" w:space="0" w:color="auto"/>
              <w:bottom w:val="single" w:sz="4" w:space="0" w:color="auto"/>
              <w:right w:val="single" w:sz="4" w:space="0" w:color="auto"/>
            </w:tcBorders>
          </w:tcPr>
          <w:p w:rsidR="0006356E" w:rsidRDefault="0006356E" w:rsidP="002157EF">
            <w:pPr>
              <w:jc w:val="center"/>
              <w:rPr>
                <w:sz w:val="22"/>
                <w:szCs w:val="22"/>
                <w:lang w:eastAsia="en-US"/>
              </w:rPr>
            </w:pPr>
            <w:r>
              <w:rPr>
                <w:sz w:val="28"/>
                <w:szCs w:val="28"/>
              </w:rPr>
              <w:t>+</w:t>
            </w:r>
          </w:p>
        </w:tc>
        <w:tc>
          <w:tcPr>
            <w:tcW w:w="1018" w:type="dxa"/>
            <w:tcBorders>
              <w:top w:val="single" w:sz="4" w:space="0" w:color="auto"/>
              <w:left w:val="single" w:sz="4" w:space="0" w:color="auto"/>
              <w:bottom w:val="single" w:sz="4" w:space="0" w:color="auto"/>
              <w:right w:val="single" w:sz="4" w:space="0" w:color="auto"/>
            </w:tcBorders>
          </w:tcPr>
          <w:p w:rsidR="0006356E" w:rsidRDefault="0006356E" w:rsidP="002157EF">
            <w:pPr>
              <w:jc w:val="center"/>
              <w:rPr>
                <w:sz w:val="22"/>
                <w:szCs w:val="22"/>
                <w:lang w:eastAsia="en-US"/>
              </w:rPr>
            </w:pPr>
            <w:r>
              <w:rPr>
                <w:sz w:val="28"/>
                <w:szCs w:val="28"/>
              </w:rPr>
              <w:t>+</w:t>
            </w:r>
          </w:p>
        </w:tc>
      </w:tr>
      <w:tr w:rsidR="0006356E" w:rsidTr="002157EF">
        <w:trPr>
          <w:trHeight w:val="539"/>
        </w:trPr>
        <w:tc>
          <w:tcPr>
            <w:tcW w:w="4342" w:type="dxa"/>
            <w:tcBorders>
              <w:top w:val="single" w:sz="4" w:space="0" w:color="auto"/>
              <w:left w:val="single" w:sz="4" w:space="0" w:color="auto"/>
              <w:bottom w:val="single" w:sz="4" w:space="0" w:color="auto"/>
              <w:right w:val="single" w:sz="4" w:space="0" w:color="auto"/>
            </w:tcBorders>
          </w:tcPr>
          <w:p w:rsidR="0006356E" w:rsidRDefault="0006356E" w:rsidP="002157EF">
            <w:pPr>
              <w:pStyle w:val="TableParagraph"/>
              <w:tabs>
                <w:tab w:val="left" w:pos="867"/>
                <w:tab w:val="left" w:pos="1418"/>
                <w:tab w:val="left" w:pos="3421"/>
                <w:tab w:val="left" w:pos="5183"/>
              </w:tabs>
              <w:jc w:val="both"/>
              <w:rPr>
                <w:b/>
                <w:sz w:val="28"/>
                <w:szCs w:val="28"/>
                <w:lang w:eastAsia="en-US"/>
              </w:rPr>
            </w:pPr>
            <w:r>
              <w:rPr>
                <w:sz w:val="24"/>
                <w:szCs w:val="24"/>
                <w:u w:val="single"/>
                <w:lang w:eastAsia="en-US"/>
              </w:rPr>
              <w:t>Портфель 2</w:t>
            </w:r>
            <w:r>
              <w:rPr>
                <w:sz w:val="24"/>
                <w:szCs w:val="24"/>
                <w:lang w:eastAsia="en-US"/>
              </w:rPr>
              <w:t xml:space="preserve">. </w:t>
            </w:r>
            <w:r w:rsidRPr="007A349B">
              <w:rPr>
                <w:sz w:val="24"/>
                <w:szCs w:val="24"/>
              </w:rPr>
              <w:t>«За здоровьем в детский сад»</w:t>
            </w:r>
            <w:r>
              <w:rPr>
                <w:sz w:val="24"/>
                <w:szCs w:val="24"/>
                <w:lang w:eastAsia="en-US"/>
              </w:rPr>
              <w:tab/>
            </w:r>
          </w:p>
        </w:tc>
        <w:tc>
          <w:tcPr>
            <w:tcW w:w="1018" w:type="dxa"/>
            <w:tcBorders>
              <w:top w:val="single" w:sz="4" w:space="0" w:color="auto"/>
              <w:left w:val="single" w:sz="4" w:space="0" w:color="auto"/>
              <w:bottom w:val="single" w:sz="4" w:space="0" w:color="auto"/>
              <w:right w:val="single" w:sz="4" w:space="0" w:color="auto"/>
            </w:tcBorders>
          </w:tcPr>
          <w:p w:rsidR="0006356E" w:rsidRDefault="0006356E" w:rsidP="002157EF">
            <w:pPr>
              <w:jc w:val="center"/>
              <w:rPr>
                <w:sz w:val="22"/>
                <w:szCs w:val="22"/>
                <w:lang w:eastAsia="en-US"/>
              </w:rPr>
            </w:pPr>
            <w:r>
              <w:rPr>
                <w:sz w:val="28"/>
                <w:szCs w:val="28"/>
              </w:rPr>
              <w:t>+</w:t>
            </w:r>
          </w:p>
        </w:tc>
        <w:tc>
          <w:tcPr>
            <w:tcW w:w="1018" w:type="dxa"/>
            <w:tcBorders>
              <w:top w:val="single" w:sz="4" w:space="0" w:color="auto"/>
              <w:left w:val="single" w:sz="4" w:space="0" w:color="auto"/>
              <w:bottom w:val="single" w:sz="4" w:space="0" w:color="auto"/>
              <w:right w:val="single" w:sz="4" w:space="0" w:color="auto"/>
            </w:tcBorders>
          </w:tcPr>
          <w:p w:rsidR="0006356E" w:rsidRDefault="0006356E" w:rsidP="002157EF">
            <w:pPr>
              <w:jc w:val="center"/>
              <w:rPr>
                <w:sz w:val="22"/>
                <w:szCs w:val="22"/>
                <w:lang w:eastAsia="en-US"/>
              </w:rPr>
            </w:pPr>
            <w:r>
              <w:rPr>
                <w:sz w:val="28"/>
                <w:szCs w:val="28"/>
              </w:rPr>
              <w:t>+</w:t>
            </w:r>
          </w:p>
        </w:tc>
        <w:tc>
          <w:tcPr>
            <w:tcW w:w="1018" w:type="dxa"/>
            <w:tcBorders>
              <w:top w:val="single" w:sz="4" w:space="0" w:color="auto"/>
              <w:left w:val="single" w:sz="4" w:space="0" w:color="auto"/>
              <w:bottom w:val="single" w:sz="4" w:space="0" w:color="auto"/>
              <w:right w:val="single" w:sz="4" w:space="0" w:color="auto"/>
            </w:tcBorders>
          </w:tcPr>
          <w:p w:rsidR="0006356E" w:rsidRDefault="0006356E" w:rsidP="002157EF">
            <w:pPr>
              <w:jc w:val="center"/>
              <w:rPr>
                <w:sz w:val="22"/>
                <w:szCs w:val="22"/>
                <w:lang w:eastAsia="en-US"/>
              </w:rPr>
            </w:pPr>
            <w:r>
              <w:rPr>
                <w:sz w:val="28"/>
                <w:szCs w:val="28"/>
              </w:rPr>
              <w:t>+</w:t>
            </w:r>
          </w:p>
        </w:tc>
        <w:tc>
          <w:tcPr>
            <w:tcW w:w="1018" w:type="dxa"/>
            <w:tcBorders>
              <w:top w:val="single" w:sz="4" w:space="0" w:color="auto"/>
              <w:left w:val="single" w:sz="4" w:space="0" w:color="auto"/>
              <w:bottom w:val="single" w:sz="4" w:space="0" w:color="auto"/>
              <w:right w:val="single" w:sz="4" w:space="0" w:color="auto"/>
            </w:tcBorders>
          </w:tcPr>
          <w:p w:rsidR="0006356E" w:rsidRDefault="0006356E" w:rsidP="002157EF">
            <w:pPr>
              <w:jc w:val="center"/>
              <w:rPr>
                <w:sz w:val="22"/>
                <w:szCs w:val="22"/>
                <w:lang w:eastAsia="en-US"/>
              </w:rPr>
            </w:pPr>
            <w:r>
              <w:rPr>
                <w:sz w:val="28"/>
                <w:szCs w:val="28"/>
              </w:rPr>
              <w:t>+</w:t>
            </w:r>
          </w:p>
        </w:tc>
        <w:tc>
          <w:tcPr>
            <w:tcW w:w="1018" w:type="dxa"/>
            <w:tcBorders>
              <w:top w:val="single" w:sz="4" w:space="0" w:color="auto"/>
              <w:left w:val="single" w:sz="4" w:space="0" w:color="auto"/>
              <w:bottom w:val="single" w:sz="4" w:space="0" w:color="auto"/>
              <w:right w:val="single" w:sz="4" w:space="0" w:color="auto"/>
            </w:tcBorders>
          </w:tcPr>
          <w:p w:rsidR="0006356E" w:rsidRDefault="0006356E" w:rsidP="002157EF">
            <w:pPr>
              <w:jc w:val="center"/>
              <w:rPr>
                <w:sz w:val="22"/>
                <w:szCs w:val="22"/>
                <w:lang w:eastAsia="en-US"/>
              </w:rPr>
            </w:pPr>
            <w:r>
              <w:rPr>
                <w:sz w:val="28"/>
                <w:szCs w:val="28"/>
              </w:rPr>
              <w:t>+</w:t>
            </w:r>
          </w:p>
        </w:tc>
      </w:tr>
      <w:tr w:rsidR="0006356E" w:rsidTr="002157EF">
        <w:tc>
          <w:tcPr>
            <w:tcW w:w="4342" w:type="dxa"/>
            <w:tcBorders>
              <w:top w:val="single" w:sz="4" w:space="0" w:color="auto"/>
              <w:left w:val="single" w:sz="4" w:space="0" w:color="auto"/>
              <w:bottom w:val="single" w:sz="4" w:space="0" w:color="auto"/>
              <w:right w:val="single" w:sz="4" w:space="0" w:color="auto"/>
            </w:tcBorders>
            <w:hideMark/>
          </w:tcPr>
          <w:p w:rsidR="0006356E" w:rsidRPr="007A349B" w:rsidRDefault="0006356E" w:rsidP="002157EF">
            <w:pPr>
              <w:pStyle w:val="a3"/>
              <w:ind w:left="0"/>
              <w:rPr>
                <w:rFonts w:eastAsia="Calibri"/>
                <w:b/>
                <w:bCs/>
                <w:sz w:val="28"/>
                <w:szCs w:val="28"/>
                <w:lang w:eastAsia="en-US"/>
              </w:rPr>
            </w:pPr>
            <w:r>
              <w:rPr>
                <w:u w:val="single"/>
                <w:lang w:eastAsia="en-US"/>
              </w:rPr>
              <w:t>Портфель 2.</w:t>
            </w:r>
            <w:r>
              <w:rPr>
                <w:lang w:eastAsia="en-US"/>
              </w:rPr>
              <w:t xml:space="preserve"> </w:t>
            </w:r>
            <w:r w:rsidRPr="007A349B">
              <w:rPr>
                <w:rFonts w:eastAsia="Calibri"/>
                <w:bCs/>
                <w:lang w:eastAsia="en-US"/>
              </w:rPr>
              <w:t>«Успешный профессионал»</w:t>
            </w:r>
          </w:p>
        </w:tc>
        <w:tc>
          <w:tcPr>
            <w:tcW w:w="1018" w:type="dxa"/>
            <w:tcBorders>
              <w:top w:val="single" w:sz="4" w:space="0" w:color="auto"/>
              <w:left w:val="single" w:sz="4" w:space="0" w:color="auto"/>
              <w:bottom w:val="single" w:sz="4" w:space="0" w:color="auto"/>
              <w:right w:val="single" w:sz="4" w:space="0" w:color="auto"/>
            </w:tcBorders>
            <w:hideMark/>
          </w:tcPr>
          <w:p w:rsidR="0006356E" w:rsidRDefault="0006356E" w:rsidP="002157EF">
            <w:pPr>
              <w:jc w:val="center"/>
              <w:rPr>
                <w:sz w:val="22"/>
                <w:szCs w:val="22"/>
                <w:lang w:eastAsia="en-US"/>
              </w:rPr>
            </w:pPr>
            <w:r>
              <w:rPr>
                <w:sz w:val="28"/>
                <w:szCs w:val="28"/>
              </w:rPr>
              <w:t>+</w:t>
            </w:r>
          </w:p>
        </w:tc>
        <w:tc>
          <w:tcPr>
            <w:tcW w:w="1018" w:type="dxa"/>
            <w:tcBorders>
              <w:top w:val="single" w:sz="4" w:space="0" w:color="auto"/>
              <w:left w:val="single" w:sz="4" w:space="0" w:color="auto"/>
              <w:bottom w:val="single" w:sz="4" w:space="0" w:color="auto"/>
              <w:right w:val="single" w:sz="4" w:space="0" w:color="auto"/>
            </w:tcBorders>
            <w:hideMark/>
          </w:tcPr>
          <w:p w:rsidR="0006356E" w:rsidRDefault="0006356E" w:rsidP="002157EF">
            <w:pPr>
              <w:jc w:val="center"/>
              <w:rPr>
                <w:sz w:val="22"/>
                <w:szCs w:val="22"/>
                <w:lang w:eastAsia="en-US"/>
              </w:rPr>
            </w:pPr>
            <w:r>
              <w:rPr>
                <w:sz w:val="28"/>
                <w:szCs w:val="28"/>
              </w:rPr>
              <w:t>+</w:t>
            </w:r>
          </w:p>
        </w:tc>
        <w:tc>
          <w:tcPr>
            <w:tcW w:w="1018" w:type="dxa"/>
            <w:tcBorders>
              <w:top w:val="single" w:sz="4" w:space="0" w:color="auto"/>
              <w:left w:val="single" w:sz="4" w:space="0" w:color="auto"/>
              <w:bottom w:val="single" w:sz="4" w:space="0" w:color="auto"/>
              <w:right w:val="single" w:sz="4" w:space="0" w:color="auto"/>
            </w:tcBorders>
            <w:hideMark/>
          </w:tcPr>
          <w:p w:rsidR="0006356E" w:rsidRDefault="0006356E" w:rsidP="002157EF">
            <w:pPr>
              <w:jc w:val="center"/>
              <w:rPr>
                <w:sz w:val="22"/>
                <w:szCs w:val="22"/>
                <w:lang w:eastAsia="en-US"/>
              </w:rPr>
            </w:pPr>
            <w:r>
              <w:rPr>
                <w:sz w:val="28"/>
                <w:szCs w:val="28"/>
              </w:rPr>
              <w:t>+</w:t>
            </w:r>
          </w:p>
        </w:tc>
        <w:tc>
          <w:tcPr>
            <w:tcW w:w="1018" w:type="dxa"/>
            <w:tcBorders>
              <w:top w:val="single" w:sz="4" w:space="0" w:color="auto"/>
              <w:left w:val="single" w:sz="4" w:space="0" w:color="auto"/>
              <w:bottom w:val="single" w:sz="4" w:space="0" w:color="auto"/>
              <w:right w:val="single" w:sz="4" w:space="0" w:color="auto"/>
            </w:tcBorders>
            <w:hideMark/>
          </w:tcPr>
          <w:p w:rsidR="0006356E" w:rsidRDefault="0006356E" w:rsidP="002157EF">
            <w:pPr>
              <w:jc w:val="center"/>
              <w:rPr>
                <w:sz w:val="22"/>
                <w:szCs w:val="22"/>
                <w:lang w:eastAsia="en-US"/>
              </w:rPr>
            </w:pPr>
            <w:r>
              <w:rPr>
                <w:sz w:val="28"/>
                <w:szCs w:val="28"/>
              </w:rPr>
              <w:t>+</w:t>
            </w:r>
          </w:p>
        </w:tc>
        <w:tc>
          <w:tcPr>
            <w:tcW w:w="1018" w:type="dxa"/>
            <w:tcBorders>
              <w:top w:val="single" w:sz="4" w:space="0" w:color="auto"/>
              <w:left w:val="single" w:sz="4" w:space="0" w:color="auto"/>
              <w:bottom w:val="single" w:sz="4" w:space="0" w:color="auto"/>
              <w:right w:val="single" w:sz="4" w:space="0" w:color="auto"/>
            </w:tcBorders>
            <w:hideMark/>
          </w:tcPr>
          <w:p w:rsidR="0006356E" w:rsidRDefault="0006356E" w:rsidP="002157EF">
            <w:pPr>
              <w:jc w:val="center"/>
              <w:rPr>
                <w:sz w:val="22"/>
                <w:szCs w:val="22"/>
                <w:lang w:eastAsia="en-US"/>
              </w:rPr>
            </w:pPr>
            <w:r>
              <w:rPr>
                <w:sz w:val="28"/>
                <w:szCs w:val="28"/>
              </w:rPr>
              <w:t>+</w:t>
            </w:r>
          </w:p>
        </w:tc>
      </w:tr>
      <w:tr w:rsidR="0006356E" w:rsidTr="002157EF">
        <w:tc>
          <w:tcPr>
            <w:tcW w:w="4342" w:type="dxa"/>
            <w:tcBorders>
              <w:top w:val="single" w:sz="4" w:space="0" w:color="auto"/>
              <w:left w:val="single" w:sz="4" w:space="0" w:color="auto"/>
              <w:bottom w:val="single" w:sz="4" w:space="0" w:color="auto"/>
              <w:right w:val="single" w:sz="4" w:space="0" w:color="auto"/>
            </w:tcBorders>
            <w:hideMark/>
          </w:tcPr>
          <w:p w:rsidR="0006356E" w:rsidRPr="007A349B" w:rsidRDefault="0006356E" w:rsidP="002157EF">
            <w:pPr>
              <w:spacing w:after="120"/>
              <w:rPr>
                <w:rFonts w:eastAsia="Calibri"/>
                <w:b/>
                <w:bCs/>
                <w:lang w:eastAsia="en-US"/>
              </w:rPr>
            </w:pPr>
            <w:r>
              <w:rPr>
                <w:u w:val="single"/>
                <w:lang w:eastAsia="en-US"/>
              </w:rPr>
              <w:t>Портфель 3.</w:t>
            </w:r>
            <w:r>
              <w:rPr>
                <w:lang w:eastAsia="en-US"/>
              </w:rPr>
              <w:t xml:space="preserve"> </w:t>
            </w:r>
            <w:r w:rsidRPr="007A349B">
              <w:rPr>
                <w:rFonts w:eastAsia="Calibri"/>
                <w:bCs/>
                <w:lang w:eastAsia="en-US"/>
              </w:rPr>
              <w:t>«</w:t>
            </w:r>
            <w:r w:rsidRPr="007A349B">
              <w:rPr>
                <w:bCs/>
              </w:rPr>
              <w:t>Детский сад и семь</w:t>
            </w:r>
            <w:proofErr w:type="gramStart"/>
            <w:r w:rsidRPr="007A349B">
              <w:rPr>
                <w:bCs/>
              </w:rPr>
              <w:t>я-</w:t>
            </w:r>
            <w:proofErr w:type="gramEnd"/>
            <w:r w:rsidRPr="007A349B">
              <w:rPr>
                <w:bCs/>
              </w:rPr>
              <w:t xml:space="preserve"> настоящие друзья</w:t>
            </w:r>
            <w:r w:rsidRPr="007A349B">
              <w:rPr>
                <w:rFonts w:eastAsia="Calibri"/>
                <w:bCs/>
                <w:lang w:eastAsia="en-US"/>
              </w:rPr>
              <w:t>»</w:t>
            </w:r>
          </w:p>
        </w:tc>
        <w:tc>
          <w:tcPr>
            <w:tcW w:w="1018" w:type="dxa"/>
            <w:tcBorders>
              <w:top w:val="single" w:sz="4" w:space="0" w:color="auto"/>
              <w:left w:val="single" w:sz="4" w:space="0" w:color="auto"/>
              <w:bottom w:val="single" w:sz="4" w:space="0" w:color="auto"/>
              <w:right w:val="single" w:sz="4" w:space="0" w:color="auto"/>
            </w:tcBorders>
            <w:hideMark/>
          </w:tcPr>
          <w:p w:rsidR="0006356E" w:rsidRDefault="0006356E" w:rsidP="002157EF">
            <w:pPr>
              <w:jc w:val="center"/>
              <w:rPr>
                <w:sz w:val="22"/>
                <w:szCs w:val="22"/>
                <w:lang w:eastAsia="en-US"/>
              </w:rPr>
            </w:pPr>
            <w:r>
              <w:rPr>
                <w:sz w:val="28"/>
                <w:szCs w:val="28"/>
              </w:rPr>
              <w:t>+</w:t>
            </w:r>
          </w:p>
        </w:tc>
        <w:tc>
          <w:tcPr>
            <w:tcW w:w="1018" w:type="dxa"/>
            <w:tcBorders>
              <w:top w:val="single" w:sz="4" w:space="0" w:color="auto"/>
              <w:left w:val="single" w:sz="4" w:space="0" w:color="auto"/>
              <w:bottom w:val="single" w:sz="4" w:space="0" w:color="auto"/>
              <w:right w:val="single" w:sz="4" w:space="0" w:color="auto"/>
            </w:tcBorders>
            <w:hideMark/>
          </w:tcPr>
          <w:p w:rsidR="0006356E" w:rsidRDefault="0006356E" w:rsidP="002157EF">
            <w:pPr>
              <w:jc w:val="center"/>
              <w:rPr>
                <w:sz w:val="22"/>
                <w:szCs w:val="22"/>
                <w:lang w:eastAsia="en-US"/>
              </w:rPr>
            </w:pPr>
            <w:r>
              <w:rPr>
                <w:sz w:val="28"/>
                <w:szCs w:val="28"/>
              </w:rPr>
              <w:t>+</w:t>
            </w:r>
          </w:p>
        </w:tc>
        <w:tc>
          <w:tcPr>
            <w:tcW w:w="1018" w:type="dxa"/>
            <w:tcBorders>
              <w:top w:val="single" w:sz="4" w:space="0" w:color="auto"/>
              <w:left w:val="single" w:sz="4" w:space="0" w:color="auto"/>
              <w:bottom w:val="single" w:sz="4" w:space="0" w:color="auto"/>
              <w:right w:val="single" w:sz="4" w:space="0" w:color="auto"/>
            </w:tcBorders>
            <w:hideMark/>
          </w:tcPr>
          <w:p w:rsidR="0006356E" w:rsidRDefault="0006356E" w:rsidP="002157EF">
            <w:pPr>
              <w:jc w:val="center"/>
              <w:rPr>
                <w:sz w:val="22"/>
                <w:szCs w:val="22"/>
                <w:lang w:eastAsia="en-US"/>
              </w:rPr>
            </w:pPr>
            <w:r>
              <w:rPr>
                <w:sz w:val="28"/>
                <w:szCs w:val="28"/>
              </w:rPr>
              <w:t>+</w:t>
            </w:r>
          </w:p>
        </w:tc>
        <w:tc>
          <w:tcPr>
            <w:tcW w:w="1018" w:type="dxa"/>
            <w:tcBorders>
              <w:top w:val="single" w:sz="4" w:space="0" w:color="auto"/>
              <w:left w:val="single" w:sz="4" w:space="0" w:color="auto"/>
              <w:bottom w:val="single" w:sz="4" w:space="0" w:color="auto"/>
              <w:right w:val="single" w:sz="4" w:space="0" w:color="auto"/>
            </w:tcBorders>
            <w:hideMark/>
          </w:tcPr>
          <w:p w:rsidR="0006356E" w:rsidRDefault="0006356E" w:rsidP="002157EF">
            <w:pPr>
              <w:jc w:val="center"/>
              <w:rPr>
                <w:sz w:val="22"/>
                <w:szCs w:val="22"/>
                <w:lang w:eastAsia="en-US"/>
              </w:rPr>
            </w:pPr>
            <w:r>
              <w:rPr>
                <w:sz w:val="28"/>
                <w:szCs w:val="28"/>
              </w:rPr>
              <w:t>+</w:t>
            </w:r>
          </w:p>
        </w:tc>
        <w:tc>
          <w:tcPr>
            <w:tcW w:w="1018" w:type="dxa"/>
            <w:tcBorders>
              <w:top w:val="single" w:sz="4" w:space="0" w:color="auto"/>
              <w:left w:val="single" w:sz="4" w:space="0" w:color="auto"/>
              <w:bottom w:val="single" w:sz="4" w:space="0" w:color="auto"/>
              <w:right w:val="single" w:sz="4" w:space="0" w:color="auto"/>
            </w:tcBorders>
            <w:hideMark/>
          </w:tcPr>
          <w:p w:rsidR="0006356E" w:rsidRDefault="0006356E" w:rsidP="002157EF">
            <w:pPr>
              <w:jc w:val="center"/>
              <w:rPr>
                <w:sz w:val="22"/>
                <w:szCs w:val="22"/>
                <w:lang w:eastAsia="en-US"/>
              </w:rPr>
            </w:pPr>
            <w:r>
              <w:rPr>
                <w:sz w:val="28"/>
                <w:szCs w:val="28"/>
              </w:rPr>
              <w:t>+</w:t>
            </w:r>
          </w:p>
        </w:tc>
      </w:tr>
    </w:tbl>
    <w:p w:rsidR="0006356E" w:rsidRDefault="0006356E" w:rsidP="0006356E">
      <w:pPr>
        <w:ind w:firstLine="851"/>
        <w:jc w:val="center"/>
        <w:rPr>
          <w:b/>
          <w:sz w:val="28"/>
          <w:szCs w:val="28"/>
          <w:lang w:eastAsia="en-US"/>
        </w:rPr>
      </w:pPr>
    </w:p>
    <w:p w:rsidR="0006356E" w:rsidRDefault="0006356E" w:rsidP="0006356E">
      <w:pPr>
        <w:rPr>
          <w:b/>
          <w:sz w:val="28"/>
          <w:szCs w:val="28"/>
        </w:rPr>
      </w:pPr>
    </w:p>
    <w:p w:rsidR="0006356E" w:rsidRDefault="0006356E" w:rsidP="0006356E">
      <w:pPr>
        <w:rPr>
          <w:b/>
          <w:sz w:val="28"/>
          <w:szCs w:val="28"/>
        </w:rPr>
      </w:pPr>
    </w:p>
    <w:p w:rsidR="0006356E" w:rsidRDefault="0006356E" w:rsidP="0006356E">
      <w:pPr>
        <w:widowControl w:val="0"/>
        <w:tabs>
          <w:tab w:val="left" w:pos="709"/>
          <w:tab w:val="left" w:pos="9498"/>
        </w:tabs>
        <w:spacing w:after="120" w:line="326" w:lineRule="exact"/>
        <w:ind w:left="426" w:right="-2"/>
        <w:jc w:val="center"/>
        <w:rPr>
          <w:b/>
          <w:sz w:val="28"/>
          <w:szCs w:val="28"/>
        </w:rPr>
      </w:pPr>
      <w:r>
        <w:rPr>
          <w:b/>
          <w:sz w:val="28"/>
          <w:szCs w:val="28"/>
          <w:lang w:val="en-US"/>
        </w:rPr>
        <w:t>V</w:t>
      </w:r>
      <w:r w:rsidRPr="007A1400">
        <w:rPr>
          <w:b/>
          <w:sz w:val="28"/>
          <w:szCs w:val="28"/>
        </w:rPr>
        <w:t xml:space="preserve">. </w:t>
      </w:r>
      <w:r w:rsidRPr="0067271E">
        <w:rPr>
          <w:b/>
          <w:sz w:val="28"/>
          <w:szCs w:val="28"/>
        </w:rPr>
        <w:t>Целевые показатели и индикаторы Программы развития</w:t>
      </w:r>
    </w:p>
    <w:p w:rsidR="0006356E" w:rsidRDefault="0006356E" w:rsidP="0006356E">
      <w:pPr>
        <w:widowControl w:val="0"/>
        <w:tabs>
          <w:tab w:val="left" w:pos="709"/>
          <w:tab w:val="left" w:pos="9498"/>
        </w:tabs>
        <w:spacing w:after="120" w:line="326" w:lineRule="exact"/>
        <w:ind w:left="426" w:right="-2"/>
        <w:jc w:val="center"/>
        <w:rPr>
          <w:b/>
          <w:sz w:val="28"/>
          <w:szCs w:val="28"/>
        </w:rPr>
      </w:pPr>
    </w:p>
    <w:tbl>
      <w:tblPr>
        <w:tblStyle w:val="a7"/>
        <w:tblW w:w="0" w:type="auto"/>
        <w:tblInd w:w="426" w:type="dxa"/>
        <w:tblLayout w:type="fixed"/>
        <w:tblLook w:val="04A0" w:firstRow="1" w:lastRow="0" w:firstColumn="1" w:lastColumn="0" w:noHBand="0" w:noVBand="1"/>
      </w:tblPr>
      <w:tblGrid>
        <w:gridCol w:w="2874"/>
        <w:gridCol w:w="69"/>
        <w:gridCol w:w="1297"/>
        <w:gridCol w:w="1184"/>
        <w:gridCol w:w="10"/>
        <w:gridCol w:w="830"/>
        <w:gridCol w:w="837"/>
        <w:gridCol w:w="838"/>
        <w:gridCol w:w="967"/>
        <w:gridCol w:w="805"/>
      </w:tblGrid>
      <w:tr w:rsidR="0006356E" w:rsidTr="002157EF">
        <w:tc>
          <w:tcPr>
            <w:tcW w:w="2943" w:type="dxa"/>
            <w:gridSpan w:val="2"/>
            <w:vMerge w:val="restart"/>
          </w:tcPr>
          <w:p w:rsidR="0006356E" w:rsidRPr="00CD06CF" w:rsidRDefault="0006356E" w:rsidP="002157EF">
            <w:pPr>
              <w:widowControl w:val="0"/>
              <w:tabs>
                <w:tab w:val="left" w:pos="709"/>
                <w:tab w:val="left" w:pos="9498"/>
              </w:tabs>
              <w:spacing w:after="120" w:line="326" w:lineRule="exact"/>
              <w:ind w:right="-2"/>
              <w:jc w:val="center"/>
              <w:rPr>
                <w:b/>
                <w:lang w:eastAsia="x-none"/>
              </w:rPr>
            </w:pPr>
            <w:r>
              <w:rPr>
                <w:b/>
                <w:lang w:eastAsia="x-none"/>
              </w:rPr>
              <w:t>Наименование показателя</w:t>
            </w:r>
          </w:p>
        </w:tc>
        <w:tc>
          <w:tcPr>
            <w:tcW w:w="1297" w:type="dxa"/>
            <w:vMerge w:val="restart"/>
          </w:tcPr>
          <w:p w:rsidR="0006356E" w:rsidRPr="00CD06CF" w:rsidRDefault="0006356E" w:rsidP="002157EF">
            <w:pPr>
              <w:widowControl w:val="0"/>
              <w:tabs>
                <w:tab w:val="left" w:pos="709"/>
                <w:tab w:val="left" w:pos="9498"/>
              </w:tabs>
              <w:ind w:right="-2"/>
              <w:jc w:val="center"/>
              <w:rPr>
                <w:b/>
                <w:lang w:eastAsia="x-none"/>
              </w:rPr>
            </w:pPr>
            <w:r>
              <w:rPr>
                <w:b/>
                <w:lang w:eastAsia="x-none"/>
              </w:rPr>
              <w:t>Единица измерения (кол-во</w:t>
            </w:r>
            <w:proofErr w:type="gramStart"/>
            <w:r>
              <w:rPr>
                <w:b/>
                <w:lang w:eastAsia="x-none"/>
              </w:rPr>
              <w:t>, %)</w:t>
            </w:r>
            <w:proofErr w:type="gramEnd"/>
          </w:p>
        </w:tc>
        <w:tc>
          <w:tcPr>
            <w:tcW w:w="1194" w:type="dxa"/>
            <w:gridSpan w:val="2"/>
          </w:tcPr>
          <w:p w:rsidR="0006356E" w:rsidRPr="0067271E" w:rsidRDefault="0006356E" w:rsidP="002157EF">
            <w:pPr>
              <w:widowControl w:val="0"/>
              <w:tabs>
                <w:tab w:val="left" w:pos="709"/>
                <w:tab w:val="left" w:pos="9498"/>
              </w:tabs>
              <w:ind w:right="-2"/>
              <w:jc w:val="center"/>
              <w:rPr>
                <w:b/>
                <w:lang w:eastAsia="x-none"/>
              </w:rPr>
            </w:pPr>
            <w:r>
              <w:rPr>
                <w:b/>
                <w:lang w:eastAsia="x-none"/>
              </w:rPr>
              <w:t>Базовое значение</w:t>
            </w:r>
          </w:p>
        </w:tc>
        <w:tc>
          <w:tcPr>
            <w:tcW w:w="4277" w:type="dxa"/>
            <w:gridSpan w:val="5"/>
          </w:tcPr>
          <w:p w:rsidR="0006356E" w:rsidRPr="0067271E" w:rsidRDefault="0006356E" w:rsidP="002157EF">
            <w:pPr>
              <w:widowControl w:val="0"/>
              <w:tabs>
                <w:tab w:val="left" w:pos="709"/>
                <w:tab w:val="left" w:pos="9498"/>
              </w:tabs>
              <w:spacing w:after="120" w:line="326" w:lineRule="exact"/>
              <w:ind w:right="-2"/>
              <w:jc w:val="center"/>
              <w:rPr>
                <w:b/>
                <w:lang w:eastAsia="x-none"/>
              </w:rPr>
            </w:pPr>
            <w:r>
              <w:rPr>
                <w:b/>
                <w:lang w:eastAsia="x-none"/>
              </w:rPr>
              <w:t>Целевое значение (по годам)</w:t>
            </w:r>
          </w:p>
        </w:tc>
      </w:tr>
      <w:tr w:rsidR="0006356E" w:rsidTr="002157EF">
        <w:tc>
          <w:tcPr>
            <w:tcW w:w="2943" w:type="dxa"/>
            <w:gridSpan w:val="2"/>
            <w:vMerge/>
          </w:tcPr>
          <w:p w:rsidR="0006356E" w:rsidRPr="0067271E" w:rsidRDefault="0006356E" w:rsidP="002157EF">
            <w:pPr>
              <w:widowControl w:val="0"/>
              <w:tabs>
                <w:tab w:val="left" w:pos="709"/>
                <w:tab w:val="left" w:pos="9498"/>
              </w:tabs>
              <w:spacing w:after="120" w:line="326" w:lineRule="exact"/>
              <w:ind w:right="-2"/>
              <w:jc w:val="center"/>
              <w:rPr>
                <w:b/>
                <w:lang w:val="x-none" w:eastAsia="x-none"/>
              </w:rPr>
            </w:pPr>
          </w:p>
        </w:tc>
        <w:tc>
          <w:tcPr>
            <w:tcW w:w="1297" w:type="dxa"/>
            <w:vMerge/>
          </w:tcPr>
          <w:p w:rsidR="0006356E" w:rsidRPr="0067271E" w:rsidRDefault="0006356E" w:rsidP="002157EF">
            <w:pPr>
              <w:widowControl w:val="0"/>
              <w:tabs>
                <w:tab w:val="left" w:pos="709"/>
                <w:tab w:val="left" w:pos="9498"/>
              </w:tabs>
              <w:spacing w:after="120" w:line="326" w:lineRule="exact"/>
              <w:ind w:right="-2"/>
              <w:jc w:val="center"/>
              <w:rPr>
                <w:b/>
                <w:lang w:val="x-none" w:eastAsia="x-none"/>
              </w:rPr>
            </w:pPr>
          </w:p>
        </w:tc>
        <w:tc>
          <w:tcPr>
            <w:tcW w:w="1184" w:type="dxa"/>
          </w:tcPr>
          <w:p w:rsidR="0006356E" w:rsidRPr="00CD06CF" w:rsidRDefault="0006356E" w:rsidP="002157EF">
            <w:pPr>
              <w:widowControl w:val="0"/>
              <w:tabs>
                <w:tab w:val="left" w:pos="709"/>
                <w:tab w:val="left" w:pos="9498"/>
              </w:tabs>
              <w:spacing w:after="120" w:line="326" w:lineRule="exact"/>
              <w:ind w:right="-2"/>
              <w:jc w:val="center"/>
              <w:rPr>
                <w:b/>
                <w:lang w:eastAsia="x-none"/>
              </w:rPr>
            </w:pPr>
            <w:r w:rsidRPr="00CD06CF">
              <w:rPr>
                <w:b/>
                <w:lang w:eastAsia="x-none"/>
              </w:rPr>
              <w:t>2020</w:t>
            </w:r>
          </w:p>
        </w:tc>
        <w:tc>
          <w:tcPr>
            <w:tcW w:w="840" w:type="dxa"/>
            <w:gridSpan w:val="2"/>
          </w:tcPr>
          <w:p w:rsidR="0006356E" w:rsidRPr="0067271E" w:rsidRDefault="0006356E" w:rsidP="002157EF">
            <w:pPr>
              <w:widowControl w:val="0"/>
              <w:tabs>
                <w:tab w:val="left" w:pos="709"/>
                <w:tab w:val="left" w:pos="9498"/>
              </w:tabs>
              <w:spacing w:after="120" w:line="326" w:lineRule="exact"/>
              <w:ind w:right="-2"/>
              <w:jc w:val="center"/>
              <w:rPr>
                <w:b/>
                <w:lang w:eastAsia="x-none"/>
              </w:rPr>
            </w:pPr>
            <w:r>
              <w:rPr>
                <w:b/>
                <w:lang w:eastAsia="x-none"/>
              </w:rPr>
              <w:t>2021</w:t>
            </w:r>
          </w:p>
        </w:tc>
        <w:tc>
          <w:tcPr>
            <w:tcW w:w="837" w:type="dxa"/>
          </w:tcPr>
          <w:p w:rsidR="0006356E" w:rsidRPr="0067271E" w:rsidRDefault="0006356E" w:rsidP="002157EF">
            <w:pPr>
              <w:widowControl w:val="0"/>
              <w:tabs>
                <w:tab w:val="left" w:pos="709"/>
                <w:tab w:val="left" w:pos="9498"/>
              </w:tabs>
              <w:spacing w:after="120" w:line="326" w:lineRule="exact"/>
              <w:ind w:right="-2"/>
              <w:jc w:val="center"/>
              <w:rPr>
                <w:b/>
                <w:lang w:eastAsia="x-none"/>
              </w:rPr>
            </w:pPr>
            <w:r>
              <w:rPr>
                <w:b/>
                <w:lang w:eastAsia="x-none"/>
              </w:rPr>
              <w:t>2022</w:t>
            </w:r>
          </w:p>
        </w:tc>
        <w:tc>
          <w:tcPr>
            <w:tcW w:w="838" w:type="dxa"/>
          </w:tcPr>
          <w:p w:rsidR="0006356E" w:rsidRPr="0067271E" w:rsidRDefault="0006356E" w:rsidP="002157EF">
            <w:pPr>
              <w:widowControl w:val="0"/>
              <w:tabs>
                <w:tab w:val="left" w:pos="709"/>
                <w:tab w:val="left" w:pos="9498"/>
              </w:tabs>
              <w:spacing w:after="120" w:line="326" w:lineRule="exact"/>
              <w:ind w:right="-2"/>
              <w:jc w:val="center"/>
              <w:rPr>
                <w:b/>
                <w:lang w:eastAsia="x-none"/>
              </w:rPr>
            </w:pPr>
            <w:r>
              <w:rPr>
                <w:b/>
                <w:lang w:eastAsia="x-none"/>
              </w:rPr>
              <w:t>2023</w:t>
            </w:r>
          </w:p>
        </w:tc>
        <w:tc>
          <w:tcPr>
            <w:tcW w:w="967" w:type="dxa"/>
          </w:tcPr>
          <w:p w:rsidR="0006356E" w:rsidRPr="0067271E" w:rsidRDefault="0006356E" w:rsidP="002157EF">
            <w:pPr>
              <w:widowControl w:val="0"/>
              <w:tabs>
                <w:tab w:val="left" w:pos="709"/>
                <w:tab w:val="left" w:pos="9498"/>
              </w:tabs>
              <w:spacing w:after="120" w:line="326" w:lineRule="exact"/>
              <w:ind w:right="-2"/>
              <w:jc w:val="center"/>
              <w:rPr>
                <w:b/>
                <w:lang w:eastAsia="x-none"/>
              </w:rPr>
            </w:pPr>
            <w:r>
              <w:rPr>
                <w:b/>
                <w:lang w:eastAsia="x-none"/>
              </w:rPr>
              <w:t>2024</w:t>
            </w:r>
          </w:p>
        </w:tc>
        <w:tc>
          <w:tcPr>
            <w:tcW w:w="805" w:type="dxa"/>
          </w:tcPr>
          <w:p w:rsidR="0006356E" w:rsidRPr="0067271E" w:rsidRDefault="0006356E" w:rsidP="002157EF">
            <w:pPr>
              <w:widowControl w:val="0"/>
              <w:tabs>
                <w:tab w:val="left" w:pos="709"/>
                <w:tab w:val="left" w:pos="9498"/>
              </w:tabs>
              <w:spacing w:after="120" w:line="326" w:lineRule="exact"/>
              <w:ind w:right="-2"/>
              <w:jc w:val="center"/>
              <w:rPr>
                <w:b/>
                <w:lang w:eastAsia="x-none"/>
              </w:rPr>
            </w:pPr>
            <w:r>
              <w:rPr>
                <w:b/>
                <w:lang w:eastAsia="x-none"/>
              </w:rPr>
              <w:t>2025</w:t>
            </w:r>
          </w:p>
        </w:tc>
      </w:tr>
      <w:tr w:rsidR="0006356E" w:rsidTr="002157EF">
        <w:tc>
          <w:tcPr>
            <w:tcW w:w="9711" w:type="dxa"/>
            <w:gridSpan w:val="10"/>
          </w:tcPr>
          <w:p w:rsidR="0006356E" w:rsidRPr="00C51799" w:rsidRDefault="0006356E" w:rsidP="002157EF">
            <w:pPr>
              <w:spacing w:after="120"/>
              <w:ind w:left="426"/>
              <w:jc w:val="center"/>
              <w:rPr>
                <w:b/>
                <w:i/>
              </w:rPr>
            </w:pPr>
            <w:r w:rsidRPr="00C51799">
              <w:rPr>
                <w:b/>
                <w:i/>
              </w:rPr>
              <w:t xml:space="preserve">Портфель 1 </w:t>
            </w:r>
          </w:p>
        </w:tc>
      </w:tr>
      <w:tr w:rsidR="0006356E" w:rsidTr="002157EF">
        <w:tc>
          <w:tcPr>
            <w:tcW w:w="2943" w:type="dxa"/>
            <w:gridSpan w:val="2"/>
          </w:tcPr>
          <w:p w:rsidR="0006356E" w:rsidRPr="0095703A" w:rsidRDefault="0006356E" w:rsidP="002157EF">
            <w:pPr>
              <w:widowControl w:val="0"/>
              <w:tabs>
                <w:tab w:val="left" w:pos="709"/>
                <w:tab w:val="left" w:pos="9498"/>
              </w:tabs>
              <w:ind w:right="-2"/>
              <w:rPr>
                <w:lang w:val="x-none" w:eastAsia="x-none"/>
              </w:rPr>
            </w:pPr>
            <w:r>
              <w:t>Охват воспитанников, полностью адаптированных к детскому саду</w:t>
            </w:r>
          </w:p>
        </w:tc>
        <w:tc>
          <w:tcPr>
            <w:tcW w:w="1297" w:type="dxa"/>
          </w:tcPr>
          <w:p w:rsidR="0006356E" w:rsidRPr="00086E42" w:rsidRDefault="0006356E" w:rsidP="002157EF">
            <w:pPr>
              <w:widowControl w:val="0"/>
              <w:tabs>
                <w:tab w:val="left" w:pos="709"/>
                <w:tab w:val="left" w:pos="9498"/>
              </w:tabs>
              <w:spacing w:after="120" w:line="326" w:lineRule="exact"/>
              <w:ind w:right="-2"/>
              <w:jc w:val="center"/>
              <w:rPr>
                <w:lang w:eastAsia="x-none"/>
              </w:rPr>
            </w:pPr>
            <w:r w:rsidRPr="00086E42">
              <w:rPr>
                <w:lang w:eastAsia="x-none"/>
              </w:rPr>
              <w:t>%</w:t>
            </w:r>
          </w:p>
        </w:tc>
        <w:tc>
          <w:tcPr>
            <w:tcW w:w="1184" w:type="dxa"/>
          </w:tcPr>
          <w:p w:rsidR="0006356E" w:rsidRPr="00086E42" w:rsidRDefault="0006356E" w:rsidP="002157EF">
            <w:pPr>
              <w:widowControl w:val="0"/>
              <w:tabs>
                <w:tab w:val="left" w:pos="709"/>
                <w:tab w:val="left" w:pos="9498"/>
              </w:tabs>
              <w:spacing w:after="120" w:line="326" w:lineRule="exact"/>
              <w:ind w:right="-2"/>
              <w:jc w:val="center"/>
              <w:rPr>
                <w:lang w:eastAsia="x-none"/>
              </w:rPr>
            </w:pPr>
            <w:r w:rsidRPr="00086E42">
              <w:rPr>
                <w:lang w:eastAsia="x-none"/>
              </w:rPr>
              <w:t>70</w:t>
            </w:r>
          </w:p>
        </w:tc>
        <w:tc>
          <w:tcPr>
            <w:tcW w:w="840" w:type="dxa"/>
            <w:gridSpan w:val="2"/>
          </w:tcPr>
          <w:p w:rsidR="0006356E" w:rsidRPr="00086E42" w:rsidRDefault="0006356E" w:rsidP="002157EF">
            <w:pPr>
              <w:widowControl w:val="0"/>
              <w:tabs>
                <w:tab w:val="left" w:pos="709"/>
                <w:tab w:val="left" w:pos="9498"/>
              </w:tabs>
              <w:spacing w:after="120" w:line="326" w:lineRule="exact"/>
              <w:ind w:right="-2"/>
              <w:jc w:val="center"/>
              <w:rPr>
                <w:lang w:eastAsia="x-none"/>
              </w:rPr>
            </w:pPr>
            <w:r w:rsidRPr="00086E42">
              <w:rPr>
                <w:lang w:eastAsia="x-none"/>
              </w:rPr>
              <w:t>73</w:t>
            </w:r>
          </w:p>
        </w:tc>
        <w:tc>
          <w:tcPr>
            <w:tcW w:w="837" w:type="dxa"/>
          </w:tcPr>
          <w:p w:rsidR="0006356E" w:rsidRPr="00086E42" w:rsidRDefault="0006356E" w:rsidP="002157EF">
            <w:pPr>
              <w:widowControl w:val="0"/>
              <w:tabs>
                <w:tab w:val="left" w:pos="709"/>
                <w:tab w:val="left" w:pos="9498"/>
              </w:tabs>
              <w:spacing w:after="120" w:line="326" w:lineRule="exact"/>
              <w:ind w:right="-2"/>
              <w:jc w:val="center"/>
              <w:rPr>
                <w:lang w:eastAsia="x-none"/>
              </w:rPr>
            </w:pPr>
            <w:r w:rsidRPr="00086E42">
              <w:rPr>
                <w:lang w:eastAsia="x-none"/>
              </w:rPr>
              <w:t>78</w:t>
            </w:r>
          </w:p>
        </w:tc>
        <w:tc>
          <w:tcPr>
            <w:tcW w:w="838" w:type="dxa"/>
          </w:tcPr>
          <w:p w:rsidR="0006356E" w:rsidRPr="00086E42" w:rsidRDefault="0006356E" w:rsidP="002157EF">
            <w:pPr>
              <w:widowControl w:val="0"/>
              <w:tabs>
                <w:tab w:val="left" w:pos="709"/>
                <w:tab w:val="left" w:pos="9498"/>
              </w:tabs>
              <w:spacing w:after="120" w:line="326" w:lineRule="exact"/>
              <w:ind w:right="-2"/>
              <w:jc w:val="center"/>
              <w:rPr>
                <w:lang w:eastAsia="x-none"/>
              </w:rPr>
            </w:pPr>
            <w:r w:rsidRPr="00086E42">
              <w:rPr>
                <w:lang w:eastAsia="x-none"/>
              </w:rPr>
              <w:t>80</w:t>
            </w:r>
          </w:p>
        </w:tc>
        <w:tc>
          <w:tcPr>
            <w:tcW w:w="967" w:type="dxa"/>
          </w:tcPr>
          <w:p w:rsidR="0006356E" w:rsidRPr="00086E42" w:rsidRDefault="0006356E" w:rsidP="002157EF">
            <w:pPr>
              <w:widowControl w:val="0"/>
              <w:tabs>
                <w:tab w:val="left" w:pos="709"/>
                <w:tab w:val="left" w:pos="9498"/>
              </w:tabs>
              <w:spacing w:after="120" w:line="326" w:lineRule="exact"/>
              <w:ind w:right="-2"/>
              <w:jc w:val="center"/>
              <w:rPr>
                <w:lang w:eastAsia="x-none"/>
              </w:rPr>
            </w:pPr>
            <w:r w:rsidRPr="00086E42">
              <w:rPr>
                <w:lang w:eastAsia="x-none"/>
              </w:rPr>
              <w:t>85</w:t>
            </w:r>
          </w:p>
        </w:tc>
        <w:tc>
          <w:tcPr>
            <w:tcW w:w="805" w:type="dxa"/>
          </w:tcPr>
          <w:p w:rsidR="0006356E" w:rsidRPr="00086E42" w:rsidRDefault="0006356E" w:rsidP="002157EF">
            <w:pPr>
              <w:widowControl w:val="0"/>
              <w:tabs>
                <w:tab w:val="left" w:pos="709"/>
                <w:tab w:val="left" w:pos="9498"/>
              </w:tabs>
              <w:spacing w:after="120" w:line="326" w:lineRule="exact"/>
              <w:ind w:right="-2"/>
              <w:jc w:val="center"/>
              <w:rPr>
                <w:lang w:eastAsia="x-none"/>
              </w:rPr>
            </w:pPr>
            <w:r w:rsidRPr="00086E42">
              <w:rPr>
                <w:lang w:eastAsia="x-none"/>
              </w:rPr>
              <w:t>90</w:t>
            </w:r>
          </w:p>
        </w:tc>
      </w:tr>
      <w:tr w:rsidR="0006356E" w:rsidTr="002157EF">
        <w:tc>
          <w:tcPr>
            <w:tcW w:w="2943" w:type="dxa"/>
            <w:gridSpan w:val="2"/>
          </w:tcPr>
          <w:p w:rsidR="0006356E" w:rsidRDefault="0006356E" w:rsidP="002157EF">
            <w:pPr>
              <w:widowControl w:val="0"/>
              <w:tabs>
                <w:tab w:val="left" w:pos="709"/>
                <w:tab w:val="left" w:pos="9498"/>
              </w:tabs>
              <w:ind w:right="-2"/>
            </w:pPr>
            <w:r>
              <w:t>Охват воспитанников, демонстрирующих высокий уровень готовности к обучению в школе</w:t>
            </w:r>
          </w:p>
        </w:tc>
        <w:tc>
          <w:tcPr>
            <w:tcW w:w="1297" w:type="dxa"/>
          </w:tcPr>
          <w:p w:rsidR="0006356E" w:rsidRPr="00086E42" w:rsidRDefault="0006356E" w:rsidP="002157EF">
            <w:pPr>
              <w:widowControl w:val="0"/>
              <w:tabs>
                <w:tab w:val="left" w:pos="709"/>
                <w:tab w:val="left" w:pos="9498"/>
              </w:tabs>
              <w:spacing w:after="120" w:line="326" w:lineRule="exact"/>
              <w:ind w:right="-2"/>
              <w:jc w:val="center"/>
              <w:rPr>
                <w:lang w:eastAsia="x-none"/>
              </w:rPr>
            </w:pPr>
            <w:r w:rsidRPr="00086E42">
              <w:rPr>
                <w:lang w:eastAsia="x-none"/>
              </w:rPr>
              <w:t>%</w:t>
            </w:r>
          </w:p>
        </w:tc>
        <w:tc>
          <w:tcPr>
            <w:tcW w:w="1184" w:type="dxa"/>
          </w:tcPr>
          <w:p w:rsidR="0006356E" w:rsidRPr="00086E42" w:rsidRDefault="0006356E" w:rsidP="002157EF">
            <w:pPr>
              <w:widowControl w:val="0"/>
              <w:tabs>
                <w:tab w:val="left" w:pos="709"/>
                <w:tab w:val="left" w:pos="9498"/>
              </w:tabs>
              <w:spacing w:after="120" w:line="326" w:lineRule="exact"/>
              <w:ind w:right="-2"/>
              <w:jc w:val="center"/>
              <w:rPr>
                <w:lang w:eastAsia="x-none"/>
              </w:rPr>
            </w:pPr>
            <w:r>
              <w:rPr>
                <w:lang w:eastAsia="x-none"/>
              </w:rPr>
              <w:t>70</w:t>
            </w:r>
          </w:p>
        </w:tc>
        <w:tc>
          <w:tcPr>
            <w:tcW w:w="840" w:type="dxa"/>
            <w:gridSpan w:val="2"/>
          </w:tcPr>
          <w:p w:rsidR="0006356E" w:rsidRPr="00086E42" w:rsidRDefault="0006356E" w:rsidP="002157EF">
            <w:pPr>
              <w:widowControl w:val="0"/>
              <w:tabs>
                <w:tab w:val="left" w:pos="709"/>
                <w:tab w:val="left" w:pos="9498"/>
              </w:tabs>
              <w:spacing w:after="120" w:line="326" w:lineRule="exact"/>
              <w:ind w:right="-2"/>
              <w:jc w:val="center"/>
              <w:rPr>
                <w:lang w:eastAsia="x-none"/>
              </w:rPr>
            </w:pPr>
            <w:r>
              <w:rPr>
                <w:lang w:eastAsia="x-none"/>
              </w:rPr>
              <w:t>70</w:t>
            </w:r>
          </w:p>
        </w:tc>
        <w:tc>
          <w:tcPr>
            <w:tcW w:w="837" w:type="dxa"/>
          </w:tcPr>
          <w:p w:rsidR="0006356E" w:rsidRPr="00086E42" w:rsidRDefault="0006356E" w:rsidP="002157EF">
            <w:pPr>
              <w:widowControl w:val="0"/>
              <w:tabs>
                <w:tab w:val="left" w:pos="709"/>
                <w:tab w:val="left" w:pos="9498"/>
              </w:tabs>
              <w:spacing w:after="120" w:line="326" w:lineRule="exact"/>
              <w:ind w:right="-2"/>
              <w:jc w:val="center"/>
              <w:rPr>
                <w:lang w:eastAsia="x-none"/>
              </w:rPr>
            </w:pPr>
            <w:r>
              <w:rPr>
                <w:lang w:eastAsia="x-none"/>
              </w:rPr>
              <w:t>75</w:t>
            </w:r>
          </w:p>
        </w:tc>
        <w:tc>
          <w:tcPr>
            <w:tcW w:w="838" w:type="dxa"/>
          </w:tcPr>
          <w:p w:rsidR="0006356E" w:rsidRPr="00086E42" w:rsidRDefault="0006356E" w:rsidP="002157EF">
            <w:pPr>
              <w:widowControl w:val="0"/>
              <w:tabs>
                <w:tab w:val="left" w:pos="709"/>
                <w:tab w:val="left" w:pos="9498"/>
              </w:tabs>
              <w:spacing w:after="120" w:line="326" w:lineRule="exact"/>
              <w:ind w:right="-2"/>
              <w:jc w:val="center"/>
              <w:rPr>
                <w:lang w:eastAsia="x-none"/>
              </w:rPr>
            </w:pPr>
            <w:r>
              <w:rPr>
                <w:lang w:eastAsia="x-none"/>
              </w:rPr>
              <w:t>80</w:t>
            </w:r>
          </w:p>
        </w:tc>
        <w:tc>
          <w:tcPr>
            <w:tcW w:w="967" w:type="dxa"/>
          </w:tcPr>
          <w:p w:rsidR="0006356E" w:rsidRPr="00086E42" w:rsidRDefault="0006356E" w:rsidP="002157EF">
            <w:pPr>
              <w:widowControl w:val="0"/>
              <w:tabs>
                <w:tab w:val="left" w:pos="709"/>
                <w:tab w:val="left" w:pos="9498"/>
              </w:tabs>
              <w:spacing w:after="120" w:line="326" w:lineRule="exact"/>
              <w:ind w:right="-2"/>
              <w:jc w:val="center"/>
              <w:rPr>
                <w:lang w:eastAsia="x-none"/>
              </w:rPr>
            </w:pPr>
            <w:r>
              <w:rPr>
                <w:lang w:eastAsia="x-none"/>
              </w:rPr>
              <w:t>85</w:t>
            </w:r>
          </w:p>
        </w:tc>
        <w:tc>
          <w:tcPr>
            <w:tcW w:w="805" w:type="dxa"/>
          </w:tcPr>
          <w:p w:rsidR="0006356E" w:rsidRPr="00086E42" w:rsidRDefault="0006356E" w:rsidP="002157EF">
            <w:pPr>
              <w:widowControl w:val="0"/>
              <w:tabs>
                <w:tab w:val="left" w:pos="709"/>
                <w:tab w:val="left" w:pos="9498"/>
              </w:tabs>
              <w:spacing w:after="120" w:line="326" w:lineRule="exact"/>
              <w:ind w:right="-2"/>
              <w:jc w:val="center"/>
              <w:rPr>
                <w:lang w:eastAsia="x-none"/>
              </w:rPr>
            </w:pPr>
            <w:r>
              <w:rPr>
                <w:lang w:eastAsia="x-none"/>
              </w:rPr>
              <w:t>90</w:t>
            </w:r>
          </w:p>
        </w:tc>
      </w:tr>
      <w:tr w:rsidR="0006356E" w:rsidTr="002157EF">
        <w:tc>
          <w:tcPr>
            <w:tcW w:w="2943" w:type="dxa"/>
            <w:gridSpan w:val="2"/>
          </w:tcPr>
          <w:p w:rsidR="0006356E" w:rsidRDefault="0006356E" w:rsidP="002157EF">
            <w:pPr>
              <w:widowControl w:val="0"/>
              <w:tabs>
                <w:tab w:val="left" w:pos="709"/>
                <w:tab w:val="left" w:pos="9498"/>
              </w:tabs>
              <w:ind w:right="-2"/>
            </w:pPr>
            <w:r>
              <w:t>Охват воспитанников старшего дошкольного возраста, вовлеченных в познавательно-исследовательскую деятельность</w:t>
            </w:r>
          </w:p>
        </w:tc>
        <w:tc>
          <w:tcPr>
            <w:tcW w:w="1297" w:type="dxa"/>
          </w:tcPr>
          <w:p w:rsidR="0006356E" w:rsidRPr="00086E42" w:rsidRDefault="0006356E" w:rsidP="002157EF">
            <w:pPr>
              <w:widowControl w:val="0"/>
              <w:tabs>
                <w:tab w:val="left" w:pos="709"/>
                <w:tab w:val="left" w:pos="9498"/>
              </w:tabs>
              <w:spacing w:after="120" w:line="326" w:lineRule="exact"/>
              <w:ind w:right="-2"/>
              <w:jc w:val="center"/>
              <w:rPr>
                <w:lang w:eastAsia="x-none"/>
              </w:rPr>
            </w:pPr>
            <w:r>
              <w:rPr>
                <w:lang w:eastAsia="x-none"/>
              </w:rPr>
              <w:t>%</w:t>
            </w:r>
          </w:p>
        </w:tc>
        <w:tc>
          <w:tcPr>
            <w:tcW w:w="1184" w:type="dxa"/>
          </w:tcPr>
          <w:p w:rsidR="0006356E" w:rsidRPr="00086E42" w:rsidRDefault="0006356E" w:rsidP="002157EF">
            <w:pPr>
              <w:widowControl w:val="0"/>
              <w:tabs>
                <w:tab w:val="left" w:pos="709"/>
                <w:tab w:val="left" w:pos="9498"/>
              </w:tabs>
              <w:spacing w:after="120" w:line="326" w:lineRule="exact"/>
              <w:ind w:right="-2"/>
              <w:jc w:val="center"/>
              <w:rPr>
                <w:lang w:eastAsia="x-none"/>
              </w:rPr>
            </w:pPr>
            <w:r>
              <w:rPr>
                <w:lang w:eastAsia="x-none"/>
              </w:rPr>
              <w:t>60</w:t>
            </w:r>
          </w:p>
        </w:tc>
        <w:tc>
          <w:tcPr>
            <w:tcW w:w="840" w:type="dxa"/>
            <w:gridSpan w:val="2"/>
          </w:tcPr>
          <w:p w:rsidR="0006356E" w:rsidRPr="00086E42" w:rsidRDefault="0006356E" w:rsidP="002157EF">
            <w:pPr>
              <w:widowControl w:val="0"/>
              <w:tabs>
                <w:tab w:val="left" w:pos="709"/>
                <w:tab w:val="left" w:pos="9498"/>
              </w:tabs>
              <w:spacing w:after="120" w:line="326" w:lineRule="exact"/>
              <w:ind w:right="-2"/>
              <w:jc w:val="center"/>
              <w:rPr>
                <w:lang w:eastAsia="x-none"/>
              </w:rPr>
            </w:pPr>
            <w:r>
              <w:rPr>
                <w:lang w:eastAsia="x-none"/>
              </w:rPr>
              <w:t>63</w:t>
            </w:r>
          </w:p>
        </w:tc>
        <w:tc>
          <w:tcPr>
            <w:tcW w:w="837" w:type="dxa"/>
          </w:tcPr>
          <w:p w:rsidR="0006356E" w:rsidRPr="00086E42" w:rsidRDefault="0006356E" w:rsidP="002157EF">
            <w:pPr>
              <w:widowControl w:val="0"/>
              <w:tabs>
                <w:tab w:val="left" w:pos="709"/>
                <w:tab w:val="left" w:pos="9498"/>
              </w:tabs>
              <w:spacing w:after="120" w:line="326" w:lineRule="exact"/>
              <w:ind w:right="-2"/>
              <w:jc w:val="center"/>
              <w:rPr>
                <w:lang w:eastAsia="x-none"/>
              </w:rPr>
            </w:pPr>
            <w:r>
              <w:rPr>
                <w:lang w:eastAsia="x-none"/>
              </w:rPr>
              <w:t>65</w:t>
            </w:r>
          </w:p>
        </w:tc>
        <w:tc>
          <w:tcPr>
            <w:tcW w:w="838" w:type="dxa"/>
          </w:tcPr>
          <w:p w:rsidR="0006356E" w:rsidRPr="00086E42" w:rsidRDefault="0006356E" w:rsidP="002157EF">
            <w:pPr>
              <w:widowControl w:val="0"/>
              <w:tabs>
                <w:tab w:val="left" w:pos="709"/>
                <w:tab w:val="left" w:pos="9498"/>
              </w:tabs>
              <w:spacing w:after="120" w:line="326" w:lineRule="exact"/>
              <w:ind w:right="-2"/>
              <w:jc w:val="center"/>
              <w:rPr>
                <w:lang w:eastAsia="x-none"/>
              </w:rPr>
            </w:pPr>
            <w:r>
              <w:rPr>
                <w:lang w:eastAsia="x-none"/>
              </w:rPr>
              <w:t>70</w:t>
            </w:r>
          </w:p>
        </w:tc>
        <w:tc>
          <w:tcPr>
            <w:tcW w:w="967" w:type="dxa"/>
          </w:tcPr>
          <w:p w:rsidR="0006356E" w:rsidRPr="00086E42" w:rsidRDefault="0006356E" w:rsidP="002157EF">
            <w:pPr>
              <w:widowControl w:val="0"/>
              <w:tabs>
                <w:tab w:val="left" w:pos="709"/>
                <w:tab w:val="left" w:pos="9498"/>
              </w:tabs>
              <w:spacing w:after="120" w:line="326" w:lineRule="exact"/>
              <w:ind w:right="-2"/>
              <w:jc w:val="center"/>
              <w:rPr>
                <w:lang w:eastAsia="x-none"/>
              </w:rPr>
            </w:pPr>
            <w:r>
              <w:rPr>
                <w:lang w:eastAsia="x-none"/>
              </w:rPr>
              <w:t>75</w:t>
            </w:r>
          </w:p>
        </w:tc>
        <w:tc>
          <w:tcPr>
            <w:tcW w:w="805" w:type="dxa"/>
          </w:tcPr>
          <w:p w:rsidR="0006356E" w:rsidRPr="00086E42" w:rsidRDefault="0006356E" w:rsidP="002157EF">
            <w:pPr>
              <w:widowControl w:val="0"/>
              <w:tabs>
                <w:tab w:val="left" w:pos="709"/>
                <w:tab w:val="left" w:pos="9498"/>
              </w:tabs>
              <w:spacing w:after="120" w:line="326" w:lineRule="exact"/>
              <w:ind w:right="-2"/>
              <w:jc w:val="center"/>
              <w:rPr>
                <w:lang w:eastAsia="x-none"/>
              </w:rPr>
            </w:pPr>
            <w:r>
              <w:rPr>
                <w:lang w:eastAsia="x-none"/>
              </w:rPr>
              <w:t>80</w:t>
            </w:r>
          </w:p>
        </w:tc>
      </w:tr>
      <w:tr w:rsidR="0006356E" w:rsidTr="002157EF">
        <w:tc>
          <w:tcPr>
            <w:tcW w:w="2943" w:type="dxa"/>
            <w:gridSpan w:val="2"/>
          </w:tcPr>
          <w:p w:rsidR="0006356E" w:rsidRDefault="0006356E" w:rsidP="002157EF">
            <w:pPr>
              <w:widowControl w:val="0"/>
              <w:tabs>
                <w:tab w:val="left" w:pos="709"/>
                <w:tab w:val="left" w:pos="9498"/>
              </w:tabs>
              <w:ind w:right="-2"/>
            </w:pPr>
            <w:r>
              <w:t xml:space="preserve">Уровень удовлетворенности родителей качеством </w:t>
            </w:r>
            <w:r>
              <w:lastRenderedPageBreak/>
              <w:t>образования</w:t>
            </w:r>
          </w:p>
        </w:tc>
        <w:tc>
          <w:tcPr>
            <w:tcW w:w="1297" w:type="dxa"/>
          </w:tcPr>
          <w:p w:rsidR="0006356E" w:rsidRPr="00086E42" w:rsidRDefault="0006356E" w:rsidP="002157EF">
            <w:pPr>
              <w:widowControl w:val="0"/>
              <w:tabs>
                <w:tab w:val="left" w:pos="709"/>
                <w:tab w:val="left" w:pos="9498"/>
              </w:tabs>
              <w:spacing w:after="120" w:line="326" w:lineRule="exact"/>
              <w:ind w:right="-2"/>
              <w:jc w:val="center"/>
              <w:rPr>
                <w:lang w:eastAsia="x-none"/>
              </w:rPr>
            </w:pPr>
            <w:r>
              <w:rPr>
                <w:lang w:eastAsia="x-none"/>
              </w:rPr>
              <w:lastRenderedPageBreak/>
              <w:t>%</w:t>
            </w:r>
          </w:p>
        </w:tc>
        <w:tc>
          <w:tcPr>
            <w:tcW w:w="1184" w:type="dxa"/>
          </w:tcPr>
          <w:p w:rsidR="0006356E" w:rsidRPr="00086E42" w:rsidRDefault="0006356E" w:rsidP="002157EF">
            <w:pPr>
              <w:widowControl w:val="0"/>
              <w:tabs>
                <w:tab w:val="left" w:pos="709"/>
                <w:tab w:val="left" w:pos="9498"/>
              </w:tabs>
              <w:spacing w:after="120" w:line="326" w:lineRule="exact"/>
              <w:ind w:right="-2"/>
              <w:jc w:val="center"/>
              <w:rPr>
                <w:lang w:eastAsia="x-none"/>
              </w:rPr>
            </w:pPr>
            <w:r>
              <w:rPr>
                <w:lang w:eastAsia="x-none"/>
              </w:rPr>
              <w:t>76</w:t>
            </w:r>
          </w:p>
        </w:tc>
        <w:tc>
          <w:tcPr>
            <w:tcW w:w="840" w:type="dxa"/>
            <w:gridSpan w:val="2"/>
          </w:tcPr>
          <w:p w:rsidR="0006356E" w:rsidRPr="00086E42" w:rsidRDefault="0006356E" w:rsidP="002157EF">
            <w:pPr>
              <w:widowControl w:val="0"/>
              <w:tabs>
                <w:tab w:val="left" w:pos="709"/>
                <w:tab w:val="left" w:pos="9498"/>
              </w:tabs>
              <w:spacing w:after="120" w:line="326" w:lineRule="exact"/>
              <w:ind w:right="-2"/>
              <w:jc w:val="center"/>
              <w:rPr>
                <w:lang w:eastAsia="x-none"/>
              </w:rPr>
            </w:pPr>
            <w:r>
              <w:rPr>
                <w:lang w:eastAsia="x-none"/>
              </w:rPr>
              <w:t>80</w:t>
            </w:r>
          </w:p>
        </w:tc>
        <w:tc>
          <w:tcPr>
            <w:tcW w:w="837" w:type="dxa"/>
          </w:tcPr>
          <w:p w:rsidR="0006356E" w:rsidRPr="00086E42" w:rsidRDefault="0006356E" w:rsidP="002157EF">
            <w:pPr>
              <w:widowControl w:val="0"/>
              <w:tabs>
                <w:tab w:val="left" w:pos="709"/>
                <w:tab w:val="left" w:pos="9498"/>
              </w:tabs>
              <w:spacing w:after="120" w:line="326" w:lineRule="exact"/>
              <w:ind w:right="-2"/>
              <w:jc w:val="center"/>
              <w:rPr>
                <w:lang w:eastAsia="x-none"/>
              </w:rPr>
            </w:pPr>
            <w:r>
              <w:rPr>
                <w:lang w:eastAsia="x-none"/>
              </w:rPr>
              <w:t>80</w:t>
            </w:r>
          </w:p>
        </w:tc>
        <w:tc>
          <w:tcPr>
            <w:tcW w:w="838" w:type="dxa"/>
          </w:tcPr>
          <w:p w:rsidR="0006356E" w:rsidRPr="00086E42" w:rsidRDefault="0006356E" w:rsidP="002157EF">
            <w:pPr>
              <w:widowControl w:val="0"/>
              <w:tabs>
                <w:tab w:val="left" w:pos="709"/>
                <w:tab w:val="left" w:pos="9498"/>
              </w:tabs>
              <w:spacing w:after="120" w:line="326" w:lineRule="exact"/>
              <w:ind w:right="-2"/>
              <w:jc w:val="center"/>
              <w:rPr>
                <w:lang w:eastAsia="x-none"/>
              </w:rPr>
            </w:pPr>
            <w:r>
              <w:rPr>
                <w:lang w:eastAsia="x-none"/>
              </w:rPr>
              <w:t>85</w:t>
            </w:r>
          </w:p>
        </w:tc>
        <w:tc>
          <w:tcPr>
            <w:tcW w:w="967" w:type="dxa"/>
          </w:tcPr>
          <w:p w:rsidR="0006356E" w:rsidRPr="00086E42" w:rsidRDefault="0006356E" w:rsidP="002157EF">
            <w:pPr>
              <w:widowControl w:val="0"/>
              <w:tabs>
                <w:tab w:val="left" w:pos="709"/>
                <w:tab w:val="left" w:pos="9498"/>
              </w:tabs>
              <w:spacing w:after="120" w:line="326" w:lineRule="exact"/>
              <w:ind w:right="-2"/>
              <w:jc w:val="center"/>
              <w:rPr>
                <w:lang w:eastAsia="x-none"/>
              </w:rPr>
            </w:pPr>
            <w:r>
              <w:rPr>
                <w:lang w:eastAsia="x-none"/>
              </w:rPr>
              <w:t>90</w:t>
            </w:r>
          </w:p>
        </w:tc>
        <w:tc>
          <w:tcPr>
            <w:tcW w:w="805" w:type="dxa"/>
          </w:tcPr>
          <w:p w:rsidR="0006356E" w:rsidRPr="00086E42" w:rsidRDefault="0006356E" w:rsidP="002157EF">
            <w:pPr>
              <w:widowControl w:val="0"/>
              <w:tabs>
                <w:tab w:val="left" w:pos="709"/>
                <w:tab w:val="left" w:pos="9498"/>
              </w:tabs>
              <w:spacing w:after="120" w:line="326" w:lineRule="exact"/>
              <w:ind w:right="-2"/>
              <w:jc w:val="center"/>
              <w:rPr>
                <w:lang w:eastAsia="x-none"/>
              </w:rPr>
            </w:pPr>
            <w:r>
              <w:rPr>
                <w:lang w:eastAsia="x-none"/>
              </w:rPr>
              <w:t>95</w:t>
            </w:r>
          </w:p>
        </w:tc>
      </w:tr>
      <w:tr w:rsidR="0006356E" w:rsidTr="002157EF">
        <w:tc>
          <w:tcPr>
            <w:tcW w:w="9711" w:type="dxa"/>
            <w:gridSpan w:val="10"/>
          </w:tcPr>
          <w:p w:rsidR="0006356E" w:rsidRPr="0067271E" w:rsidRDefault="0006356E" w:rsidP="002157EF">
            <w:pPr>
              <w:widowControl w:val="0"/>
              <w:tabs>
                <w:tab w:val="left" w:pos="709"/>
                <w:tab w:val="left" w:pos="9498"/>
              </w:tabs>
              <w:spacing w:after="120" w:line="326" w:lineRule="exact"/>
              <w:ind w:right="-2"/>
              <w:jc w:val="center"/>
              <w:rPr>
                <w:b/>
                <w:lang w:val="x-none" w:eastAsia="x-none"/>
              </w:rPr>
            </w:pPr>
            <w:r w:rsidRPr="00C51799">
              <w:rPr>
                <w:b/>
                <w:i/>
              </w:rPr>
              <w:lastRenderedPageBreak/>
              <w:t>П</w:t>
            </w:r>
            <w:r>
              <w:rPr>
                <w:b/>
                <w:i/>
              </w:rPr>
              <w:t>ортфель 2</w:t>
            </w:r>
          </w:p>
        </w:tc>
      </w:tr>
      <w:tr w:rsidR="0006356E" w:rsidTr="002157EF">
        <w:tc>
          <w:tcPr>
            <w:tcW w:w="2943" w:type="dxa"/>
            <w:gridSpan w:val="2"/>
          </w:tcPr>
          <w:p w:rsidR="0006356E" w:rsidRPr="00CD06CF" w:rsidRDefault="0006356E" w:rsidP="002157EF">
            <w:pPr>
              <w:widowControl w:val="0"/>
              <w:tabs>
                <w:tab w:val="left" w:pos="709"/>
                <w:tab w:val="left" w:pos="9498"/>
              </w:tabs>
              <w:ind w:right="-2"/>
              <w:rPr>
                <w:lang w:val="x-none" w:eastAsia="x-none"/>
              </w:rPr>
            </w:pPr>
            <w:r>
              <w:rPr>
                <w:color w:val="000000"/>
                <w:spacing w:val="-1"/>
              </w:rPr>
              <w:t>Д</w:t>
            </w:r>
            <w:r>
              <w:rPr>
                <w:color w:val="000000"/>
                <w:spacing w:val="-5"/>
              </w:rPr>
              <w:t>о</w:t>
            </w:r>
            <w:r>
              <w:rPr>
                <w:color w:val="000000"/>
              </w:rPr>
              <w:t>л</w:t>
            </w:r>
            <w:r>
              <w:rPr>
                <w:color w:val="000000"/>
                <w:w w:val="101"/>
              </w:rPr>
              <w:t xml:space="preserve">я </w:t>
            </w:r>
            <w:r>
              <w:rPr>
                <w:color w:val="000000"/>
                <w:spacing w:val="1"/>
              </w:rPr>
              <w:t>п</w:t>
            </w:r>
            <w:r>
              <w:rPr>
                <w:color w:val="000000"/>
                <w:w w:val="101"/>
              </w:rPr>
              <w:t>е</w:t>
            </w:r>
            <w:r>
              <w:rPr>
                <w:color w:val="000000"/>
                <w:spacing w:val="-2"/>
                <w:w w:val="101"/>
              </w:rPr>
              <w:t>д</w:t>
            </w:r>
            <w:r>
              <w:rPr>
                <w:color w:val="000000"/>
                <w:w w:val="101"/>
              </w:rPr>
              <w:t>а</w:t>
            </w:r>
            <w:r>
              <w:rPr>
                <w:color w:val="000000"/>
              </w:rPr>
              <w:t>г</w:t>
            </w:r>
            <w:r>
              <w:rPr>
                <w:color w:val="000000"/>
                <w:spacing w:val="-3"/>
              </w:rPr>
              <w:t>о</w:t>
            </w:r>
            <w:r>
              <w:rPr>
                <w:color w:val="000000"/>
                <w:spacing w:val="4"/>
              </w:rPr>
              <w:t>г</w:t>
            </w:r>
            <w:r>
              <w:rPr>
                <w:color w:val="000000"/>
                <w:spacing w:val="-3"/>
              </w:rPr>
              <w:t>о</w:t>
            </w:r>
            <w:r>
              <w:rPr>
                <w:color w:val="000000"/>
              </w:rPr>
              <w:t xml:space="preserve">в, </w:t>
            </w:r>
            <w:r>
              <w:rPr>
                <w:color w:val="000000"/>
                <w:spacing w:val="2"/>
              </w:rPr>
              <w:t>п</w:t>
            </w:r>
            <w:r>
              <w:rPr>
                <w:color w:val="000000"/>
              </w:rPr>
              <w:t>р</w:t>
            </w:r>
            <w:r>
              <w:rPr>
                <w:color w:val="000000"/>
                <w:spacing w:val="1"/>
              </w:rPr>
              <w:t>и</w:t>
            </w:r>
            <w:r>
              <w:rPr>
                <w:color w:val="000000"/>
                <w:spacing w:val="1"/>
                <w:w w:val="101"/>
              </w:rPr>
              <w:t>м</w:t>
            </w:r>
            <w:r>
              <w:rPr>
                <w:color w:val="000000"/>
                <w:spacing w:val="-7"/>
                <w:w w:val="101"/>
              </w:rPr>
              <w:t>е</w:t>
            </w:r>
            <w:r>
              <w:rPr>
                <w:color w:val="000000"/>
              </w:rPr>
              <w:t>н</w:t>
            </w:r>
            <w:r>
              <w:rPr>
                <w:color w:val="000000"/>
                <w:w w:val="101"/>
              </w:rPr>
              <w:t>я</w:t>
            </w:r>
            <w:r>
              <w:rPr>
                <w:color w:val="000000"/>
              </w:rPr>
              <w:t>ю</w:t>
            </w:r>
            <w:r>
              <w:rPr>
                <w:color w:val="000000"/>
                <w:spacing w:val="-1"/>
              </w:rPr>
              <w:t>щ</w:t>
            </w:r>
            <w:r>
              <w:rPr>
                <w:color w:val="000000"/>
              </w:rPr>
              <w:t>их т</w:t>
            </w:r>
            <w:r>
              <w:rPr>
                <w:color w:val="000000"/>
                <w:spacing w:val="-6"/>
                <w:w w:val="101"/>
              </w:rPr>
              <w:t>е</w:t>
            </w:r>
            <w:r>
              <w:rPr>
                <w:color w:val="000000"/>
              </w:rPr>
              <w:t>хн</w:t>
            </w:r>
            <w:r>
              <w:rPr>
                <w:color w:val="000000"/>
                <w:spacing w:val="-2"/>
              </w:rPr>
              <w:t>о</w:t>
            </w:r>
            <w:r>
              <w:rPr>
                <w:color w:val="000000"/>
              </w:rPr>
              <w:t>л</w:t>
            </w:r>
            <w:r>
              <w:rPr>
                <w:color w:val="000000"/>
                <w:spacing w:val="-3"/>
              </w:rPr>
              <w:t>о</w:t>
            </w:r>
            <w:r>
              <w:rPr>
                <w:color w:val="000000"/>
              </w:rPr>
              <w:t>ги</w:t>
            </w:r>
            <w:r>
              <w:rPr>
                <w:color w:val="000000"/>
                <w:spacing w:val="1"/>
              </w:rPr>
              <w:t xml:space="preserve">и </w:t>
            </w:r>
            <w:r>
              <w:rPr>
                <w:color w:val="000000"/>
                <w:w w:val="101"/>
              </w:rPr>
              <w:t>ф</w:t>
            </w:r>
            <w:r>
              <w:rPr>
                <w:color w:val="000000"/>
                <w:spacing w:val="1"/>
              </w:rPr>
              <w:t>и</w:t>
            </w:r>
            <w:r>
              <w:rPr>
                <w:color w:val="000000"/>
              </w:rPr>
              <w:t>з</w:t>
            </w:r>
            <w:r>
              <w:rPr>
                <w:color w:val="000000"/>
                <w:spacing w:val="1"/>
              </w:rPr>
              <w:t>и</w:t>
            </w:r>
            <w:r>
              <w:rPr>
                <w:color w:val="000000"/>
                <w:w w:val="101"/>
              </w:rPr>
              <w:t>ч</w:t>
            </w:r>
            <w:r>
              <w:rPr>
                <w:color w:val="000000"/>
                <w:spacing w:val="-7"/>
                <w:w w:val="101"/>
              </w:rPr>
              <w:t>е</w:t>
            </w:r>
            <w:r>
              <w:rPr>
                <w:color w:val="000000"/>
                <w:spacing w:val="-2"/>
                <w:w w:val="101"/>
              </w:rPr>
              <w:t>с</w:t>
            </w:r>
            <w:r>
              <w:rPr>
                <w:color w:val="000000"/>
                <w:spacing w:val="2"/>
                <w:w w:val="101"/>
              </w:rPr>
              <w:t>к</w:t>
            </w:r>
            <w:r>
              <w:rPr>
                <w:color w:val="000000"/>
                <w:spacing w:val="-4"/>
              </w:rPr>
              <w:t>о</w:t>
            </w:r>
            <w:r>
              <w:rPr>
                <w:color w:val="000000"/>
              </w:rPr>
              <w:t>го р</w:t>
            </w:r>
            <w:r>
              <w:rPr>
                <w:color w:val="000000"/>
                <w:spacing w:val="2"/>
                <w:w w:val="101"/>
              </w:rPr>
              <w:t>а</w:t>
            </w:r>
            <w:r>
              <w:rPr>
                <w:color w:val="000000"/>
              </w:rPr>
              <w:t>зв</w:t>
            </w:r>
            <w:r>
              <w:rPr>
                <w:color w:val="000000"/>
                <w:spacing w:val="2"/>
              </w:rPr>
              <w:t>и</w:t>
            </w:r>
            <w:r>
              <w:rPr>
                <w:color w:val="000000"/>
              </w:rPr>
              <w:t>т</w:t>
            </w:r>
            <w:r>
              <w:rPr>
                <w:color w:val="000000"/>
                <w:spacing w:val="1"/>
              </w:rPr>
              <w:t>и</w:t>
            </w:r>
            <w:r>
              <w:rPr>
                <w:color w:val="000000"/>
                <w:w w:val="101"/>
              </w:rPr>
              <w:t xml:space="preserve">я </w:t>
            </w:r>
            <w:r>
              <w:rPr>
                <w:color w:val="000000"/>
              </w:rPr>
              <w:t xml:space="preserve">и </w:t>
            </w:r>
            <w:proofErr w:type="spellStart"/>
            <w:r>
              <w:rPr>
                <w:color w:val="000000"/>
                <w:spacing w:val="-1"/>
              </w:rPr>
              <w:t>з</w:t>
            </w:r>
            <w:r>
              <w:rPr>
                <w:color w:val="000000"/>
                <w:spacing w:val="-2"/>
                <w:w w:val="101"/>
              </w:rPr>
              <w:t>д</w:t>
            </w:r>
            <w:r>
              <w:rPr>
                <w:color w:val="000000"/>
                <w:spacing w:val="-5"/>
              </w:rPr>
              <w:t>о</w:t>
            </w:r>
            <w:r>
              <w:rPr>
                <w:color w:val="000000"/>
                <w:spacing w:val="3"/>
              </w:rPr>
              <w:t>р</w:t>
            </w:r>
            <w:r>
              <w:rPr>
                <w:color w:val="000000"/>
                <w:spacing w:val="-2"/>
              </w:rPr>
              <w:t>о</w:t>
            </w:r>
            <w:r>
              <w:rPr>
                <w:color w:val="000000"/>
              </w:rPr>
              <w:t>в</w:t>
            </w:r>
            <w:r>
              <w:rPr>
                <w:color w:val="000000"/>
                <w:spacing w:val="4"/>
              </w:rPr>
              <w:t>ь</w:t>
            </w:r>
            <w:r>
              <w:rPr>
                <w:color w:val="000000"/>
                <w:spacing w:val="-4"/>
                <w:w w:val="101"/>
              </w:rPr>
              <w:t>е</w:t>
            </w:r>
            <w:r>
              <w:rPr>
                <w:color w:val="000000"/>
                <w:spacing w:val="-2"/>
                <w:w w:val="101"/>
              </w:rPr>
              <w:t>с</w:t>
            </w:r>
            <w:r>
              <w:rPr>
                <w:color w:val="000000"/>
                <w:w w:val="101"/>
              </w:rPr>
              <w:t>б</w:t>
            </w:r>
            <w:r>
              <w:rPr>
                <w:color w:val="000000"/>
                <w:spacing w:val="-5"/>
                <w:w w:val="101"/>
              </w:rPr>
              <w:t>е</w:t>
            </w:r>
            <w:r>
              <w:rPr>
                <w:color w:val="000000"/>
                <w:spacing w:val="2"/>
              </w:rPr>
              <w:t>р</w:t>
            </w:r>
            <w:r>
              <w:rPr>
                <w:color w:val="000000"/>
                <w:spacing w:val="-5"/>
                <w:w w:val="101"/>
              </w:rPr>
              <w:t>е</w:t>
            </w:r>
            <w:r>
              <w:rPr>
                <w:color w:val="000000"/>
                <w:spacing w:val="4"/>
                <w:w w:val="101"/>
              </w:rPr>
              <w:t>ж</w:t>
            </w:r>
            <w:r>
              <w:rPr>
                <w:color w:val="000000"/>
                <w:spacing w:val="-6"/>
                <w:w w:val="101"/>
              </w:rPr>
              <w:t>е</w:t>
            </w:r>
            <w:r>
              <w:rPr>
                <w:color w:val="000000"/>
              </w:rPr>
              <w:t>н</w:t>
            </w:r>
            <w:r>
              <w:rPr>
                <w:color w:val="000000"/>
                <w:spacing w:val="2"/>
              </w:rPr>
              <w:t>и</w:t>
            </w:r>
            <w:r>
              <w:rPr>
                <w:color w:val="000000"/>
                <w:w w:val="101"/>
              </w:rPr>
              <w:t>я</w:t>
            </w:r>
            <w:proofErr w:type="spellEnd"/>
          </w:p>
        </w:tc>
        <w:tc>
          <w:tcPr>
            <w:tcW w:w="1297" w:type="dxa"/>
          </w:tcPr>
          <w:p w:rsidR="0006356E" w:rsidRPr="00CD06CF" w:rsidRDefault="0006356E" w:rsidP="002157EF">
            <w:pPr>
              <w:widowControl w:val="0"/>
              <w:tabs>
                <w:tab w:val="left" w:pos="709"/>
                <w:tab w:val="left" w:pos="9498"/>
              </w:tabs>
              <w:spacing w:after="120" w:line="326" w:lineRule="exact"/>
              <w:ind w:right="-2"/>
              <w:jc w:val="center"/>
              <w:rPr>
                <w:lang w:eastAsia="x-none"/>
              </w:rPr>
            </w:pPr>
            <w:r>
              <w:rPr>
                <w:lang w:eastAsia="x-none"/>
              </w:rPr>
              <w:t>%</w:t>
            </w:r>
          </w:p>
        </w:tc>
        <w:tc>
          <w:tcPr>
            <w:tcW w:w="1184" w:type="dxa"/>
          </w:tcPr>
          <w:p w:rsidR="0006356E" w:rsidRPr="00CD06CF" w:rsidRDefault="0006356E" w:rsidP="002157EF">
            <w:pPr>
              <w:widowControl w:val="0"/>
              <w:tabs>
                <w:tab w:val="left" w:pos="709"/>
                <w:tab w:val="left" w:pos="9498"/>
              </w:tabs>
              <w:spacing w:after="120" w:line="326" w:lineRule="exact"/>
              <w:ind w:right="-2"/>
              <w:jc w:val="center"/>
              <w:rPr>
                <w:lang w:eastAsia="x-none"/>
              </w:rPr>
            </w:pPr>
            <w:r w:rsidRPr="00CD06CF">
              <w:rPr>
                <w:lang w:eastAsia="x-none"/>
              </w:rPr>
              <w:t>70</w:t>
            </w:r>
          </w:p>
        </w:tc>
        <w:tc>
          <w:tcPr>
            <w:tcW w:w="840" w:type="dxa"/>
            <w:gridSpan w:val="2"/>
          </w:tcPr>
          <w:p w:rsidR="0006356E" w:rsidRPr="00CD06CF" w:rsidRDefault="0006356E" w:rsidP="002157EF">
            <w:pPr>
              <w:widowControl w:val="0"/>
              <w:tabs>
                <w:tab w:val="left" w:pos="709"/>
                <w:tab w:val="left" w:pos="9498"/>
              </w:tabs>
              <w:spacing w:after="120" w:line="326" w:lineRule="exact"/>
              <w:ind w:right="-2"/>
              <w:jc w:val="center"/>
              <w:rPr>
                <w:lang w:eastAsia="x-none"/>
              </w:rPr>
            </w:pPr>
            <w:r w:rsidRPr="00CD06CF">
              <w:rPr>
                <w:lang w:eastAsia="x-none"/>
              </w:rPr>
              <w:t>75</w:t>
            </w:r>
          </w:p>
        </w:tc>
        <w:tc>
          <w:tcPr>
            <w:tcW w:w="837" w:type="dxa"/>
          </w:tcPr>
          <w:p w:rsidR="0006356E" w:rsidRPr="00CD06CF" w:rsidRDefault="0006356E" w:rsidP="002157EF">
            <w:pPr>
              <w:widowControl w:val="0"/>
              <w:tabs>
                <w:tab w:val="left" w:pos="709"/>
                <w:tab w:val="left" w:pos="9498"/>
              </w:tabs>
              <w:spacing w:after="120" w:line="326" w:lineRule="exact"/>
              <w:ind w:right="-2"/>
              <w:jc w:val="center"/>
              <w:rPr>
                <w:lang w:eastAsia="x-none"/>
              </w:rPr>
            </w:pPr>
            <w:r w:rsidRPr="00CD06CF">
              <w:rPr>
                <w:lang w:eastAsia="x-none"/>
              </w:rPr>
              <w:t>80</w:t>
            </w:r>
          </w:p>
        </w:tc>
        <w:tc>
          <w:tcPr>
            <w:tcW w:w="838" w:type="dxa"/>
          </w:tcPr>
          <w:p w:rsidR="0006356E" w:rsidRPr="00CD06CF" w:rsidRDefault="0006356E" w:rsidP="002157EF">
            <w:pPr>
              <w:widowControl w:val="0"/>
              <w:tabs>
                <w:tab w:val="left" w:pos="709"/>
                <w:tab w:val="left" w:pos="9498"/>
              </w:tabs>
              <w:spacing w:after="120" w:line="326" w:lineRule="exact"/>
              <w:ind w:right="-2"/>
              <w:jc w:val="center"/>
              <w:rPr>
                <w:lang w:eastAsia="x-none"/>
              </w:rPr>
            </w:pPr>
            <w:r w:rsidRPr="00CD06CF">
              <w:rPr>
                <w:lang w:eastAsia="x-none"/>
              </w:rPr>
              <w:t>85</w:t>
            </w:r>
          </w:p>
        </w:tc>
        <w:tc>
          <w:tcPr>
            <w:tcW w:w="967" w:type="dxa"/>
          </w:tcPr>
          <w:p w:rsidR="0006356E" w:rsidRPr="00CD06CF" w:rsidRDefault="0006356E" w:rsidP="002157EF">
            <w:pPr>
              <w:widowControl w:val="0"/>
              <w:tabs>
                <w:tab w:val="left" w:pos="709"/>
                <w:tab w:val="left" w:pos="9498"/>
              </w:tabs>
              <w:spacing w:after="120" w:line="326" w:lineRule="exact"/>
              <w:ind w:right="-2"/>
              <w:jc w:val="center"/>
              <w:rPr>
                <w:lang w:eastAsia="x-none"/>
              </w:rPr>
            </w:pPr>
            <w:r w:rsidRPr="00CD06CF">
              <w:rPr>
                <w:lang w:eastAsia="x-none"/>
              </w:rPr>
              <w:t>90</w:t>
            </w:r>
          </w:p>
        </w:tc>
        <w:tc>
          <w:tcPr>
            <w:tcW w:w="805" w:type="dxa"/>
          </w:tcPr>
          <w:p w:rsidR="0006356E" w:rsidRPr="00CD06CF" w:rsidRDefault="0006356E" w:rsidP="002157EF">
            <w:pPr>
              <w:widowControl w:val="0"/>
              <w:tabs>
                <w:tab w:val="left" w:pos="709"/>
                <w:tab w:val="left" w:pos="9498"/>
              </w:tabs>
              <w:spacing w:after="120" w:line="326" w:lineRule="exact"/>
              <w:ind w:right="-2"/>
              <w:jc w:val="center"/>
              <w:rPr>
                <w:lang w:eastAsia="x-none"/>
              </w:rPr>
            </w:pPr>
            <w:r w:rsidRPr="00CD06CF">
              <w:rPr>
                <w:lang w:eastAsia="x-none"/>
              </w:rPr>
              <w:t>100</w:t>
            </w:r>
          </w:p>
        </w:tc>
      </w:tr>
      <w:tr w:rsidR="0006356E" w:rsidTr="002157EF">
        <w:tc>
          <w:tcPr>
            <w:tcW w:w="2943" w:type="dxa"/>
            <w:gridSpan w:val="2"/>
          </w:tcPr>
          <w:p w:rsidR="0006356E" w:rsidRDefault="0006356E" w:rsidP="002157EF">
            <w:pPr>
              <w:widowControl w:val="0"/>
              <w:tabs>
                <w:tab w:val="left" w:pos="709"/>
                <w:tab w:val="left" w:pos="9498"/>
              </w:tabs>
              <w:ind w:right="-2"/>
              <w:rPr>
                <w:color w:val="000000"/>
                <w:spacing w:val="-1"/>
              </w:rPr>
            </w:pPr>
            <w:r>
              <w:rPr>
                <w:color w:val="000000"/>
                <w:spacing w:val="1"/>
              </w:rPr>
              <w:t>У</w:t>
            </w:r>
            <w:r>
              <w:rPr>
                <w:color w:val="000000"/>
              </w:rPr>
              <w:t>р</w:t>
            </w:r>
            <w:r>
              <w:rPr>
                <w:color w:val="000000"/>
                <w:spacing w:val="-3"/>
              </w:rPr>
              <w:t>о</w:t>
            </w:r>
            <w:r>
              <w:rPr>
                <w:color w:val="000000"/>
              </w:rPr>
              <w:t>в</w:t>
            </w:r>
            <w:r>
              <w:rPr>
                <w:color w:val="000000"/>
                <w:spacing w:val="-5"/>
                <w:w w:val="101"/>
              </w:rPr>
              <w:t>е</w:t>
            </w:r>
            <w:r>
              <w:rPr>
                <w:color w:val="000000"/>
              </w:rPr>
              <w:t>н</w:t>
            </w:r>
            <w:r>
              <w:rPr>
                <w:color w:val="000000"/>
                <w:spacing w:val="1"/>
              </w:rPr>
              <w:t xml:space="preserve">ь </w:t>
            </w:r>
            <w:r>
              <w:rPr>
                <w:color w:val="000000"/>
                <w:w w:val="101"/>
              </w:rPr>
              <w:t>д</w:t>
            </w:r>
            <w:r>
              <w:rPr>
                <w:color w:val="000000"/>
              </w:rPr>
              <w:t>виг</w:t>
            </w:r>
            <w:r>
              <w:rPr>
                <w:color w:val="000000"/>
                <w:spacing w:val="2"/>
                <w:w w:val="101"/>
              </w:rPr>
              <w:t>а</w:t>
            </w:r>
            <w:r>
              <w:rPr>
                <w:color w:val="000000"/>
              </w:rPr>
              <w:t>т</w:t>
            </w:r>
            <w:r>
              <w:rPr>
                <w:color w:val="000000"/>
                <w:spacing w:val="-4"/>
                <w:w w:val="101"/>
              </w:rPr>
              <w:t>е</w:t>
            </w:r>
            <w:r>
              <w:rPr>
                <w:color w:val="000000"/>
              </w:rPr>
              <w:t>ль</w:t>
            </w:r>
            <w:r>
              <w:rPr>
                <w:color w:val="000000"/>
                <w:spacing w:val="1"/>
              </w:rPr>
              <w:t>н</w:t>
            </w:r>
            <w:r>
              <w:rPr>
                <w:color w:val="000000"/>
                <w:spacing w:val="-3"/>
              </w:rPr>
              <w:t>о</w:t>
            </w:r>
            <w:r>
              <w:rPr>
                <w:color w:val="000000"/>
              </w:rPr>
              <w:t xml:space="preserve">й </w:t>
            </w:r>
            <w:r>
              <w:rPr>
                <w:color w:val="000000"/>
                <w:spacing w:val="2"/>
                <w:w w:val="101"/>
              </w:rPr>
              <w:t>а</w:t>
            </w:r>
            <w:r>
              <w:rPr>
                <w:color w:val="000000"/>
                <w:spacing w:val="-1"/>
                <w:w w:val="101"/>
              </w:rPr>
              <w:t>к</w:t>
            </w:r>
            <w:r>
              <w:rPr>
                <w:color w:val="000000"/>
                <w:spacing w:val="-6"/>
              </w:rPr>
              <w:t>т</w:t>
            </w:r>
            <w:r>
              <w:rPr>
                <w:color w:val="000000"/>
                <w:spacing w:val="1"/>
              </w:rPr>
              <w:t>ив</w:t>
            </w:r>
            <w:r>
              <w:rPr>
                <w:color w:val="000000"/>
                <w:spacing w:val="2"/>
              </w:rPr>
              <w:t>н</w:t>
            </w:r>
            <w:r>
              <w:rPr>
                <w:color w:val="000000"/>
                <w:spacing w:val="-4"/>
              </w:rPr>
              <w:t>о</w:t>
            </w:r>
            <w:r>
              <w:rPr>
                <w:color w:val="000000"/>
                <w:spacing w:val="-1"/>
                <w:w w:val="101"/>
              </w:rPr>
              <w:t>с</w:t>
            </w:r>
            <w:r>
              <w:rPr>
                <w:color w:val="000000"/>
              </w:rPr>
              <w:t xml:space="preserve">ти </w:t>
            </w:r>
            <w:r>
              <w:rPr>
                <w:color w:val="000000"/>
                <w:spacing w:val="-1"/>
                <w:w w:val="101"/>
              </w:rPr>
              <w:t>д</w:t>
            </w:r>
            <w:r>
              <w:rPr>
                <w:color w:val="000000"/>
                <w:spacing w:val="-7"/>
                <w:w w:val="101"/>
              </w:rPr>
              <w:t>е</w:t>
            </w:r>
            <w:r>
              <w:rPr>
                <w:color w:val="000000"/>
                <w:spacing w:val="3"/>
              </w:rPr>
              <w:t>т</w:t>
            </w:r>
            <w:r>
              <w:rPr>
                <w:color w:val="000000"/>
                <w:spacing w:val="-6"/>
                <w:w w:val="101"/>
              </w:rPr>
              <w:t>е</w:t>
            </w:r>
            <w:r>
              <w:rPr>
                <w:color w:val="000000"/>
              </w:rPr>
              <w:t xml:space="preserve">й </w:t>
            </w:r>
            <w:r>
              <w:rPr>
                <w:color w:val="000000"/>
                <w:spacing w:val="1"/>
              </w:rPr>
              <w:t xml:space="preserve">в </w:t>
            </w:r>
            <w:r>
              <w:rPr>
                <w:color w:val="000000"/>
                <w:spacing w:val="-1"/>
              </w:rPr>
              <w:t>ДО</w:t>
            </w:r>
            <w:r>
              <w:rPr>
                <w:color w:val="000000"/>
              </w:rPr>
              <w:t>У</w:t>
            </w:r>
          </w:p>
        </w:tc>
        <w:tc>
          <w:tcPr>
            <w:tcW w:w="1297" w:type="dxa"/>
          </w:tcPr>
          <w:p w:rsidR="0006356E" w:rsidRDefault="0006356E" w:rsidP="002157EF">
            <w:pPr>
              <w:widowControl w:val="0"/>
              <w:tabs>
                <w:tab w:val="left" w:pos="709"/>
                <w:tab w:val="left" w:pos="9498"/>
              </w:tabs>
              <w:spacing w:after="120" w:line="326" w:lineRule="exact"/>
              <w:ind w:right="-2"/>
              <w:jc w:val="center"/>
              <w:rPr>
                <w:lang w:eastAsia="x-none"/>
              </w:rPr>
            </w:pPr>
            <w:r>
              <w:rPr>
                <w:lang w:eastAsia="x-none"/>
              </w:rPr>
              <w:t>балл</w:t>
            </w:r>
          </w:p>
        </w:tc>
        <w:tc>
          <w:tcPr>
            <w:tcW w:w="1184" w:type="dxa"/>
          </w:tcPr>
          <w:p w:rsidR="0006356E" w:rsidRPr="00CD06CF" w:rsidRDefault="0006356E" w:rsidP="002157EF">
            <w:pPr>
              <w:widowControl w:val="0"/>
              <w:tabs>
                <w:tab w:val="left" w:pos="709"/>
                <w:tab w:val="left" w:pos="9498"/>
              </w:tabs>
              <w:spacing w:after="120" w:line="326" w:lineRule="exact"/>
              <w:ind w:right="-2"/>
              <w:jc w:val="center"/>
              <w:rPr>
                <w:lang w:eastAsia="x-none"/>
              </w:rPr>
            </w:pPr>
            <w:r>
              <w:rPr>
                <w:lang w:eastAsia="x-none"/>
              </w:rPr>
              <w:t>3,0</w:t>
            </w:r>
          </w:p>
        </w:tc>
        <w:tc>
          <w:tcPr>
            <w:tcW w:w="840" w:type="dxa"/>
            <w:gridSpan w:val="2"/>
          </w:tcPr>
          <w:p w:rsidR="0006356E" w:rsidRPr="00CD06CF" w:rsidRDefault="0006356E" w:rsidP="002157EF">
            <w:pPr>
              <w:widowControl w:val="0"/>
              <w:tabs>
                <w:tab w:val="left" w:pos="709"/>
                <w:tab w:val="left" w:pos="9498"/>
              </w:tabs>
              <w:spacing w:after="120" w:line="326" w:lineRule="exact"/>
              <w:ind w:right="-2"/>
              <w:jc w:val="center"/>
              <w:rPr>
                <w:lang w:eastAsia="x-none"/>
              </w:rPr>
            </w:pPr>
            <w:r>
              <w:rPr>
                <w:lang w:eastAsia="x-none"/>
              </w:rPr>
              <w:t>3,0</w:t>
            </w:r>
          </w:p>
        </w:tc>
        <w:tc>
          <w:tcPr>
            <w:tcW w:w="837" w:type="dxa"/>
          </w:tcPr>
          <w:p w:rsidR="0006356E" w:rsidRPr="00CD06CF" w:rsidRDefault="0006356E" w:rsidP="002157EF">
            <w:pPr>
              <w:widowControl w:val="0"/>
              <w:tabs>
                <w:tab w:val="left" w:pos="709"/>
                <w:tab w:val="left" w:pos="9498"/>
              </w:tabs>
              <w:spacing w:after="120" w:line="326" w:lineRule="exact"/>
              <w:ind w:right="-2"/>
              <w:jc w:val="center"/>
              <w:rPr>
                <w:lang w:eastAsia="x-none"/>
              </w:rPr>
            </w:pPr>
            <w:r>
              <w:rPr>
                <w:lang w:eastAsia="x-none"/>
              </w:rPr>
              <w:t>3,1</w:t>
            </w:r>
          </w:p>
        </w:tc>
        <w:tc>
          <w:tcPr>
            <w:tcW w:w="838" w:type="dxa"/>
          </w:tcPr>
          <w:p w:rsidR="0006356E" w:rsidRPr="00CD06CF" w:rsidRDefault="0006356E" w:rsidP="002157EF">
            <w:pPr>
              <w:widowControl w:val="0"/>
              <w:tabs>
                <w:tab w:val="left" w:pos="709"/>
                <w:tab w:val="left" w:pos="9498"/>
              </w:tabs>
              <w:spacing w:after="120" w:line="326" w:lineRule="exact"/>
              <w:ind w:right="-2"/>
              <w:jc w:val="center"/>
              <w:rPr>
                <w:lang w:eastAsia="x-none"/>
              </w:rPr>
            </w:pPr>
            <w:r>
              <w:rPr>
                <w:lang w:eastAsia="x-none"/>
              </w:rPr>
              <w:t>3,2</w:t>
            </w:r>
          </w:p>
        </w:tc>
        <w:tc>
          <w:tcPr>
            <w:tcW w:w="967" w:type="dxa"/>
          </w:tcPr>
          <w:p w:rsidR="0006356E" w:rsidRPr="00CD06CF" w:rsidRDefault="0006356E" w:rsidP="002157EF">
            <w:pPr>
              <w:widowControl w:val="0"/>
              <w:tabs>
                <w:tab w:val="left" w:pos="709"/>
                <w:tab w:val="left" w:pos="9498"/>
              </w:tabs>
              <w:spacing w:after="120" w:line="326" w:lineRule="exact"/>
              <w:ind w:right="-2"/>
              <w:jc w:val="center"/>
              <w:rPr>
                <w:lang w:eastAsia="x-none"/>
              </w:rPr>
            </w:pPr>
            <w:r>
              <w:rPr>
                <w:lang w:eastAsia="x-none"/>
              </w:rPr>
              <w:t>3,3</w:t>
            </w:r>
          </w:p>
        </w:tc>
        <w:tc>
          <w:tcPr>
            <w:tcW w:w="805" w:type="dxa"/>
          </w:tcPr>
          <w:p w:rsidR="0006356E" w:rsidRPr="00CD06CF" w:rsidRDefault="0006356E" w:rsidP="002157EF">
            <w:pPr>
              <w:widowControl w:val="0"/>
              <w:tabs>
                <w:tab w:val="left" w:pos="709"/>
                <w:tab w:val="left" w:pos="9498"/>
              </w:tabs>
              <w:spacing w:after="120" w:line="326" w:lineRule="exact"/>
              <w:ind w:right="-2"/>
              <w:jc w:val="center"/>
              <w:rPr>
                <w:lang w:eastAsia="x-none"/>
              </w:rPr>
            </w:pPr>
            <w:r>
              <w:rPr>
                <w:lang w:eastAsia="x-none"/>
              </w:rPr>
              <w:t>3,5</w:t>
            </w:r>
          </w:p>
        </w:tc>
      </w:tr>
      <w:tr w:rsidR="0006356E" w:rsidTr="002157EF">
        <w:tc>
          <w:tcPr>
            <w:tcW w:w="2943" w:type="dxa"/>
            <w:gridSpan w:val="2"/>
          </w:tcPr>
          <w:p w:rsidR="0006356E" w:rsidRDefault="0006356E" w:rsidP="002157EF">
            <w:pPr>
              <w:widowControl w:val="0"/>
              <w:tabs>
                <w:tab w:val="left" w:pos="709"/>
                <w:tab w:val="left" w:pos="9498"/>
              </w:tabs>
              <w:ind w:right="-2"/>
              <w:rPr>
                <w:color w:val="000000"/>
                <w:spacing w:val="1"/>
              </w:rPr>
            </w:pPr>
            <w:r>
              <w:rPr>
                <w:color w:val="000000"/>
                <w:spacing w:val="1"/>
              </w:rPr>
              <w:t>У</w:t>
            </w:r>
            <w:r>
              <w:rPr>
                <w:color w:val="000000"/>
              </w:rPr>
              <w:t>р</w:t>
            </w:r>
            <w:r>
              <w:rPr>
                <w:color w:val="000000"/>
                <w:spacing w:val="-3"/>
              </w:rPr>
              <w:t>о</w:t>
            </w:r>
            <w:r>
              <w:rPr>
                <w:color w:val="000000"/>
              </w:rPr>
              <w:t>в</w:t>
            </w:r>
            <w:r>
              <w:rPr>
                <w:color w:val="000000"/>
                <w:spacing w:val="-5"/>
                <w:w w:val="101"/>
              </w:rPr>
              <w:t>е</w:t>
            </w:r>
            <w:r>
              <w:rPr>
                <w:color w:val="000000"/>
              </w:rPr>
              <w:t>н</w:t>
            </w:r>
            <w:r>
              <w:rPr>
                <w:color w:val="000000"/>
                <w:spacing w:val="1"/>
              </w:rPr>
              <w:t xml:space="preserve">ь </w:t>
            </w:r>
            <w:r>
              <w:rPr>
                <w:color w:val="000000"/>
              </w:rPr>
              <w:t>з</w:t>
            </w:r>
            <w:r>
              <w:rPr>
                <w:color w:val="000000"/>
                <w:spacing w:val="2"/>
                <w:w w:val="101"/>
              </w:rPr>
              <w:t>а</w:t>
            </w:r>
            <w:r>
              <w:rPr>
                <w:color w:val="000000"/>
                <w:spacing w:val="1"/>
              </w:rPr>
              <w:t>и</w:t>
            </w:r>
            <w:r>
              <w:rPr>
                <w:color w:val="000000"/>
                <w:spacing w:val="2"/>
              </w:rPr>
              <w:t>н</w:t>
            </w:r>
            <w:r>
              <w:rPr>
                <w:color w:val="000000"/>
              </w:rPr>
              <w:t>т</w:t>
            </w:r>
            <w:r>
              <w:rPr>
                <w:color w:val="000000"/>
                <w:spacing w:val="-5"/>
                <w:w w:val="101"/>
              </w:rPr>
              <w:t>е</w:t>
            </w:r>
            <w:r>
              <w:rPr>
                <w:color w:val="000000"/>
              </w:rPr>
              <w:t>р</w:t>
            </w:r>
            <w:r>
              <w:rPr>
                <w:color w:val="000000"/>
                <w:spacing w:val="-2"/>
                <w:w w:val="101"/>
              </w:rPr>
              <w:t>ес</w:t>
            </w:r>
            <w:r>
              <w:rPr>
                <w:color w:val="000000"/>
                <w:spacing w:val="-5"/>
              </w:rPr>
              <w:t>о</w:t>
            </w:r>
            <w:r>
              <w:rPr>
                <w:color w:val="000000"/>
              </w:rPr>
              <w:t>в</w:t>
            </w:r>
            <w:r>
              <w:rPr>
                <w:color w:val="000000"/>
                <w:spacing w:val="1"/>
                <w:w w:val="101"/>
              </w:rPr>
              <w:t>а</w:t>
            </w:r>
            <w:r>
              <w:rPr>
                <w:color w:val="000000"/>
                <w:spacing w:val="3"/>
              </w:rPr>
              <w:t>н</w:t>
            </w:r>
            <w:r>
              <w:rPr>
                <w:color w:val="000000"/>
                <w:spacing w:val="1"/>
              </w:rPr>
              <w:t>н</w:t>
            </w:r>
            <w:r>
              <w:rPr>
                <w:color w:val="000000"/>
                <w:spacing w:val="-3"/>
              </w:rPr>
              <w:t>о</w:t>
            </w:r>
            <w:r>
              <w:rPr>
                <w:color w:val="000000"/>
                <w:spacing w:val="-2"/>
                <w:w w:val="101"/>
              </w:rPr>
              <w:t>с</w:t>
            </w:r>
            <w:r>
              <w:rPr>
                <w:color w:val="000000"/>
              </w:rPr>
              <w:t>ти р</w:t>
            </w:r>
            <w:r>
              <w:rPr>
                <w:color w:val="000000"/>
                <w:spacing w:val="-3"/>
              </w:rPr>
              <w:t>о</w:t>
            </w:r>
            <w:r>
              <w:rPr>
                <w:color w:val="000000"/>
                <w:spacing w:val="-2"/>
                <w:w w:val="101"/>
              </w:rPr>
              <w:t>д</w:t>
            </w:r>
            <w:r>
              <w:rPr>
                <w:color w:val="000000"/>
              </w:rPr>
              <w:t>и</w:t>
            </w:r>
            <w:r>
              <w:rPr>
                <w:color w:val="000000"/>
                <w:spacing w:val="4"/>
              </w:rPr>
              <w:t>т</w:t>
            </w:r>
            <w:r>
              <w:rPr>
                <w:color w:val="000000"/>
                <w:spacing w:val="-5"/>
                <w:w w:val="101"/>
              </w:rPr>
              <w:t>е</w:t>
            </w:r>
            <w:r>
              <w:rPr>
                <w:color w:val="000000"/>
                <w:spacing w:val="3"/>
              </w:rPr>
              <w:t>л</w:t>
            </w:r>
            <w:r>
              <w:rPr>
                <w:color w:val="000000"/>
                <w:spacing w:val="-5"/>
                <w:w w:val="101"/>
              </w:rPr>
              <w:t>е</w:t>
            </w:r>
            <w:r>
              <w:rPr>
                <w:color w:val="000000"/>
              </w:rPr>
              <w:t>й</w:t>
            </w:r>
            <w:r>
              <w:rPr>
                <w:color w:val="000000"/>
                <w:spacing w:val="1"/>
              </w:rPr>
              <w:t>, п</w:t>
            </w:r>
            <w:r>
              <w:rPr>
                <w:color w:val="000000"/>
                <w:spacing w:val="-5"/>
                <w:w w:val="101"/>
              </w:rPr>
              <w:t>е</w:t>
            </w:r>
            <w:r>
              <w:rPr>
                <w:color w:val="000000"/>
                <w:spacing w:val="-2"/>
                <w:w w:val="101"/>
              </w:rPr>
              <w:t>д</w:t>
            </w:r>
            <w:r>
              <w:rPr>
                <w:color w:val="000000"/>
                <w:spacing w:val="1"/>
                <w:w w:val="101"/>
              </w:rPr>
              <w:t>а</w:t>
            </w:r>
            <w:r>
              <w:rPr>
                <w:color w:val="000000"/>
              </w:rPr>
              <w:t>г</w:t>
            </w:r>
            <w:r>
              <w:rPr>
                <w:color w:val="000000"/>
                <w:spacing w:val="-4"/>
              </w:rPr>
              <w:t>о</w:t>
            </w:r>
            <w:r>
              <w:rPr>
                <w:color w:val="000000"/>
                <w:spacing w:val="5"/>
              </w:rPr>
              <w:t>г</w:t>
            </w:r>
            <w:r>
              <w:rPr>
                <w:color w:val="000000"/>
                <w:spacing w:val="-4"/>
              </w:rPr>
              <w:t>о</w:t>
            </w:r>
            <w:r>
              <w:rPr>
                <w:color w:val="000000"/>
                <w:spacing w:val="1"/>
              </w:rPr>
              <w:t>в</w:t>
            </w:r>
            <w:r>
              <w:rPr>
                <w:color w:val="000000"/>
              </w:rPr>
              <w:t xml:space="preserve">, </w:t>
            </w:r>
            <w:r>
              <w:rPr>
                <w:color w:val="000000"/>
                <w:spacing w:val="1"/>
              </w:rPr>
              <w:t>в</w:t>
            </w:r>
            <w:r>
              <w:rPr>
                <w:color w:val="000000"/>
                <w:spacing w:val="-4"/>
              </w:rPr>
              <w:t>о</w:t>
            </w:r>
            <w:r>
              <w:rPr>
                <w:color w:val="000000"/>
                <w:spacing w:val="-1"/>
                <w:w w:val="101"/>
              </w:rPr>
              <w:t>с</w:t>
            </w:r>
            <w:r>
              <w:rPr>
                <w:color w:val="000000"/>
                <w:spacing w:val="1"/>
              </w:rPr>
              <w:t>п</w:t>
            </w:r>
            <w:r>
              <w:rPr>
                <w:color w:val="000000"/>
                <w:spacing w:val="2"/>
              </w:rPr>
              <w:t>и</w:t>
            </w:r>
            <w:r>
              <w:rPr>
                <w:color w:val="000000"/>
              </w:rPr>
              <w:t>т</w:t>
            </w:r>
            <w:r>
              <w:rPr>
                <w:color w:val="000000"/>
                <w:spacing w:val="-2"/>
                <w:w w:val="101"/>
              </w:rPr>
              <w:t>а</w:t>
            </w:r>
            <w:r>
              <w:rPr>
                <w:color w:val="000000"/>
              </w:rPr>
              <w:t>н</w:t>
            </w:r>
            <w:r>
              <w:rPr>
                <w:color w:val="000000"/>
                <w:spacing w:val="-2"/>
              </w:rPr>
              <w:t>н</w:t>
            </w:r>
            <w:r>
              <w:rPr>
                <w:color w:val="000000"/>
                <w:spacing w:val="1"/>
              </w:rPr>
              <w:t>и</w:t>
            </w:r>
            <w:r>
              <w:rPr>
                <w:color w:val="000000"/>
                <w:w w:val="101"/>
              </w:rPr>
              <w:t>к</w:t>
            </w:r>
            <w:r>
              <w:rPr>
                <w:color w:val="000000"/>
                <w:spacing w:val="-5"/>
              </w:rPr>
              <w:t>о</w:t>
            </w:r>
            <w:r>
              <w:rPr>
                <w:color w:val="000000"/>
              </w:rPr>
              <w:t xml:space="preserve">в в </w:t>
            </w:r>
            <w:r>
              <w:rPr>
                <w:color w:val="000000"/>
                <w:w w:val="101"/>
              </w:rPr>
              <w:t>м</w:t>
            </w:r>
            <w:r>
              <w:rPr>
                <w:color w:val="000000"/>
                <w:spacing w:val="-6"/>
                <w:w w:val="101"/>
              </w:rPr>
              <w:t>е</w:t>
            </w:r>
            <w:r>
              <w:rPr>
                <w:color w:val="000000"/>
              </w:rPr>
              <w:t>р</w:t>
            </w:r>
            <w:r>
              <w:rPr>
                <w:color w:val="000000"/>
                <w:spacing w:val="-5"/>
              </w:rPr>
              <w:t>о</w:t>
            </w:r>
            <w:r>
              <w:rPr>
                <w:color w:val="000000"/>
              </w:rPr>
              <w:t>пр</w:t>
            </w:r>
            <w:r>
              <w:rPr>
                <w:color w:val="000000"/>
                <w:spacing w:val="2"/>
              </w:rPr>
              <w:t>и</w:t>
            </w:r>
            <w:r>
              <w:rPr>
                <w:color w:val="000000"/>
                <w:w w:val="101"/>
              </w:rPr>
              <w:t>я</w:t>
            </w:r>
            <w:r>
              <w:rPr>
                <w:color w:val="000000"/>
              </w:rPr>
              <w:t>т</w:t>
            </w:r>
            <w:r>
              <w:rPr>
                <w:color w:val="000000"/>
                <w:spacing w:val="1"/>
              </w:rPr>
              <w:t>и</w:t>
            </w:r>
            <w:r>
              <w:rPr>
                <w:color w:val="000000"/>
                <w:w w:val="101"/>
              </w:rPr>
              <w:t>я</w:t>
            </w:r>
            <w:r>
              <w:rPr>
                <w:color w:val="000000"/>
                <w:spacing w:val="1"/>
              </w:rPr>
              <w:t xml:space="preserve">х </w:t>
            </w:r>
            <w:r>
              <w:rPr>
                <w:color w:val="000000"/>
                <w:spacing w:val="-3"/>
              </w:rPr>
              <w:t>о</w:t>
            </w:r>
            <w:r>
              <w:rPr>
                <w:color w:val="000000"/>
                <w:spacing w:val="-1"/>
              </w:rPr>
              <w:t>з</w:t>
            </w:r>
            <w:r>
              <w:rPr>
                <w:color w:val="000000"/>
                <w:spacing w:val="1"/>
                <w:w w:val="101"/>
              </w:rPr>
              <w:t>д</w:t>
            </w:r>
            <w:r>
              <w:rPr>
                <w:color w:val="000000"/>
                <w:spacing w:val="-3"/>
              </w:rPr>
              <w:t>о</w:t>
            </w:r>
            <w:r>
              <w:rPr>
                <w:color w:val="000000"/>
                <w:spacing w:val="3"/>
              </w:rPr>
              <w:t>р</w:t>
            </w:r>
            <w:r>
              <w:rPr>
                <w:color w:val="000000"/>
                <w:spacing w:val="-3"/>
              </w:rPr>
              <w:t>о</w:t>
            </w:r>
            <w:r>
              <w:rPr>
                <w:color w:val="000000"/>
              </w:rPr>
              <w:t>в</w:t>
            </w:r>
            <w:r>
              <w:rPr>
                <w:color w:val="000000"/>
                <w:spacing w:val="3"/>
              </w:rPr>
              <w:t>и</w:t>
            </w:r>
            <w:r>
              <w:rPr>
                <w:color w:val="000000"/>
                <w:spacing w:val="4"/>
              </w:rPr>
              <w:t>т</w:t>
            </w:r>
            <w:r>
              <w:rPr>
                <w:color w:val="000000"/>
                <w:spacing w:val="-5"/>
                <w:w w:val="101"/>
              </w:rPr>
              <w:t>е</w:t>
            </w:r>
            <w:r>
              <w:rPr>
                <w:color w:val="000000"/>
              </w:rPr>
              <w:t>льн</w:t>
            </w:r>
            <w:r>
              <w:rPr>
                <w:color w:val="000000"/>
                <w:spacing w:val="-3"/>
              </w:rPr>
              <w:t>о</w:t>
            </w:r>
            <w:r>
              <w:rPr>
                <w:color w:val="000000"/>
              </w:rPr>
              <w:t xml:space="preserve">й </w:t>
            </w:r>
            <w:r>
              <w:rPr>
                <w:color w:val="000000"/>
                <w:spacing w:val="1"/>
              </w:rPr>
              <w:t>н</w:t>
            </w:r>
            <w:r>
              <w:rPr>
                <w:color w:val="000000"/>
                <w:w w:val="101"/>
              </w:rPr>
              <w:t>а</w:t>
            </w:r>
            <w:r>
              <w:rPr>
                <w:color w:val="000000"/>
              </w:rPr>
              <w:t>п</w:t>
            </w:r>
            <w:r>
              <w:rPr>
                <w:color w:val="000000"/>
                <w:spacing w:val="-3"/>
              </w:rPr>
              <w:t>р</w:t>
            </w:r>
            <w:r>
              <w:rPr>
                <w:color w:val="000000"/>
                <w:spacing w:val="2"/>
                <w:w w:val="101"/>
              </w:rPr>
              <w:t>а</w:t>
            </w:r>
            <w:r>
              <w:rPr>
                <w:color w:val="000000"/>
                <w:spacing w:val="1"/>
              </w:rPr>
              <w:t>в</w:t>
            </w:r>
            <w:r>
              <w:rPr>
                <w:color w:val="000000"/>
              </w:rPr>
              <w:t>л</w:t>
            </w:r>
            <w:r>
              <w:rPr>
                <w:color w:val="000000"/>
                <w:spacing w:val="-5"/>
                <w:w w:val="101"/>
              </w:rPr>
              <w:t>е</w:t>
            </w:r>
            <w:r>
              <w:rPr>
                <w:color w:val="000000"/>
              </w:rPr>
              <w:t>н</w:t>
            </w:r>
            <w:r>
              <w:rPr>
                <w:color w:val="000000"/>
                <w:spacing w:val="1"/>
              </w:rPr>
              <w:t>н</w:t>
            </w:r>
            <w:r>
              <w:rPr>
                <w:color w:val="000000"/>
                <w:spacing w:val="-3"/>
              </w:rPr>
              <w:t>о</w:t>
            </w:r>
            <w:r>
              <w:rPr>
                <w:color w:val="000000"/>
                <w:spacing w:val="-2"/>
                <w:w w:val="101"/>
              </w:rPr>
              <w:t>с</w:t>
            </w:r>
            <w:r>
              <w:rPr>
                <w:color w:val="000000"/>
              </w:rPr>
              <w:t>ти</w:t>
            </w:r>
          </w:p>
        </w:tc>
        <w:tc>
          <w:tcPr>
            <w:tcW w:w="1297" w:type="dxa"/>
          </w:tcPr>
          <w:p w:rsidR="0006356E" w:rsidRDefault="0006356E" w:rsidP="002157EF">
            <w:pPr>
              <w:widowControl w:val="0"/>
              <w:tabs>
                <w:tab w:val="left" w:pos="709"/>
                <w:tab w:val="left" w:pos="9498"/>
              </w:tabs>
              <w:spacing w:after="120" w:line="326" w:lineRule="exact"/>
              <w:ind w:right="-2"/>
              <w:jc w:val="center"/>
              <w:rPr>
                <w:lang w:eastAsia="x-none"/>
              </w:rPr>
            </w:pPr>
            <w:r>
              <w:rPr>
                <w:lang w:eastAsia="x-none"/>
              </w:rPr>
              <w:t>%</w:t>
            </w:r>
          </w:p>
        </w:tc>
        <w:tc>
          <w:tcPr>
            <w:tcW w:w="1184" w:type="dxa"/>
          </w:tcPr>
          <w:p w:rsidR="0006356E" w:rsidRDefault="0006356E" w:rsidP="002157EF">
            <w:pPr>
              <w:widowControl w:val="0"/>
              <w:tabs>
                <w:tab w:val="left" w:pos="709"/>
                <w:tab w:val="left" w:pos="9498"/>
              </w:tabs>
              <w:spacing w:after="120" w:line="326" w:lineRule="exact"/>
              <w:ind w:right="-2"/>
              <w:jc w:val="center"/>
              <w:rPr>
                <w:lang w:eastAsia="x-none"/>
              </w:rPr>
            </w:pPr>
            <w:r>
              <w:rPr>
                <w:lang w:eastAsia="x-none"/>
              </w:rPr>
              <w:t>10</w:t>
            </w:r>
          </w:p>
        </w:tc>
        <w:tc>
          <w:tcPr>
            <w:tcW w:w="840" w:type="dxa"/>
            <w:gridSpan w:val="2"/>
          </w:tcPr>
          <w:p w:rsidR="0006356E" w:rsidRDefault="0006356E" w:rsidP="002157EF">
            <w:pPr>
              <w:widowControl w:val="0"/>
              <w:tabs>
                <w:tab w:val="left" w:pos="709"/>
                <w:tab w:val="left" w:pos="9498"/>
              </w:tabs>
              <w:spacing w:after="120" w:line="326" w:lineRule="exact"/>
              <w:ind w:right="-2"/>
              <w:jc w:val="center"/>
              <w:rPr>
                <w:lang w:eastAsia="x-none"/>
              </w:rPr>
            </w:pPr>
            <w:r>
              <w:rPr>
                <w:lang w:eastAsia="x-none"/>
              </w:rPr>
              <w:t>15</w:t>
            </w:r>
          </w:p>
        </w:tc>
        <w:tc>
          <w:tcPr>
            <w:tcW w:w="837" w:type="dxa"/>
          </w:tcPr>
          <w:p w:rsidR="0006356E" w:rsidRDefault="0006356E" w:rsidP="002157EF">
            <w:pPr>
              <w:widowControl w:val="0"/>
              <w:tabs>
                <w:tab w:val="left" w:pos="709"/>
                <w:tab w:val="left" w:pos="9498"/>
              </w:tabs>
              <w:spacing w:after="120" w:line="326" w:lineRule="exact"/>
              <w:ind w:right="-2"/>
              <w:jc w:val="center"/>
              <w:rPr>
                <w:lang w:eastAsia="x-none"/>
              </w:rPr>
            </w:pPr>
            <w:r>
              <w:rPr>
                <w:lang w:eastAsia="x-none"/>
              </w:rPr>
              <w:t>20</w:t>
            </w:r>
          </w:p>
        </w:tc>
        <w:tc>
          <w:tcPr>
            <w:tcW w:w="838" w:type="dxa"/>
          </w:tcPr>
          <w:p w:rsidR="0006356E" w:rsidRDefault="0006356E" w:rsidP="002157EF">
            <w:pPr>
              <w:widowControl w:val="0"/>
              <w:tabs>
                <w:tab w:val="left" w:pos="709"/>
                <w:tab w:val="left" w:pos="9498"/>
              </w:tabs>
              <w:spacing w:after="120" w:line="326" w:lineRule="exact"/>
              <w:ind w:right="-2"/>
              <w:jc w:val="center"/>
              <w:rPr>
                <w:lang w:eastAsia="x-none"/>
              </w:rPr>
            </w:pPr>
            <w:r>
              <w:rPr>
                <w:lang w:eastAsia="x-none"/>
              </w:rPr>
              <w:t>25</w:t>
            </w:r>
          </w:p>
        </w:tc>
        <w:tc>
          <w:tcPr>
            <w:tcW w:w="967" w:type="dxa"/>
          </w:tcPr>
          <w:p w:rsidR="0006356E" w:rsidRDefault="0006356E" w:rsidP="002157EF">
            <w:pPr>
              <w:widowControl w:val="0"/>
              <w:tabs>
                <w:tab w:val="left" w:pos="709"/>
                <w:tab w:val="left" w:pos="9498"/>
              </w:tabs>
              <w:spacing w:after="120" w:line="326" w:lineRule="exact"/>
              <w:ind w:right="-2"/>
              <w:jc w:val="center"/>
              <w:rPr>
                <w:lang w:eastAsia="x-none"/>
              </w:rPr>
            </w:pPr>
            <w:r>
              <w:rPr>
                <w:lang w:eastAsia="x-none"/>
              </w:rPr>
              <w:t>30</w:t>
            </w:r>
          </w:p>
        </w:tc>
        <w:tc>
          <w:tcPr>
            <w:tcW w:w="805" w:type="dxa"/>
          </w:tcPr>
          <w:p w:rsidR="0006356E" w:rsidRDefault="0006356E" w:rsidP="002157EF">
            <w:pPr>
              <w:widowControl w:val="0"/>
              <w:tabs>
                <w:tab w:val="left" w:pos="709"/>
                <w:tab w:val="left" w:pos="9498"/>
              </w:tabs>
              <w:spacing w:after="120" w:line="326" w:lineRule="exact"/>
              <w:ind w:right="-2"/>
              <w:jc w:val="center"/>
              <w:rPr>
                <w:lang w:eastAsia="x-none"/>
              </w:rPr>
            </w:pPr>
            <w:r>
              <w:rPr>
                <w:lang w:eastAsia="x-none"/>
              </w:rPr>
              <w:t>35</w:t>
            </w:r>
          </w:p>
        </w:tc>
      </w:tr>
      <w:tr w:rsidR="0006356E" w:rsidTr="002157EF">
        <w:tc>
          <w:tcPr>
            <w:tcW w:w="2943" w:type="dxa"/>
            <w:gridSpan w:val="2"/>
          </w:tcPr>
          <w:p w:rsidR="0006356E" w:rsidRDefault="0006356E" w:rsidP="002157EF">
            <w:pPr>
              <w:widowControl w:val="0"/>
              <w:tabs>
                <w:tab w:val="left" w:pos="709"/>
                <w:tab w:val="left" w:pos="9498"/>
              </w:tabs>
              <w:ind w:right="-2"/>
              <w:rPr>
                <w:color w:val="000000"/>
                <w:spacing w:val="1"/>
              </w:rPr>
            </w:pPr>
            <w:r>
              <w:rPr>
                <w:color w:val="000000"/>
                <w:spacing w:val="-1"/>
              </w:rPr>
              <w:t>П</w:t>
            </w:r>
            <w:r>
              <w:rPr>
                <w:color w:val="000000"/>
                <w:spacing w:val="-4"/>
              </w:rPr>
              <w:t>о</w:t>
            </w:r>
            <w:r>
              <w:rPr>
                <w:color w:val="000000"/>
              </w:rPr>
              <w:t>п</w:t>
            </w:r>
            <w:r>
              <w:rPr>
                <w:color w:val="000000"/>
                <w:spacing w:val="-2"/>
              </w:rPr>
              <w:t>о</w:t>
            </w:r>
            <w:r>
              <w:rPr>
                <w:color w:val="000000"/>
              </w:rPr>
              <w:t>л</w:t>
            </w:r>
            <w:r>
              <w:rPr>
                <w:color w:val="000000"/>
                <w:spacing w:val="5"/>
              </w:rPr>
              <w:t>н</w:t>
            </w:r>
            <w:r>
              <w:rPr>
                <w:color w:val="000000"/>
                <w:spacing w:val="-4"/>
                <w:w w:val="101"/>
              </w:rPr>
              <w:t>е</w:t>
            </w:r>
            <w:r>
              <w:rPr>
                <w:color w:val="000000"/>
              </w:rPr>
              <w:t>н</w:t>
            </w:r>
            <w:r>
              <w:rPr>
                <w:color w:val="000000"/>
                <w:spacing w:val="7"/>
              </w:rPr>
              <w:t>и</w:t>
            </w:r>
            <w:r>
              <w:rPr>
                <w:color w:val="000000"/>
                <w:w w:val="101"/>
              </w:rPr>
              <w:t xml:space="preserve">е </w:t>
            </w:r>
            <w:r>
              <w:rPr>
                <w:color w:val="000000"/>
                <w:spacing w:val="1"/>
              </w:rPr>
              <w:t>Р</w:t>
            </w:r>
            <w:r>
              <w:rPr>
                <w:color w:val="000000"/>
              </w:rPr>
              <w:t>ПП</w:t>
            </w:r>
            <w:r>
              <w:rPr>
                <w:color w:val="000000"/>
                <w:w w:val="101"/>
              </w:rPr>
              <w:t>С</w:t>
            </w:r>
            <w:r>
              <w:rPr>
                <w:color w:val="000000"/>
                <w:spacing w:val="2"/>
              </w:rPr>
              <w:t xml:space="preserve"> физкультурным </w:t>
            </w:r>
            <w:r>
              <w:rPr>
                <w:color w:val="000000"/>
                <w:spacing w:val="-3"/>
              </w:rPr>
              <w:t>о</w:t>
            </w:r>
            <w:r>
              <w:rPr>
                <w:color w:val="000000"/>
                <w:spacing w:val="-2"/>
                <w:w w:val="101"/>
              </w:rPr>
              <w:t>б</w:t>
            </w:r>
            <w:r>
              <w:rPr>
                <w:color w:val="000000"/>
                <w:spacing w:val="-4"/>
              </w:rPr>
              <w:t>о</w:t>
            </w:r>
            <w:r>
              <w:rPr>
                <w:color w:val="000000"/>
                <w:spacing w:val="3"/>
              </w:rPr>
              <w:t>р</w:t>
            </w:r>
            <w:r>
              <w:rPr>
                <w:color w:val="000000"/>
                <w:spacing w:val="-3"/>
              </w:rPr>
              <w:t>у</w:t>
            </w:r>
            <w:r>
              <w:rPr>
                <w:color w:val="000000"/>
                <w:spacing w:val="1"/>
                <w:w w:val="101"/>
              </w:rPr>
              <w:t>д</w:t>
            </w:r>
            <w:r>
              <w:rPr>
                <w:color w:val="000000"/>
                <w:spacing w:val="-3"/>
              </w:rPr>
              <w:t>о</w:t>
            </w:r>
            <w:r>
              <w:rPr>
                <w:color w:val="000000"/>
              </w:rPr>
              <w:t>в</w:t>
            </w:r>
            <w:r>
              <w:rPr>
                <w:color w:val="000000"/>
                <w:spacing w:val="1"/>
                <w:w w:val="101"/>
              </w:rPr>
              <w:t>а</w:t>
            </w:r>
            <w:r>
              <w:rPr>
                <w:color w:val="000000"/>
                <w:spacing w:val="2"/>
              </w:rPr>
              <w:t>ни</w:t>
            </w:r>
            <w:r>
              <w:rPr>
                <w:color w:val="000000"/>
                <w:spacing w:val="-5"/>
                <w:w w:val="101"/>
              </w:rPr>
              <w:t>е</w:t>
            </w:r>
            <w:r>
              <w:rPr>
                <w:color w:val="000000"/>
                <w:w w:val="101"/>
              </w:rPr>
              <w:t xml:space="preserve">м </w:t>
            </w:r>
            <w:r>
              <w:rPr>
                <w:color w:val="000000"/>
                <w:spacing w:val="-1"/>
                <w:w w:val="101"/>
              </w:rPr>
              <w:t>д</w:t>
            </w:r>
            <w:r>
              <w:rPr>
                <w:color w:val="000000"/>
              </w:rPr>
              <w:t>л</w:t>
            </w:r>
            <w:r>
              <w:rPr>
                <w:color w:val="000000"/>
                <w:w w:val="101"/>
              </w:rPr>
              <w:t>я ф</w:t>
            </w:r>
            <w:r>
              <w:rPr>
                <w:color w:val="000000"/>
                <w:spacing w:val="-3"/>
              </w:rPr>
              <w:t>о</w:t>
            </w:r>
            <w:r>
              <w:rPr>
                <w:color w:val="000000"/>
              </w:rPr>
              <w:t>р</w:t>
            </w:r>
            <w:r>
              <w:rPr>
                <w:color w:val="000000"/>
                <w:w w:val="101"/>
              </w:rPr>
              <w:t>м</w:t>
            </w:r>
            <w:r>
              <w:rPr>
                <w:color w:val="000000"/>
              </w:rPr>
              <w:t>ир</w:t>
            </w:r>
            <w:r>
              <w:rPr>
                <w:color w:val="000000"/>
                <w:spacing w:val="-3"/>
              </w:rPr>
              <w:t>о</w:t>
            </w:r>
            <w:r>
              <w:rPr>
                <w:color w:val="000000"/>
              </w:rPr>
              <w:t>в</w:t>
            </w:r>
            <w:r>
              <w:rPr>
                <w:color w:val="000000"/>
                <w:spacing w:val="2"/>
                <w:w w:val="101"/>
              </w:rPr>
              <w:t>а</w:t>
            </w:r>
            <w:r>
              <w:rPr>
                <w:color w:val="000000"/>
                <w:spacing w:val="2"/>
              </w:rPr>
              <w:t>н</w:t>
            </w:r>
            <w:r>
              <w:rPr>
                <w:color w:val="000000"/>
                <w:spacing w:val="1"/>
              </w:rPr>
              <w:t>и</w:t>
            </w:r>
            <w:r>
              <w:rPr>
                <w:color w:val="000000"/>
                <w:w w:val="101"/>
              </w:rPr>
              <w:t xml:space="preserve">я </w:t>
            </w:r>
            <w:r>
              <w:rPr>
                <w:color w:val="000000"/>
                <w:spacing w:val="-1"/>
              </w:rPr>
              <w:t>и</w:t>
            </w:r>
            <w:r>
              <w:rPr>
                <w:color w:val="000000"/>
              </w:rPr>
              <w:t>нт</w:t>
            </w:r>
            <w:r>
              <w:rPr>
                <w:color w:val="000000"/>
                <w:spacing w:val="-6"/>
                <w:w w:val="101"/>
              </w:rPr>
              <w:t>е</w:t>
            </w:r>
            <w:r>
              <w:rPr>
                <w:color w:val="000000"/>
                <w:spacing w:val="2"/>
              </w:rPr>
              <w:t>р</w:t>
            </w:r>
            <w:r>
              <w:rPr>
                <w:color w:val="000000"/>
                <w:spacing w:val="-5"/>
                <w:w w:val="101"/>
              </w:rPr>
              <w:t>е</w:t>
            </w:r>
            <w:r>
              <w:rPr>
                <w:color w:val="000000"/>
                <w:spacing w:val="-2"/>
                <w:w w:val="101"/>
              </w:rPr>
              <w:t>с</w:t>
            </w:r>
            <w:r>
              <w:rPr>
                <w:color w:val="000000"/>
                <w:w w:val="101"/>
              </w:rPr>
              <w:t xml:space="preserve">а </w:t>
            </w:r>
            <w:r>
              <w:rPr>
                <w:color w:val="000000"/>
              </w:rPr>
              <w:t xml:space="preserve">у </w:t>
            </w:r>
            <w:r>
              <w:rPr>
                <w:color w:val="000000"/>
                <w:w w:val="101"/>
              </w:rPr>
              <w:t>д</w:t>
            </w:r>
            <w:r>
              <w:rPr>
                <w:color w:val="000000"/>
                <w:spacing w:val="-5"/>
                <w:w w:val="101"/>
              </w:rPr>
              <w:t>е</w:t>
            </w:r>
            <w:r>
              <w:rPr>
                <w:color w:val="000000"/>
                <w:spacing w:val="3"/>
              </w:rPr>
              <w:t>т</w:t>
            </w:r>
            <w:r>
              <w:rPr>
                <w:color w:val="000000"/>
                <w:spacing w:val="-5"/>
                <w:w w:val="101"/>
              </w:rPr>
              <w:t>е</w:t>
            </w:r>
            <w:r>
              <w:rPr>
                <w:color w:val="000000"/>
                <w:spacing w:val="-1"/>
              </w:rPr>
              <w:t xml:space="preserve">й </w:t>
            </w:r>
            <w:r>
              <w:rPr>
                <w:color w:val="000000"/>
                <w:w w:val="101"/>
              </w:rPr>
              <w:t>З</w:t>
            </w:r>
            <w:r>
              <w:rPr>
                <w:color w:val="000000"/>
              </w:rPr>
              <w:t>ОЖ</w:t>
            </w:r>
          </w:p>
        </w:tc>
        <w:tc>
          <w:tcPr>
            <w:tcW w:w="1297" w:type="dxa"/>
          </w:tcPr>
          <w:p w:rsidR="0006356E" w:rsidRDefault="0006356E" w:rsidP="002157EF">
            <w:pPr>
              <w:widowControl w:val="0"/>
              <w:tabs>
                <w:tab w:val="left" w:pos="709"/>
                <w:tab w:val="left" w:pos="9498"/>
              </w:tabs>
              <w:spacing w:after="120" w:line="326" w:lineRule="exact"/>
              <w:ind w:right="-2"/>
              <w:jc w:val="center"/>
              <w:rPr>
                <w:lang w:eastAsia="x-none"/>
              </w:rPr>
            </w:pPr>
            <w:r>
              <w:rPr>
                <w:lang w:eastAsia="x-none"/>
              </w:rPr>
              <w:t>%</w:t>
            </w:r>
          </w:p>
        </w:tc>
        <w:tc>
          <w:tcPr>
            <w:tcW w:w="1184" w:type="dxa"/>
          </w:tcPr>
          <w:p w:rsidR="0006356E" w:rsidRDefault="0006356E" w:rsidP="002157EF">
            <w:pPr>
              <w:widowControl w:val="0"/>
              <w:tabs>
                <w:tab w:val="left" w:pos="709"/>
                <w:tab w:val="left" w:pos="9498"/>
              </w:tabs>
              <w:spacing w:after="120" w:line="326" w:lineRule="exact"/>
              <w:ind w:right="-2"/>
              <w:jc w:val="center"/>
              <w:rPr>
                <w:lang w:eastAsia="x-none"/>
              </w:rPr>
            </w:pPr>
            <w:r>
              <w:rPr>
                <w:lang w:eastAsia="x-none"/>
              </w:rPr>
              <w:t>25</w:t>
            </w:r>
          </w:p>
        </w:tc>
        <w:tc>
          <w:tcPr>
            <w:tcW w:w="840" w:type="dxa"/>
            <w:gridSpan w:val="2"/>
          </w:tcPr>
          <w:p w:rsidR="0006356E" w:rsidRDefault="0006356E" w:rsidP="002157EF">
            <w:pPr>
              <w:widowControl w:val="0"/>
              <w:tabs>
                <w:tab w:val="left" w:pos="709"/>
                <w:tab w:val="left" w:pos="9498"/>
              </w:tabs>
              <w:spacing w:after="120" w:line="326" w:lineRule="exact"/>
              <w:ind w:right="-2"/>
              <w:jc w:val="center"/>
              <w:rPr>
                <w:lang w:eastAsia="x-none"/>
              </w:rPr>
            </w:pPr>
            <w:r>
              <w:rPr>
                <w:lang w:eastAsia="x-none"/>
              </w:rPr>
              <w:t>28</w:t>
            </w:r>
          </w:p>
        </w:tc>
        <w:tc>
          <w:tcPr>
            <w:tcW w:w="837" w:type="dxa"/>
          </w:tcPr>
          <w:p w:rsidR="0006356E" w:rsidRDefault="0006356E" w:rsidP="002157EF">
            <w:pPr>
              <w:widowControl w:val="0"/>
              <w:tabs>
                <w:tab w:val="left" w:pos="709"/>
                <w:tab w:val="left" w:pos="9498"/>
              </w:tabs>
              <w:spacing w:after="120" w:line="326" w:lineRule="exact"/>
              <w:ind w:right="-2"/>
              <w:jc w:val="center"/>
              <w:rPr>
                <w:lang w:eastAsia="x-none"/>
              </w:rPr>
            </w:pPr>
            <w:r>
              <w:rPr>
                <w:lang w:eastAsia="x-none"/>
              </w:rPr>
              <w:t>32</w:t>
            </w:r>
          </w:p>
        </w:tc>
        <w:tc>
          <w:tcPr>
            <w:tcW w:w="838" w:type="dxa"/>
          </w:tcPr>
          <w:p w:rsidR="0006356E" w:rsidRDefault="0006356E" w:rsidP="002157EF">
            <w:pPr>
              <w:widowControl w:val="0"/>
              <w:tabs>
                <w:tab w:val="left" w:pos="709"/>
                <w:tab w:val="left" w:pos="9498"/>
              </w:tabs>
              <w:spacing w:after="120" w:line="326" w:lineRule="exact"/>
              <w:ind w:right="-2"/>
              <w:jc w:val="center"/>
              <w:rPr>
                <w:lang w:eastAsia="x-none"/>
              </w:rPr>
            </w:pPr>
            <w:r>
              <w:rPr>
                <w:lang w:eastAsia="x-none"/>
              </w:rPr>
              <w:t>36</w:t>
            </w:r>
          </w:p>
        </w:tc>
        <w:tc>
          <w:tcPr>
            <w:tcW w:w="967" w:type="dxa"/>
          </w:tcPr>
          <w:p w:rsidR="0006356E" w:rsidRDefault="0006356E" w:rsidP="002157EF">
            <w:pPr>
              <w:widowControl w:val="0"/>
              <w:tabs>
                <w:tab w:val="left" w:pos="709"/>
                <w:tab w:val="left" w:pos="9498"/>
              </w:tabs>
              <w:spacing w:after="120" w:line="326" w:lineRule="exact"/>
              <w:ind w:right="-2"/>
              <w:jc w:val="center"/>
              <w:rPr>
                <w:lang w:eastAsia="x-none"/>
              </w:rPr>
            </w:pPr>
            <w:r>
              <w:rPr>
                <w:lang w:eastAsia="x-none"/>
              </w:rPr>
              <w:t>38</w:t>
            </w:r>
          </w:p>
        </w:tc>
        <w:tc>
          <w:tcPr>
            <w:tcW w:w="805" w:type="dxa"/>
          </w:tcPr>
          <w:p w:rsidR="0006356E" w:rsidRDefault="0006356E" w:rsidP="002157EF">
            <w:pPr>
              <w:widowControl w:val="0"/>
              <w:tabs>
                <w:tab w:val="left" w:pos="709"/>
                <w:tab w:val="left" w:pos="9498"/>
              </w:tabs>
              <w:spacing w:after="120" w:line="326" w:lineRule="exact"/>
              <w:ind w:right="-2"/>
              <w:jc w:val="center"/>
              <w:rPr>
                <w:lang w:eastAsia="x-none"/>
              </w:rPr>
            </w:pPr>
            <w:r>
              <w:rPr>
                <w:lang w:eastAsia="x-none"/>
              </w:rPr>
              <w:t>42</w:t>
            </w:r>
          </w:p>
        </w:tc>
      </w:tr>
      <w:tr w:rsidR="0006356E" w:rsidTr="002157EF">
        <w:tc>
          <w:tcPr>
            <w:tcW w:w="2943" w:type="dxa"/>
            <w:gridSpan w:val="2"/>
          </w:tcPr>
          <w:p w:rsidR="0006356E" w:rsidRDefault="0006356E" w:rsidP="002157EF">
            <w:pPr>
              <w:widowControl w:val="0"/>
              <w:tabs>
                <w:tab w:val="left" w:pos="709"/>
                <w:tab w:val="left" w:pos="9498"/>
              </w:tabs>
              <w:ind w:right="-2"/>
              <w:rPr>
                <w:color w:val="000000"/>
                <w:spacing w:val="-1"/>
              </w:rPr>
            </w:pPr>
            <w:r>
              <w:rPr>
                <w:shd w:val="clear" w:color="auto" w:fill="FFFFFF"/>
              </w:rPr>
              <w:t xml:space="preserve">Реализация проектов с использованием инновационных </w:t>
            </w:r>
            <w:proofErr w:type="spellStart"/>
            <w:r>
              <w:rPr>
                <w:shd w:val="clear" w:color="auto" w:fill="FFFFFF"/>
              </w:rPr>
              <w:t>здоровьесберегающих</w:t>
            </w:r>
            <w:proofErr w:type="spellEnd"/>
            <w:r>
              <w:rPr>
                <w:shd w:val="clear" w:color="auto" w:fill="FFFFFF"/>
              </w:rPr>
              <w:t xml:space="preserve"> и </w:t>
            </w:r>
            <w:proofErr w:type="spellStart"/>
            <w:r>
              <w:rPr>
                <w:shd w:val="clear" w:color="auto" w:fill="FFFFFF"/>
              </w:rPr>
              <w:t>здоровьеформирующих</w:t>
            </w:r>
            <w:proofErr w:type="spellEnd"/>
            <w:r>
              <w:rPr>
                <w:shd w:val="clear" w:color="auto" w:fill="FFFFFF"/>
              </w:rPr>
              <w:t xml:space="preserve"> технологий (от общего числа проектов)</w:t>
            </w:r>
          </w:p>
        </w:tc>
        <w:tc>
          <w:tcPr>
            <w:tcW w:w="1297" w:type="dxa"/>
          </w:tcPr>
          <w:p w:rsidR="0006356E" w:rsidRDefault="0006356E" w:rsidP="002157EF">
            <w:pPr>
              <w:widowControl w:val="0"/>
              <w:tabs>
                <w:tab w:val="left" w:pos="709"/>
                <w:tab w:val="left" w:pos="9498"/>
              </w:tabs>
              <w:spacing w:after="120" w:line="326" w:lineRule="exact"/>
              <w:ind w:right="-2"/>
              <w:jc w:val="center"/>
              <w:rPr>
                <w:lang w:eastAsia="x-none"/>
              </w:rPr>
            </w:pPr>
            <w:r>
              <w:rPr>
                <w:lang w:eastAsia="x-none"/>
              </w:rPr>
              <w:t>%</w:t>
            </w:r>
          </w:p>
        </w:tc>
        <w:tc>
          <w:tcPr>
            <w:tcW w:w="1184" w:type="dxa"/>
          </w:tcPr>
          <w:p w:rsidR="0006356E" w:rsidRDefault="0006356E" w:rsidP="002157EF">
            <w:pPr>
              <w:widowControl w:val="0"/>
              <w:tabs>
                <w:tab w:val="left" w:pos="709"/>
                <w:tab w:val="left" w:pos="9498"/>
              </w:tabs>
              <w:spacing w:after="120" w:line="326" w:lineRule="exact"/>
              <w:ind w:right="-2"/>
              <w:jc w:val="center"/>
              <w:rPr>
                <w:lang w:eastAsia="x-none"/>
              </w:rPr>
            </w:pPr>
            <w:r>
              <w:rPr>
                <w:lang w:eastAsia="x-none"/>
              </w:rPr>
              <w:t>0</w:t>
            </w:r>
          </w:p>
        </w:tc>
        <w:tc>
          <w:tcPr>
            <w:tcW w:w="840" w:type="dxa"/>
            <w:gridSpan w:val="2"/>
          </w:tcPr>
          <w:p w:rsidR="0006356E" w:rsidRDefault="0006356E" w:rsidP="002157EF">
            <w:pPr>
              <w:widowControl w:val="0"/>
              <w:tabs>
                <w:tab w:val="left" w:pos="709"/>
                <w:tab w:val="left" w:pos="9498"/>
              </w:tabs>
              <w:spacing w:after="120" w:line="326" w:lineRule="exact"/>
              <w:ind w:right="-2"/>
              <w:jc w:val="center"/>
              <w:rPr>
                <w:lang w:eastAsia="x-none"/>
              </w:rPr>
            </w:pPr>
            <w:r>
              <w:rPr>
                <w:lang w:eastAsia="x-none"/>
              </w:rPr>
              <w:t>10</w:t>
            </w:r>
          </w:p>
        </w:tc>
        <w:tc>
          <w:tcPr>
            <w:tcW w:w="837" w:type="dxa"/>
          </w:tcPr>
          <w:p w:rsidR="0006356E" w:rsidRDefault="0006356E" w:rsidP="002157EF">
            <w:pPr>
              <w:widowControl w:val="0"/>
              <w:tabs>
                <w:tab w:val="left" w:pos="709"/>
                <w:tab w:val="left" w:pos="9498"/>
              </w:tabs>
              <w:spacing w:after="120" w:line="326" w:lineRule="exact"/>
              <w:ind w:right="-2"/>
              <w:jc w:val="center"/>
              <w:rPr>
                <w:lang w:eastAsia="x-none"/>
              </w:rPr>
            </w:pPr>
            <w:r>
              <w:rPr>
                <w:lang w:eastAsia="x-none"/>
              </w:rPr>
              <w:t>15</w:t>
            </w:r>
          </w:p>
        </w:tc>
        <w:tc>
          <w:tcPr>
            <w:tcW w:w="838" w:type="dxa"/>
          </w:tcPr>
          <w:p w:rsidR="0006356E" w:rsidRDefault="0006356E" w:rsidP="002157EF">
            <w:pPr>
              <w:widowControl w:val="0"/>
              <w:tabs>
                <w:tab w:val="left" w:pos="709"/>
                <w:tab w:val="left" w:pos="9498"/>
              </w:tabs>
              <w:spacing w:after="120" w:line="326" w:lineRule="exact"/>
              <w:ind w:right="-2"/>
              <w:jc w:val="center"/>
              <w:rPr>
                <w:lang w:eastAsia="x-none"/>
              </w:rPr>
            </w:pPr>
            <w:r>
              <w:rPr>
                <w:lang w:eastAsia="x-none"/>
              </w:rPr>
              <w:t>20</w:t>
            </w:r>
          </w:p>
        </w:tc>
        <w:tc>
          <w:tcPr>
            <w:tcW w:w="967" w:type="dxa"/>
          </w:tcPr>
          <w:p w:rsidR="0006356E" w:rsidRDefault="0006356E" w:rsidP="002157EF">
            <w:pPr>
              <w:widowControl w:val="0"/>
              <w:tabs>
                <w:tab w:val="left" w:pos="709"/>
                <w:tab w:val="left" w:pos="9498"/>
              </w:tabs>
              <w:spacing w:after="120" w:line="326" w:lineRule="exact"/>
              <w:ind w:right="-2"/>
              <w:jc w:val="center"/>
              <w:rPr>
                <w:lang w:eastAsia="x-none"/>
              </w:rPr>
            </w:pPr>
            <w:r>
              <w:rPr>
                <w:lang w:eastAsia="x-none"/>
              </w:rPr>
              <w:t>25</w:t>
            </w:r>
          </w:p>
        </w:tc>
        <w:tc>
          <w:tcPr>
            <w:tcW w:w="805" w:type="dxa"/>
          </w:tcPr>
          <w:p w:rsidR="0006356E" w:rsidRDefault="0006356E" w:rsidP="002157EF">
            <w:pPr>
              <w:widowControl w:val="0"/>
              <w:tabs>
                <w:tab w:val="left" w:pos="709"/>
                <w:tab w:val="left" w:pos="9498"/>
              </w:tabs>
              <w:spacing w:after="120" w:line="326" w:lineRule="exact"/>
              <w:ind w:right="-2"/>
              <w:jc w:val="center"/>
              <w:rPr>
                <w:lang w:eastAsia="x-none"/>
              </w:rPr>
            </w:pPr>
            <w:r>
              <w:rPr>
                <w:lang w:eastAsia="x-none"/>
              </w:rPr>
              <w:t>30</w:t>
            </w:r>
          </w:p>
        </w:tc>
      </w:tr>
      <w:tr w:rsidR="0006356E" w:rsidTr="002157EF">
        <w:tc>
          <w:tcPr>
            <w:tcW w:w="2943" w:type="dxa"/>
            <w:gridSpan w:val="2"/>
          </w:tcPr>
          <w:p w:rsidR="0006356E" w:rsidRDefault="0006356E" w:rsidP="002157EF">
            <w:pPr>
              <w:widowControl w:val="0"/>
              <w:tabs>
                <w:tab w:val="left" w:pos="709"/>
                <w:tab w:val="left" w:pos="9498"/>
              </w:tabs>
              <w:ind w:right="-2"/>
              <w:rPr>
                <w:color w:val="000000"/>
                <w:spacing w:val="-1"/>
              </w:rPr>
            </w:pPr>
            <w:r>
              <w:t>Доля снижение пропусков детей по болезни</w:t>
            </w:r>
          </w:p>
        </w:tc>
        <w:tc>
          <w:tcPr>
            <w:tcW w:w="1297" w:type="dxa"/>
          </w:tcPr>
          <w:p w:rsidR="0006356E" w:rsidRDefault="0006356E" w:rsidP="002157EF">
            <w:pPr>
              <w:widowControl w:val="0"/>
              <w:tabs>
                <w:tab w:val="left" w:pos="709"/>
                <w:tab w:val="left" w:pos="9498"/>
              </w:tabs>
              <w:spacing w:after="120" w:line="326" w:lineRule="exact"/>
              <w:ind w:right="-2"/>
              <w:jc w:val="center"/>
              <w:rPr>
                <w:lang w:eastAsia="x-none"/>
              </w:rPr>
            </w:pPr>
            <w:r>
              <w:rPr>
                <w:lang w:eastAsia="x-none"/>
              </w:rPr>
              <w:t>д</w:t>
            </w:r>
          </w:p>
        </w:tc>
        <w:tc>
          <w:tcPr>
            <w:tcW w:w="1184" w:type="dxa"/>
          </w:tcPr>
          <w:p w:rsidR="0006356E" w:rsidRDefault="0006356E" w:rsidP="002157EF">
            <w:pPr>
              <w:widowControl w:val="0"/>
              <w:tabs>
                <w:tab w:val="left" w:pos="709"/>
                <w:tab w:val="left" w:pos="9498"/>
              </w:tabs>
              <w:spacing w:after="120" w:line="326" w:lineRule="exact"/>
              <w:ind w:right="-2"/>
              <w:jc w:val="center"/>
              <w:rPr>
                <w:lang w:eastAsia="x-none"/>
              </w:rPr>
            </w:pPr>
            <w:r>
              <w:rPr>
                <w:lang w:eastAsia="x-none"/>
              </w:rPr>
              <w:t>8,15</w:t>
            </w:r>
          </w:p>
        </w:tc>
        <w:tc>
          <w:tcPr>
            <w:tcW w:w="840" w:type="dxa"/>
            <w:gridSpan w:val="2"/>
          </w:tcPr>
          <w:p w:rsidR="0006356E" w:rsidRDefault="0006356E" w:rsidP="002157EF">
            <w:pPr>
              <w:widowControl w:val="0"/>
              <w:tabs>
                <w:tab w:val="left" w:pos="709"/>
                <w:tab w:val="left" w:pos="9498"/>
              </w:tabs>
              <w:spacing w:after="120" w:line="326" w:lineRule="exact"/>
              <w:ind w:right="-2"/>
              <w:jc w:val="center"/>
              <w:rPr>
                <w:lang w:eastAsia="x-none"/>
              </w:rPr>
            </w:pPr>
            <w:r>
              <w:rPr>
                <w:lang w:eastAsia="x-none"/>
              </w:rPr>
              <w:t>8,0</w:t>
            </w:r>
          </w:p>
        </w:tc>
        <w:tc>
          <w:tcPr>
            <w:tcW w:w="837" w:type="dxa"/>
          </w:tcPr>
          <w:p w:rsidR="0006356E" w:rsidRDefault="0006356E" w:rsidP="002157EF">
            <w:pPr>
              <w:widowControl w:val="0"/>
              <w:tabs>
                <w:tab w:val="left" w:pos="709"/>
                <w:tab w:val="left" w:pos="9498"/>
              </w:tabs>
              <w:spacing w:after="120" w:line="326" w:lineRule="exact"/>
              <w:ind w:right="-2"/>
              <w:jc w:val="center"/>
              <w:rPr>
                <w:lang w:eastAsia="x-none"/>
              </w:rPr>
            </w:pPr>
            <w:r>
              <w:rPr>
                <w:lang w:eastAsia="x-none"/>
              </w:rPr>
              <w:t>7,5</w:t>
            </w:r>
          </w:p>
        </w:tc>
        <w:tc>
          <w:tcPr>
            <w:tcW w:w="838" w:type="dxa"/>
          </w:tcPr>
          <w:p w:rsidR="0006356E" w:rsidRDefault="0006356E" w:rsidP="002157EF">
            <w:pPr>
              <w:widowControl w:val="0"/>
              <w:tabs>
                <w:tab w:val="left" w:pos="709"/>
                <w:tab w:val="left" w:pos="9498"/>
              </w:tabs>
              <w:spacing w:after="120" w:line="326" w:lineRule="exact"/>
              <w:ind w:right="-2"/>
              <w:jc w:val="center"/>
              <w:rPr>
                <w:lang w:eastAsia="x-none"/>
              </w:rPr>
            </w:pPr>
            <w:r>
              <w:rPr>
                <w:lang w:eastAsia="x-none"/>
              </w:rPr>
              <w:t>7,2</w:t>
            </w:r>
          </w:p>
        </w:tc>
        <w:tc>
          <w:tcPr>
            <w:tcW w:w="967" w:type="dxa"/>
          </w:tcPr>
          <w:p w:rsidR="0006356E" w:rsidRDefault="0006356E" w:rsidP="002157EF">
            <w:pPr>
              <w:widowControl w:val="0"/>
              <w:tabs>
                <w:tab w:val="left" w:pos="709"/>
                <w:tab w:val="left" w:pos="9498"/>
              </w:tabs>
              <w:spacing w:after="120" w:line="326" w:lineRule="exact"/>
              <w:ind w:right="-2"/>
              <w:jc w:val="center"/>
              <w:rPr>
                <w:lang w:eastAsia="x-none"/>
              </w:rPr>
            </w:pPr>
            <w:r>
              <w:rPr>
                <w:lang w:eastAsia="x-none"/>
              </w:rPr>
              <w:t>7,0</w:t>
            </w:r>
          </w:p>
        </w:tc>
        <w:tc>
          <w:tcPr>
            <w:tcW w:w="805" w:type="dxa"/>
          </w:tcPr>
          <w:p w:rsidR="0006356E" w:rsidRDefault="0006356E" w:rsidP="002157EF">
            <w:pPr>
              <w:widowControl w:val="0"/>
              <w:tabs>
                <w:tab w:val="left" w:pos="709"/>
                <w:tab w:val="left" w:pos="9498"/>
              </w:tabs>
              <w:spacing w:after="120" w:line="326" w:lineRule="exact"/>
              <w:ind w:right="-2"/>
              <w:jc w:val="center"/>
              <w:rPr>
                <w:lang w:eastAsia="x-none"/>
              </w:rPr>
            </w:pPr>
            <w:r>
              <w:rPr>
                <w:lang w:eastAsia="x-none"/>
              </w:rPr>
              <w:t>6,8</w:t>
            </w:r>
          </w:p>
        </w:tc>
      </w:tr>
      <w:tr w:rsidR="0006356E" w:rsidTr="002157EF">
        <w:tc>
          <w:tcPr>
            <w:tcW w:w="9711" w:type="dxa"/>
            <w:gridSpan w:val="10"/>
          </w:tcPr>
          <w:p w:rsidR="0006356E" w:rsidRPr="006A0F87" w:rsidRDefault="0006356E" w:rsidP="002157EF">
            <w:pPr>
              <w:jc w:val="center"/>
              <w:rPr>
                <w:i/>
              </w:rPr>
            </w:pPr>
            <w:r w:rsidRPr="00C51799">
              <w:rPr>
                <w:b/>
                <w:i/>
              </w:rPr>
              <w:t>П</w:t>
            </w:r>
            <w:r>
              <w:rPr>
                <w:b/>
                <w:i/>
              </w:rPr>
              <w:t>ортфель 3</w:t>
            </w:r>
          </w:p>
        </w:tc>
      </w:tr>
      <w:tr w:rsidR="0006356E" w:rsidTr="002157EF">
        <w:tc>
          <w:tcPr>
            <w:tcW w:w="2874" w:type="dxa"/>
          </w:tcPr>
          <w:p w:rsidR="0006356E" w:rsidRDefault="0006356E" w:rsidP="002157EF">
            <w:pPr>
              <w:pStyle w:val="TableParagraph"/>
              <w:tabs>
                <w:tab w:val="left" w:pos="1362"/>
                <w:tab w:val="left" w:pos="2486"/>
              </w:tabs>
              <w:spacing w:line="223" w:lineRule="exact"/>
              <w:rPr>
                <w:sz w:val="24"/>
                <w:szCs w:val="24"/>
              </w:rPr>
            </w:pPr>
            <w:r>
              <w:rPr>
                <w:sz w:val="24"/>
                <w:szCs w:val="24"/>
              </w:rPr>
              <w:t xml:space="preserve">Аттестация педагогов </w:t>
            </w:r>
            <w:proofErr w:type="gramStart"/>
            <w:r>
              <w:rPr>
                <w:sz w:val="24"/>
                <w:szCs w:val="24"/>
              </w:rPr>
              <w:t>на</w:t>
            </w:r>
            <w:proofErr w:type="gramEnd"/>
          </w:p>
          <w:p w:rsidR="0006356E" w:rsidRDefault="0006356E" w:rsidP="002157EF">
            <w:pPr>
              <w:widowControl w:val="0"/>
              <w:tabs>
                <w:tab w:val="left" w:pos="709"/>
                <w:tab w:val="left" w:pos="9498"/>
              </w:tabs>
              <w:ind w:right="-2"/>
            </w:pPr>
            <w:r>
              <w:t>квалификационные категории</w:t>
            </w:r>
          </w:p>
        </w:tc>
        <w:tc>
          <w:tcPr>
            <w:tcW w:w="1366" w:type="dxa"/>
            <w:gridSpan w:val="2"/>
          </w:tcPr>
          <w:p w:rsidR="0006356E" w:rsidRDefault="0006356E" w:rsidP="002157EF">
            <w:pPr>
              <w:widowControl w:val="0"/>
              <w:tabs>
                <w:tab w:val="left" w:pos="709"/>
                <w:tab w:val="left" w:pos="9498"/>
              </w:tabs>
              <w:spacing w:after="120" w:line="326" w:lineRule="exact"/>
              <w:ind w:right="-2"/>
              <w:jc w:val="center"/>
              <w:rPr>
                <w:lang w:eastAsia="x-none"/>
              </w:rPr>
            </w:pPr>
            <w:r>
              <w:rPr>
                <w:lang w:eastAsia="x-none"/>
              </w:rPr>
              <w:t>%</w:t>
            </w:r>
          </w:p>
        </w:tc>
        <w:tc>
          <w:tcPr>
            <w:tcW w:w="1184" w:type="dxa"/>
          </w:tcPr>
          <w:p w:rsidR="0006356E" w:rsidRDefault="0006356E" w:rsidP="002157EF">
            <w:pPr>
              <w:widowControl w:val="0"/>
              <w:tabs>
                <w:tab w:val="left" w:pos="709"/>
                <w:tab w:val="left" w:pos="9498"/>
              </w:tabs>
              <w:spacing w:after="120" w:line="326" w:lineRule="exact"/>
              <w:ind w:right="-2"/>
              <w:jc w:val="center"/>
              <w:rPr>
                <w:lang w:eastAsia="x-none"/>
              </w:rPr>
            </w:pPr>
            <w:r>
              <w:rPr>
                <w:lang w:eastAsia="x-none"/>
              </w:rPr>
              <w:t>67</w:t>
            </w:r>
          </w:p>
        </w:tc>
        <w:tc>
          <w:tcPr>
            <w:tcW w:w="840" w:type="dxa"/>
            <w:gridSpan w:val="2"/>
          </w:tcPr>
          <w:p w:rsidR="0006356E" w:rsidRDefault="0006356E" w:rsidP="002157EF">
            <w:pPr>
              <w:widowControl w:val="0"/>
              <w:tabs>
                <w:tab w:val="left" w:pos="709"/>
                <w:tab w:val="left" w:pos="9498"/>
              </w:tabs>
              <w:spacing w:after="120" w:line="326" w:lineRule="exact"/>
              <w:ind w:right="-2"/>
              <w:jc w:val="center"/>
              <w:rPr>
                <w:lang w:eastAsia="x-none"/>
              </w:rPr>
            </w:pPr>
            <w:r>
              <w:rPr>
                <w:lang w:eastAsia="x-none"/>
              </w:rPr>
              <w:t>67</w:t>
            </w:r>
          </w:p>
        </w:tc>
        <w:tc>
          <w:tcPr>
            <w:tcW w:w="837" w:type="dxa"/>
          </w:tcPr>
          <w:p w:rsidR="0006356E" w:rsidRDefault="0006356E" w:rsidP="002157EF">
            <w:pPr>
              <w:widowControl w:val="0"/>
              <w:tabs>
                <w:tab w:val="left" w:pos="709"/>
                <w:tab w:val="left" w:pos="9498"/>
              </w:tabs>
              <w:spacing w:after="120" w:line="326" w:lineRule="exact"/>
              <w:ind w:right="-2"/>
              <w:jc w:val="center"/>
              <w:rPr>
                <w:lang w:eastAsia="x-none"/>
              </w:rPr>
            </w:pPr>
          </w:p>
        </w:tc>
        <w:tc>
          <w:tcPr>
            <w:tcW w:w="838" w:type="dxa"/>
          </w:tcPr>
          <w:p w:rsidR="0006356E" w:rsidRDefault="0006356E" w:rsidP="002157EF">
            <w:pPr>
              <w:widowControl w:val="0"/>
              <w:tabs>
                <w:tab w:val="left" w:pos="709"/>
                <w:tab w:val="left" w:pos="9498"/>
              </w:tabs>
              <w:spacing w:after="120" w:line="326" w:lineRule="exact"/>
              <w:ind w:right="-2"/>
              <w:jc w:val="center"/>
              <w:rPr>
                <w:lang w:eastAsia="x-none"/>
              </w:rPr>
            </w:pPr>
            <w:r>
              <w:rPr>
                <w:lang w:eastAsia="x-none"/>
              </w:rPr>
              <w:t>67</w:t>
            </w:r>
          </w:p>
        </w:tc>
        <w:tc>
          <w:tcPr>
            <w:tcW w:w="967" w:type="dxa"/>
          </w:tcPr>
          <w:p w:rsidR="0006356E" w:rsidRDefault="0006356E" w:rsidP="002157EF">
            <w:pPr>
              <w:widowControl w:val="0"/>
              <w:tabs>
                <w:tab w:val="left" w:pos="709"/>
                <w:tab w:val="left" w:pos="9498"/>
              </w:tabs>
              <w:spacing w:after="120" w:line="326" w:lineRule="exact"/>
              <w:ind w:right="-2"/>
              <w:jc w:val="center"/>
              <w:rPr>
                <w:lang w:eastAsia="x-none"/>
              </w:rPr>
            </w:pPr>
          </w:p>
        </w:tc>
        <w:tc>
          <w:tcPr>
            <w:tcW w:w="805" w:type="dxa"/>
          </w:tcPr>
          <w:p w:rsidR="0006356E" w:rsidRDefault="0006356E" w:rsidP="002157EF">
            <w:pPr>
              <w:widowControl w:val="0"/>
              <w:tabs>
                <w:tab w:val="left" w:pos="709"/>
                <w:tab w:val="left" w:pos="9498"/>
              </w:tabs>
              <w:spacing w:after="120" w:line="326" w:lineRule="exact"/>
              <w:ind w:right="-2"/>
              <w:jc w:val="center"/>
              <w:rPr>
                <w:lang w:eastAsia="x-none"/>
              </w:rPr>
            </w:pPr>
            <w:r>
              <w:rPr>
                <w:lang w:eastAsia="x-none"/>
              </w:rPr>
              <w:t>100</w:t>
            </w:r>
          </w:p>
        </w:tc>
      </w:tr>
      <w:tr w:rsidR="0006356E" w:rsidTr="002157EF">
        <w:tc>
          <w:tcPr>
            <w:tcW w:w="2874" w:type="dxa"/>
          </w:tcPr>
          <w:p w:rsidR="0006356E" w:rsidRDefault="0006356E" w:rsidP="002157EF">
            <w:pPr>
              <w:pStyle w:val="TableParagraph"/>
              <w:ind w:right="100"/>
              <w:jc w:val="both"/>
              <w:rPr>
                <w:sz w:val="24"/>
                <w:szCs w:val="24"/>
              </w:rPr>
            </w:pPr>
            <w:r>
              <w:rPr>
                <w:sz w:val="24"/>
                <w:szCs w:val="24"/>
              </w:rPr>
              <w:t xml:space="preserve">Компетентность педагогов по вопросам организации и использования РППС в соответствии с требованиями ФГОС </w:t>
            </w:r>
            <w:proofErr w:type="gramStart"/>
            <w:r>
              <w:rPr>
                <w:sz w:val="24"/>
                <w:szCs w:val="24"/>
              </w:rPr>
              <w:t>ДО</w:t>
            </w:r>
            <w:proofErr w:type="gramEnd"/>
          </w:p>
        </w:tc>
        <w:tc>
          <w:tcPr>
            <w:tcW w:w="1366" w:type="dxa"/>
            <w:gridSpan w:val="2"/>
          </w:tcPr>
          <w:p w:rsidR="0006356E" w:rsidRDefault="0006356E" w:rsidP="002157EF">
            <w:pPr>
              <w:widowControl w:val="0"/>
              <w:tabs>
                <w:tab w:val="left" w:pos="709"/>
                <w:tab w:val="left" w:pos="9498"/>
              </w:tabs>
              <w:spacing w:after="120" w:line="326" w:lineRule="exact"/>
              <w:ind w:right="-2"/>
              <w:jc w:val="center"/>
              <w:rPr>
                <w:lang w:eastAsia="x-none"/>
              </w:rPr>
            </w:pPr>
            <w:r>
              <w:rPr>
                <w:lang w:eastAsia="x-none"/>
              </w:rPr>
              <w:t>%</w:t>
            </w:r>
          </w:p>
        </w:tc>
        <w:tc>
          <w:tcPr>
            <w:tcW w:w="1184" w:type="dxa"/>
          </w:tcPr>
          <w:p w:rsidR="0006356E" w:rsidRDefault="0006356E" w:rsidP="002157EF">
            <w:pPr>
              <w:widowControl w:val="0"/>
              <w:tabs>
                <w:tab w:val="left" w:pos="709"/>
                <w:tab w:val="left" w:pos="9498"/>
              </w:tabs>
              <w:spacing w:after="120" w:line="326" w:lineRule="exact"/>
              <w:ind w:right="-2"/>
              <w:jc w:val="center"/>
              <w:rPr>
                <w:lang w:eastAsia="x-none"/>
              </w:rPr>
            </w:pPr>
            <w:r>
              <w:rPr>
                <w:lang w:eastAsia="x-none"/>
              </w:rPr>
              <w:t>60</w:t>
            </w:r>
          </w:p>
        </w:tc>
        <w:tc>
          <w:tcPr>
            <w:tcW w:w="840" w:type="dxa"/>
            <w:gridSpan w:val="2"/>
          </w:tcPr>
          <w:p w:rsidR="0006356E" w:rsidRDefault="0006356E" w:rsidP="002157EF">
            <w:pPr>
              <w:widowControl w:val="0"/>
              <w:tabs>
                <w:tab w:val="left" w:pos="709"/>
                <w:tab w:val="left" w:pos="9498"/>
              </w:tabs>
              <w:spacing w:after="120" w:line="326" w:lineRule="exact"/>
              <w:ind w:right="-2"/>
              <w:jc w:val="center"/>
              <w:rPr>
                <w:lang w:eastAsia="x-none"/>
              </w:rPr>
            </w:pPr>
            <w:r>
              <w:rPr>
                <w:lang w:eastAsia="x-none"/>
              </w:rPr>
              <w:t>70</w:t>
            </w:r>
          </w:p>
        </w:tc>
        <w:tc>
          <w:tcPr>
            <w:tcW w:w="837" w:type="dxa"/>
          </w:tcPr>
          <w:p w:rsidR="0006356E" w:rsidRDefault="0006356E" w:rsidP="002157EF">
            <w:pPr>
              <w:widowControl w:val="0"/>
              <w:tabs>
                <w:tab w:val="left" w:pos="709"/>
                <w:tab w:val="left" w:pos="9498"/>
              </w:tabs>
              <w:spacing w:after="120" w:line="326" w:lineRule="exact"/>
              <w:ind w:right="-2"/>
              <w:jc w:val="center"/>
              <w:rPr>
                <w:lang w:eastAsia="x-none"/>
              </w:rPr>
            </w:pPr>
            <w:r>
              <w:rPr>
                <w:lang w:eastAsia="x-none"/>
              </w:rPr>
              <w:t>80</w:t>
            </w:r>
          </w:p>
        </w:tc>
        <w:tc>
          <w:tcPr>
            <w:tcW w:w="838" w:type="dxa"/>
          </w:tcPr>
          <w:p w:rsidR="0006356E" w:rsidRDefault="0006356E" w:rsidP="002157EF">
            <w:pPr>
              <w:widowControl w:val="0"/>
              <w:tabs>
                <w:tab w:val="left" w:pos="709"/>
                <w:tab w:val="left" w:pos="9498"/>
              </w:tabs>
              <w:spacing w:after="120" w:line="326" w:lineRule="exact"/>
              <w:ind w:right="-2"/>
              <w:jc w:val="center"/>
              <w:rPr>
                <w:lang w:eastAsia="x-none"/>
              </w:rPr>
            </w:pPr>
            <w:r>
              <w:rPr>
                <w:lang w:eastAsia="x-none"/>
              </w:rPr>
              <w:t>90</w:t>
            </w:r>
          </w:p>
        </w:tc>
        <w:tc>
          <w:tcPr>
            <w:tcW w:w="967" w:type="dxa"/>
          </w:tcPr>
          <w:p w:rsidR="0006356E" w:rsidRDefault="0006356E" w:rsidP="002157EF">
            <w:pPr>
              <w:widowControl w:val="0"/>
              <w:tabs>
                <w:tab w:val="left" w:pos="709"/>
                <w:tab w:val="left" w:pos="9498"/>
              </w:tabs>
              <w:spacing w:after="120" w:line="326" w:lineRule="exact"/>
              <w:ind w:right="-2"/>
              <w:jc w:val="center"/>
              <w:rPr>
                <w:lang w:eastAsia="x-none"/>
              </w:rPr>
            </w:pPr>
            <w:r>
              <w:rPr>
                <w:lang w:eastAsia="x-none"/>
              </w:rPr>
              <w:t>100</w:t>
            </w:r>
          </w:p>
        </w:tc>
        <w:tc>
          <w:tcPr>
            <w:tcW w:w="805" w:type="dxa"/>
          </w:tcPr>
          <w:p w:rsidR="0006356E" w:rsidRDefault="0006356E" w:rsidP="002157EF">
            <w:pPr>
              <w:widowControl w:val="0"/>
              <w:tabs>
                <w:tab w:val="left" w:pos="709"/>
                <w:tab w:val="left" w:pos="9498"/>
              </w:tabs>
              <w:spacing w:after="120" w:line="326" w:lineRule="exact"/>
              <w:ind w:right="-2"/>
              <w:jc w:val="center"/>
              <w:rPr>
                <w:lang w:eastAsia="x-none"/>
              </w:rPr>
            </w:pPr>
            <w:r>
              <w:rPr>
                <w:lang w:eastAsia="x-none"/>
              </w:rPr>
              <w:t>100</w:t>
            </w:r>
          </w:p>
        </w:tc>
      </w:tr>
      <w:tr w:rsidR="0006356E" w:rsidTr="002157EF">
        <w:tc>
          <w:tcPr>
            <w:tcW w:w="2874" w:type="dxa"/>
          </w:tcPr>
          <w:p w:rsidR="0006356E" w:rsidRPr="006D4CFA" w:rsidRDefault="0006356E" w:rsidP="002157EF">
            <w:pPr>
              <w:widowControl w:val="0"/>
              <w:spacing w:before="6" w:line="235" w:lineRule="auto"/>
              <w:ind w:right="31"/>
              <w:jc w:val="both"/>
              <w:rPr>
                <w:color w:val="000000"/>
                <w:lang w:eastAsia="en-US"/>
              </w:rPr>
            </w:pPr>
            <w:r>
              <w:rPr>
                <w:color w:val="000000"/>
                <w:spacing w:val="-1"/>
              </w:rPr>
              <w:t>Д</w:t>
            </w:r>
            <w:r>
              <w:rPr>
                <w:color w:val="000000"/>
                <w:spacing w:val="-5"/>
              </w:rPr>
              <w:t>о</w:t>
            </w:r>
            <w:r>
              <w:rPr>
                <w:color w:val="000000"/>
              </w:rPr>
              <w:t>л</w:t>
            </w:r>
            <w:r>
              <w:rPr>
                <w:color w:val="000000"/>
                <w:w w:val="101"/>
              </w:rPr>
              <w:t xml:space="preserve">я </w:t>
            </w:r>
            <w:r>
              <w:rPr>
                <w:color w:val="000000"/>
                <w:spacing w:val="1"/>
              </w:rPr>
              <w:t>п</w:t>
            </w:r>
            <w:r>
              <w:rPr>
                <w:color w:val="000000"/>
                <w:w w:val="101"/>
              </w:rPr>
              <w:t>е</w:t>
            </w:r>
            <w:r>
              <w:rPr>
                <w:color w:val="000000"/>
                <w:spacing w:val="-2"/>
                <w:w w:val="101"/>
              </w:rPr>
              <w:t>д</w:t>
            </w:r>
            <w:r>
              <w:rPr>
                <w:color w:val="000000"/>
                <w:w w:val="101"/>
              </w:rPr>
              <w:t>а</w:t>
            </w:r>
            <w:r>
              <w:rPr>
                <w:color w:val="000000"/>
                <w:spacing w:val="1"/>
              </w:rPr>
              <w:t>г</w:t>
            </w:r>
            <w:r>
              <w:rPr>
                <w:color w:val="000000"/>
                <w:spacing w:val="-3"/>
              </w:rPr>
              <w:t>о</w:t>
            </w:r>
            <w:r>
              <w:rPr>
                <w:color w:val="000000"/>
                <w:spacing w:val="4"/>
              </w:rPr>
              <w:t>г</w:t>
            </w:r>
            <w:r>
              <w:rPr>
                <w:color w:val="000000"/>
                <w:spacing w:val="-3"/>
              </w:rPr>
              <w:t>о</w:t>
            </w:r>
            <w:r>
              <w:rPr>
                <w:color w:val="000000"/>
              </w:rPr>
              <w:t xml:space="preserve">в, </w:t>
            </w:r>
            <w:r>
              <w:rPr>
                <w:color w:val="000000"/>
                <w:spacing w:val="1"/>
              </w:rPr>
              <w:t>в</w:t>
            </w:r>
            <w:r>
              <w:rPr>
                <w:color w:val="000000"/>
                <w:spacing w:val="-3"/>
              </w:rPr>
              <w:t>л</w:t>
            </w:r>
            <w:r>
              <w:rPr>
                <w:color w:val="000000"/>
                <w:spacing w:val="2"/>
                <w:w w:val="101"/>
              </w:rPr>
              <w:t>а</w:t>
            </w:r>
            <w:r>
              <w:rPr>
                <w:color w:val="000000"/>
                <w:spacing w:val="-2"/>
                <w:w w:val="101"/>
              </w:rPr>
              <w:t>д</w:t>
            </w:r>
            <w:r>
              <w:rPr>
                <w:color w:val="000000"/>
                <w:spacing w:val="-7"/>
                <w:w w:val="101"/>
              </w:rPr>
              <w:t>е</w:t>
            </w:r>
            <w:r>
              <w:rPr>
                <w:color w:val="000000"/>
                <w:spacing w:val="-1"/>
              </w:rPr>
              <w:t>ю</w:t>
            </w:r>
            <w:r>
              <w:rPr>
                <w:color w:val="000000"/>
                <w:spacing w:val="-2"/>
              </w:rPr>
              <w:t>щ</w:t>
            </w:r>
            <w:r>
              <w:rPr>
                <w:color w:val="000000"/>
                <w:spacing w:val="1"/>
              </w:rPr>
              <w:t>и</w:t>
            </w:r>
            <w:r>
              <w:rPr>
                <w:color w:val="000000"/>
              </w:rPr>
              <w:t xml:space="preserve">х </w:t>
            </w:r>
            <w:r>
              <w:rPr>
                <w:color w:val="000000"/>
                <w:spacing w:val="1"/>
              </w:rPr>
              <w:t>ИКТ</w:t>
            </w:r>
          </w:p>
        </w:tc>
        <w:tc>
          <w:tcPr>
            <w:tcW w:w="1366" w:type="dxa"/>
            <w:gridSpan w:val="2"/>
          </w:tcPr>
          <w:p w:rsidR="0006356E" w:rsidRDefault="0006356E" w:rsidP="002157EF">
            <w:pPr>
              <w:widowControl w:val="0"/>
              <w:tabs>
                <w:tab w:val="left" w:pos="709"/>
                <w:tab w:val="left" w:pos="9498"/>
              </w:tabs>
              <w:spacing w:after="120" w:line="326" w:lineRule="exact"/>
              <w:ind w:right="-2"/>
              <w:jc w:val="center"/>
              <w:rPr>
                <w:lang w:eastAsia="x-none"/>
              </w:rPr>
            </w:pPr>
            <w:r>
              <w:rPr>
                <w:lang w:eastAsia="x-none"/>
              </w:rPr>
              <w:t>%</w:t>
            </w:r>
          </w:p>
        </w:tc>
        <w:tc>
          <w:tcPr>
            <w:tcW w:w="1184" w:type="dxa"/>
          </w:tcPr>
          <w:p w:rsidR="0006356E" w:rsidRDefault="0006356E" w:rsidP="002157EF">
            <w:pPr>
              <w:widowControl w:val="0"/>
              <w:tabs>
                <w:tab w:val="left" w:pos="709"/>
                <w:tab w:val="left" w:pos="9498"/>
              </w:tabs>
              <w:spacing w:after="120" w:line="326" w:lineRule="exact"/>
              <w:ind w:right="-2"/>
              <w:jc w:val="center"/>
              <w:rPr>
                <w:lang w:eastAsia="x-none"/>
              </w:rPr>
            </w:pPr>
            <w:r>
              <w:rPr>
                <w:lang w:eastAsia="x-none"/>
              </w:rPr>
              <w:t>40</w:t>
            </w:r>
          </w:p>
        </w:tc>
        <w:tc>
          <w:tcPr>
            <w:tcW w:w="840" w:type="dxa"/>
            <w:gridSpan w:val="2"/>
          </w:tcPr>
          <w:p w:rsidR="0006356E" w:rsidRDefault="0006356E" w:rsidP="002157EF">
            <w:pPr>
              <w:widowControl w:val="0"/>
              <w:tabs>
                <w:tab w:val="left" w:pos="709"/>
                <w:tab w:val="left" w:pos="9498"/>
              </w:tabs>
              <w:spacing w:after="120" w:line="326" w:lineRule="exact"/>
              <w:ind w:right="-2"/>
              <w:jc w:val="center"/>
              <w:rPr>
                <w:lang w:eastAsia="x-none"/>
              </w:rPr>
            </w:pPr>
            <w:r>
              <w:rPr>
                <w:lang w:eastAsia="x-none"/>
              </w:rPr>
              <w:t>45</w:t>
            </w:r>
          </w:p>
        </w:tc>
        <w:tc>
          <w:tcPr>
            <w:tcW w:w="837" w:type="dxa"/>
          </w:tcPr>
          <w:p w:rsidR="0006356E" w:rsidRDefault="0006356E" w:rsidP="002157EF">
            <w:pPr>
              <w:widowControl w:val="0"/>
              <w:tabs>
                <w:tab w:val="left" w:pos="709"/>
                <w:tab w:val="left" w:pos="9498"/>
              </w:tabs>
              <w:spacing w:after="120" w:line="326" w:lineRule="exact"/>
              <w:ind w:right="-2"/>
              <w:jc w:val="center"/>
              <w:rPr>
                <w:lang w:eastAsia="x-none"/>
              </w:rPr>
            </w:pPr>
            <w:r>
              <w:rPr>
                <w:lang w:eastAsia="x-none"/>
              </w:rPr>
              <w:t>50</w:t>
            </w:r>
          </w:p>
        </w:tc>
        <w:tc>
          <w:tcPr>
            <w:tcW w:w="838" w:type="dxa"/>
          </w:tcPr>
          <w:p w:rsidR="0006356E" w:rsidRDefault="0006356E" w:rsidP="002157EF">
            <w:pPr>
              <w:widowControl w:val="0"/>
              <w:tabs>
                <w:tab w:val="left" w:pos="709"/>
                <w:tab w:val="left" w:pos="9498"/>
              </w:tabs>
              <w:spacing w:after="120" w:line="326" w:lineRule="exact"/>
              <w:ind w:right="-2"/>
              <w:jc w:val="center"/>
              <w:rPr>
                <w:lang w:eastAsia="x-none"/>
              </w:rPr>
            </w:pPr>
            <w:r>
              <w:rPr>
                <w:lang w:eastAsia="x-none"/>
              </w:rPr>
              <w:t>55</w:t>
            </w:r>
          </w:p>
        </w:tc>
        <w:tc>
          <w:tcPr>
            <w:tcW w:w="967" w:type="dxa"/>
          </w:tcPr>
          <w:p w:rsidR="0006356E" w:rsidRDefault="0006356E" w:rsidP="002157EF">
            <w:pPr>
              <w:widowControl w:val="0"/>
              <w:tabs>
                <w:tab w:val="left" w:pos="709"/>
                <w:tab w:val="left" w:pos="9498"/>
              </w:tabs>
              <w:spacing w:after="120" w:line="326" w:lineRule="exact"/>
              <w:ind w:right="-2"/>
              <w:jc w:val="center"/>
              <w:rPr>
                <w:lang w:eastAsia="x-none"/>
              </w:rPr>
            </w:pPr>
            <w:r>
              <w:rPr>
                <w:lang w:eastAsia="x-none"/>
              </w:rPr>
              <w:t>60</w:t>
            </w:r>
          </w:p>
        </w:tc>
        <w:tc>
          <w:tcPr>
            <w:tcW w:w="805" w:type="dxa"/>
          </w:tcPr>
          <w:p w:rsidR="0006356E" w:rsidRDefault="0006356E" w:rsidP="002157EF">
            <w:pPr>
              <w:widowControl w:val="0"/>
              <w:tabs>
                <w:tab w:val="left" w:pos="709"/>
                <w:tab w:val="left" w:pos="9498"/>
              </w:tabs>
              <w:spacing w:after="120" w:line="326" w:lineRule="exact"/>
              <w:ind w:right="-2"/>
              <w:jc w:val="center"/>
              <w:rPr>
                <w:lang w:eastAsia="x-none"/>
              </w:rPr>
            </w:pPr>
            <w:r>
              <w:rPr>
                <w:lang w:eastAsia="x-none"/>
              </w:rPr>
              <w:t>70</w:t>
            </w:r>
          </w:p>
        </w:tc>
      </w:tr>
      <w:tr w:rsidR="0006356E" w:rsidTr="002157EF">
        <w:tc>
          <w:tcPr>
            <w:tcW w:w="2874" w:type="dxa"/>
          </w:tcPr>
          <w:p w:rsidR="0006356E" w:rsidRDefault="0006356E" w:rsidP="002157EF">
            <w:pPr>
              <w:widowControl w:val="0"/>
              <w:spacing w:before="6" w:line="235" w:lineRule="auto"/>
              <w:ind w:right="31"/>
              <w:jc w:val="both"/>
              <w:rPr>
                <w:color w:val="000000"/>
                <w:spacing w:val="-1"/>
              </w:rPr>
            </w:pPr>
            <w:r>
              <w:rPr>
                <w:color w:val="000000"/>
                <w:spacing w:val="-1"/>
              </w:rPr>
              <w:t>Д</w:t>
            </w:r>
            <w:r>
              <w:rPr>
                <w:color w:val="000000"/>
                <w:spacing w:val="-5"/>
              </w:rPr>
              <w:t>о</w:t>
            </w:r>
            <w:r>
              <w:rPr>
                <w:color w:val="000000"/>
              </w:rPr>
              <w:t>л</w:t>
            </w:r>
            <w:r>
              <w:rPr>
                <w:color w:val="000000"/>
                <w:w w:val="101"/>
              </w:rPr>
              <w:t xml:space="preserve">я </w:t>
            </w:r>
            <w:r>
              <w:rPr>
                <w:color w:val="000000"/>
                <w:spacing w:val="1"/>
              </w:rPr>
              <w:t>п</w:t>
            </w:r>
            <w:r>
              <w:rPr>
                <w:color w:val="000000"/>
                <w:w w:val="101"/>
              </w:rPr>
              <w:t>е</w:t>
            </w:r>
            <w:r>
              <w:rPr>
                <w:color w:val="000000"/>
                <w:spacing w:val="-2"/>
                <w:w w:val="101"/>
              </w:rPr>
              <w:t>д</w:t>
            </w:r>
            <w:r>
              <w:rPr>
                <w:color w:val="000000"/>
                <w:w w:val="101"/>
              </w:rPr>
              <w:t>а</w:t>
            </w:r>
            <w:r>
              <w:rPr>
                <w:color w:val="000000"/>
                <w:spacing w:val="1"/>
              </w:rPr>
              <w:t>г</w:t>
            </w:r>
            <w:r>
              <w:rPr>
                <w:color w:val="000000"/>
                <w:spacing w:val="-3"/>
              </w:rPr>
              <w:t>о</w:t>
            </w:r>
            <w:r>
              <w:rPr>
                <w:color w:val="000000"/>
                <w:spacing w:val="4"/>
              </w:rPr>
              <w:t>г</w:t>
            </w:r>
            <w:r>
              <w:rPr>
                <w:color w:val="000000"/>
                <w:spacing w:val="-3"/>
              </w:rPr>
              <w:t>о</w:t>
            </w:r>
            <w:r>
              <w:rPr>
                <w:color w:val="000000"/>
              </w:rPr>
              <w:t xml:space="preserve">в, </w:t>
            </w:r>
            <w:r>
              <w:rPr>
                <w:color w:val="000000"/>
                <w:spacing w:val="1"/>
              </w:rPr>
              <w:t>п</w:t>
            </w:r>
            <w:r>
              <w:rPr>
                <w:color w:val="000000"/>
                <w:spacing w:val="-3"/>
              </w:rPr>
              <w:t>р</w:t>
            </w:r>
            <w:r>
              <w:rPr>
                <w:color w:val="000000"/>
              </w:rPr>
              <w:t>и</w:t>
            </w:r>
            <w:r>
              <w:rPr>
                <w:color w:val="000000"/>
                <w:w w:val="101"/>
              </w:rPr>
              <w:t>м</w:t>
            </w:r>
            <w:r>
              <w:rPr>
                <w:color w:val="000000"/>
                <w:spacing w:val="-6"/>
                <w:w w:val="101"/>
              </w:rPr>
              <w:t>е</w:t>
            </w:r>
            <w:r>
              <w:rPr>
                <w:color w:val="000000"/>
              </w:rPr>
              <w:t>н</w:t>
            </w:r>
            <w:r>
              <w:rPr>
                <w:color w:val="000000"/>
                <w:w w:val="101"/>
              </w:rPr>
              <w:t>я</w:t>
            </w:r>
            <w:r>
              <w:rPr>
                <w:color w:val="000000"/>
              </w:rPr>
              <w:t>ю</w:t>
            </w:r>
            <w:r>
              <w:rPr>
                <w:color w:val="000000"/>
                <w:spacing w:val="-2"/>
              </w:rPr>
              <w:t>щ</w:t>
            </w:r>
            <w:r>
              <w:rPr>
                <w:color w:val="000000"/>
              </w:rPr>
              <w:t>и</w:t>
            </w:r>
            <w:r>
              <w:rPr>
                <w:color w:val="000000"/>
                <w:spacing w:val="1"/>
              </w:rPr>
              <w:t>х и</w:t>
            </w:r>
            <w:r>
              <w:rPr>
                <w:color w:val="000000"/>
                <w:spacing w:val="2"/>
              </w:rPr>
              <w:t>нн</w:t>
            </w:r>
            <w:r>
              <w:rPr>
                <w:color w:val="000000"/>
                <w:spacing w:val="-3"/>
              </w:rPr>
              <w:t>ов</w:t>
            </w:r>
            <w:r>
              <w:rPr>
                <w:color w:val="000000"/>
                <w:spacing w:val="2"/>
                <w:w w:val="101"/>
              </w:rPr>
              <w:t>а</w:t>
            </w:r>
            <w:r>
              <w:rPr>
                <w:color w:val="000000"/>
                <w:spacing w:val="1"/>
              </w:rPr>
              <w:t>ц</w:t>
            </w:r>
            <w:r>
              <w:rPr>
                <w:color w:val="000000"/>
                <w:spacing w:val="2"/>
              </w:rPr>
              <w:t>и</w:t>
            </w:r>
            <w:r>
              <w:rPr>
                <w:color w:val="000000"/>
                <w:spacing w:val="-4"/>
              </w:rPr>
              <w:t>о</w:t>
            </w:r>
            <w:r>
              <w:rPr>
                <w:color w:val="000000"/>
                <w:spacing w:val="-2"/>
              </w:rPr>
              <w:t>н</w:t>
            </w:r>
            <w:r>
              <w:rPr>
                <w:color w:val="000000"/>
                <w:spacing w:val="1"/>
              </w:rPr>
              <w:t>н</w:t>
            </w:r>
            <w:r>
              <w:rPr>
                <w:color w:val="000000"/>
                <w:w w:val="101"/>
              </w:rPr>
              <w:t xml:space="preserve">ые </w:t>
            </w:r>
            <w:r>
              <w:rPr>
                <w:color w:val="000000"/>
                <w:spacing w:val="-5"/>
              </w:rPr>
              <w:t>о</w:t>
            </w:r>
            <w:r>
              <w:rPr>
                <w:color w:val="000000"/>
                <w:spacing w:val="-1"/>
                <w:w w:val="101"/>
              </w:rPr>
              <w:t>б</w:t>
            </w:r>
            <w:r>
              <w:rPr>
                <w:color w:val="000000"/>
              </w:rPr>
              <w:t>р</w:t>
            </w:r>
            <w:r>
              <w:rPr>
                <w:color w:val="000000"/>
                <w:spacing w:val="1"/>
                <w:w w:val="101"/>
              </w:rPr>
              <w:t>а</w:t>
            </w:r>
            <w:r>
              <w:rPr>
                <w:color w:val="000000"/>
                <w:spacing w:val="4"/>
              </w:rPr>
              <w:t>з</w:t>
            </w:r>
            <w:r>
              <w:rPr>
                <w:color w:val="000000"/>
                <w:spacing w:val="-3"/>
              </w:rPr>
              <w:t>о</w:t>
            </w:r>
            <w:r>
              <w:rPr>
                <w:color w:val="000000"/>
              </w:rPr>
              <w:t>в</w:t>
            </w:r>
            <w:r>
              <w:rPr>
                <w:color w:val="000000"/>
                <w:spacing w:val="3"/>
                <w:w w:val="101"/>
              </w:rPr>
              <w:t>а</w:t>
            </w:r>
            <w:r>
              <w:rPr>
                <w:color w:val="000000"/>
              </w:rPr>
              <w:t>т</w:t>
            </w:r>
            <w:r>
              <w:rPr>
                <w:color w:val="000000"/>
                <w:spacing w:val="-6"/>
                <w:w w:val="101"/>
              </w:rPr>
              <w:t>е</w:t>
            </w:r>
            <w:r>
              <w:rPr>
                <w:color w:val="000000"/>
              </w:rPr>
              <w:t>ль</w:t>
            </w:r>
            <w:r>
              <w:rPr>
                <w:color w:val="000000"/>
                <w:spacing w:val="1"/>
              </w:rPr>
              <w:t>н</w:t>
            </w:r>
            <w:r>
              <w:rPr>
                <w:color w:val="000000"/>
                <w:w w:val="101"/>
              </w:rPr>
              <w:t xml:space="preserve">ые </w:t>
            </w:r>
            <w:r>
              <w:rPr>
                <w:color w:val="000000"/>
                <w:spacing w:val="3"/>
              </w:rPr>
              <w:t>т</w:t>
            </w:r>
            <w:r>
              <w:rPr>
                <w:color w:val="000000"/>
                <w:spacing w:val="-5"/>
                <w:w w:val="101"/>
              </w:rPr>
              <w:t>е</w:t>
            </w:r>
            <w:r>
              <w:rPr>
                <w:color w:val="000000"/>
              </w:rPr>
              <w:t>хн</w:t>
            </w:r>
            <w:r>
              <w:rPr>
                <w:color w:val="000000"/>
                <w:spacing w:val="-2"/>
              </w:rPr>
              <w:t>о</w:t>
            </w:r>
            <w:r>
              <w:rPr>
                <w:color w:val="000000"/>
                <w:spacing w:val="3"/>
              </w:rPr>
              <w:t>л</w:t>
            </w:r>
            <w:r>
              <w:rPr>
                <w:color w:val="000000"/>
                <w:spacing w:val="-2"/>
              </w:rPr>
              <w:t>о</w:t>
            </w:r>
            <w:r>
              <w:rPr>
                <w:color w:val="000000"/>
              </w:rPr>
              <w:t>ги</w:t>
            </w:r>
            <w:r>
              <w:rPr>
                <w:color w:val="000000"/>
                <w:spacing w:val="1"/>
              </w:rPr>
              <w:t xml:space="preserve">и </w:t>
            </w:r>
            <w:r>
              <w:rPr>
                <w:color w:val="000000"/>
              </w:rPr>
              <w:t xml:space="preserve">в </w:t>
            </w:r>
            <w:r>
              <w:rPr>
                <w:color w:val="000000"/>
                <w:spacing w:val="1"/>
                <w:w w:val="101"/>
              </w:rPr>
              <w:t>д</w:t>
            </w:r>
            <w:r>
              <w:rPr>
                <w:color w:val="000000"/>
                <w:spacing w:val="-5"/>
                <w:w w:val="101"/>
              </w:rPr>
              <w:t>е</w:t>
            </w:r>
            <w:r>
              <w:rPr>
                <w:color w:val="000000"/>
                <w:w w:val="101"/>
              </w:rPr>
              <w:t>я</w:t>
            </w:r>
            <w:r>
              <w:rPr>
                <w:color w:val="000000"/>
                <w:spacing w:val="3"/>
              </w:rPr>
              <w:t>т</w:t>
            </w:r>
            <w:r>
              <w:rPr>
                <w:color w:val="000000"/>
                <w:spacing w:val="-5"/>
                <w:w w:val="101"/>
              </w:rPr>
              <w:t>е</w:t>
            </w:r>
            <w:r>
              <w:rPr>
                <w:color w:val="000000"/>
              </w:rPr>
              <w:t>льно</w:t>
            </w:r>
            <w:r>
              <w:rPr>
                <w:color w:val="000000"/>
                <w:w w:val="101"/>
              </w:rPr>
              <w:t>с</w:t>
            </w:r>
            <w:r>
              <w:rPr>
                <w:color w:val="000000"/>
              </w:rPr>
              <w:t xml:space="preserve">ти </w:t>
            </w:r>
            <w:r>
              <w:rPr>
                <w:color w:val="000000"/>
                <w:w w:val="101"/>
              </w:rPr>
              <w:t xml:space="preserve">с </w:t>
            </w:r>
            <w:r>
              <w:rPr>
                <w:color w:val="000000"/>
                <w:spacing w:val="-1"/>
                <w:w w:val="101"/>
              </w:rPr>
              <w:t>д</w:t>
            </w:r>
            <w:r>
              <w:rPr>
                <w:color w:val="000000"/>
                <w:spacing w:val="-7"/>
                <w:w w:val="101"/>
              </w:rPr>
              <w:t>е</w:t>
            </w:r>
            <w:r>
              <w:rPr>
                <w:color w:val="000000"/>
              </w:rPr>
              <w:t>ть</w:t>
            </w:r>
            <w:r>
              <w:rPr>
                <w:color w:val="000000"/>
                <w:w w:val="101"/>
              </w:rPr>
              <w:t>м</w:t>
            </w:r>
            <w:r>
              <w:rPr>
                <w:color w:val="000000"/>
              </w:rPr>
              <w:t>и</w:t>
            </w:r>
          </w:p>
        </w:tc>
        <w:tc>
          <w:tcPr>
            <w:tcW w:w="1366" w:type="dxa"/>
            <w:gridSpan w:val="2"/>
          </w:tcPr>
          <w:p w:rsidR="0006356E" w:rsidRDefault="0006356E" w:rsidP="002157EF">
            <w:pPr>
              <w:widowControl w:val="0"/>
              <w:tabs>
                <w:tab w:val="left" w:pos="709"/>
                <w:tab w:val="left" w:pos="9498"/>
              </w:tabs>
              <w:spacing w:after="120" w:line="326" w:lineRule="exact"/>
              <w:ind w:right="-2"/>
              <w:jc w:val="center"/>
              <w:rPr>
                <w:lang w:eastAsia="x-none"/>
              </w:rPr>
            </w:pPr>
            <w:r>
              <w:rPr>
                <w:lang w:eastAsia="x-none"/>
              </w:rPr>
              <w:t>%</w:t>
            </w:r>
          </w:p>
        </w:tc>
        <w:tc>
          <w:tcPr>
            <w:tcW w:w="1184" w:type="dxa"/>
          </w:tcPr>
          <w:p w:rsidR="0006356E" w:rsidRDefault="0006356E" w:rsidP="002157EF">
            <w:pPr>
              <w:widowControl w:val="0"/>
              <w:tabs>
                <w:tab w:val="left" w:pos="709"/>
                <w:tab w:val="left" w:pos="9498"/>
              </w:tabs>
              <w:spacing w:after="120" w:line="326" w:lineRule="exact"/>
              <w:ind w:right="-2"/>
              <w:jc w:val="center"/>
              <w:rPr>
                <w:lang w:eastAsia="x-none"/>
              </w:rPr>
            </w:pPr>
            <w:r>
              <w:rPr>
                <w:lang w:eastAsia="x-none"/>
              </w:rPr>
              <w:t>20</w:t>
            </w:r>
          </w:p>
        </w:tc>
        <w:tc>
          <w:tcPr>
            <w:tcW w:w="840" w:type="dxa"/>
            <w:gridSpan w:val="2"/>
          </w:tcPr>
          <w:p w:rsidR="0006356E" w:rsidRDefault="0006356E" w:rsidP="002157EF">
            <w:pPr>
              <w:widowControl w:val="0"/>
              <w:tabs>
                <w:tab w:val="left" w:pos="709"/>
                <w:tab w:val="left" w:pos="9498"/>
              </w:tabs>
              <w:spacing w:after="120" w:line="326" w:lineRule="exact"/>
              <w:ind w:right="-2"/>
              <w:jc w:val="center"/>
              <w:rPr>
                <w:lang w:eastAsia="x-none"/>
              </w:rPr>
            </w:pPr>
            <w:r>
              <w:rPr>
                <w:lang w:eastAsia="x-none"/>
              </w:rPr>
              <w:t>30</w:t>
            </w:r>
          </w:p>
        </w:tc>
        <w:tc>
          <w:tcPr>
            <w:tcW w:w="837" w:type="dxa"/>
          </w:tcPr>
          <w:p w:rsidR="0006356E" w:rsidRDefault="0006356E" w:rsidP="002157EF">
            <w:pPr>
              <w:widowControl w:val="0"/>
              <w:tabs>
                <w:tab w:val="left" w:pos="709"/>
                <w:tab w:val="left" w:pos="9498"/>
              </w:tabs>
              <w:spacing w:after="120" w:line="326" w:lineRule="exact"/>
              <w:ind w:right="-2"/>
              <w:jc w:val="center"/>
              <w:rPr>
                <w:lang w:eastAsia="x-none"/>
              </w:rPr>
            </w:pPr>
            <w:r>
              <w:rPr>
                <w:lang w:eastAsia="x-none"/>
              </w:rPr>
              <w:t>35</w:t>
            </w:r>
          </w:p>
        </w:tc>
        <w:tc>
          <w:tcPr>
            <w:tcW w:w="838" w:type="dxa"/>
          </w:tcPr>
          <w:p w:rsidR="0006356E" w:rsidRDefault="0006356E" w:rsidP="002157EF">
            <w:pPr>
              <w:widowControl w:val="0"/>
              <w:tabs>
                <w:tab w:val="left" w:pos="709"/>
                <w:tab w:val="left" w:pos="9498"/>
              </w:tabs>
              <w:spacing w:after="120" w:line="326" w:lineRule="exact"/>
              <w:ind w:right="-2"/>
              <w:jc w:val="center"/>
              <w:rPr>
                <w:lang w:eastAsia="x-none"/>
              </w:rPr>
            </w:pPr>
            <w:r>
              <w:rPr>
                <w:lang w:eastAsia="x-none"/>
              </w:rPr>
              <w:t>40</w:t>
            </w:r>
          </w:p>
        </w:tc>
        <w:tc>
          <w:tcPr>
            <w:tcW w:w="967" w:type="dxa"/>
          </w:tcPr>
          <w:p w:rsidR="0006356E" w:rsidRDefault="0006356E" w:rsidP="002157EF">
            <w:pPr>
              <w:widowControl w:val="0"/>
              <w:tabs>
                <w:tab w:val="left" w:pos="709"/>
                <w:tab w:val="left" w:pos="9498"/>
              </w:tabs>
              <w:spacing w:after="120" w:line="326" w:lineRule="exact"/>
              <w:ind w:right="-2"/>
              <w:jc w:val="center"/>
              <w:rPr>
                <w:lang w:eastAsia="x-none"/>
              </w:rPr>
            </w:pPr>
            <w:r>
              <w:rPr>
                <w:lang w:eastAsia="x-none"/>
              </w:rPr>
              <w:t>45</w:t>
            </w:r>
          </w:p>
        </w:tc>
        <w:tc>
          <w:tcPr>
            <w:tcW w:w="805" w:type="dxa"/>
          </w:tcPr>
          <w:p w:rsidR="0006356E" w:rsidRDefault="0006356E" w:rsidP="002157EF">
            <w:pPr>
              <w:widowControl w:val="0"/>
              <w:tabs>
                <w:tab w:val="left" w:pos="709"/>
                <w:tab w:val="left" w:pos="9498"/>
              </w:tabs>
              <w:spacing w:after="120" w:line="326" w:lineRule="exact"/>
              <w:ind w:right="-2"/>
              <w:jc w:val="center"/>
              <w:rPr>
                <w:lang w:eastAsia="x-none"/>
              </w:rPr>
            </w:pPr>
            <w:r>
              <w:rPr>
                <w:lang w:eastAsia="x-none"/>
              </w:rPr>
              <w:t>60</w:t>
            </w:r>
          </w:p>
        </w:tc>
      </w:tr>
      <w:tr w:rsidR="0006356E" w:rsidTr="002157EF">
        <w:tc>
          <w:tcPr>
            <w:tcW w:w="2874" w:type="dxa"/>
          </w:tcPr>
          <w:p w:rsidR="0006356E" w:rsidRDefault="0006356E" w:rsidP="002157EF">
            <w:pPr>
              <w:widowControl w:val="0"/>
              <w:autoSpaceDE w:val="0"/>
              <w:autoSpaceDN w:val="0"/>
              <w:adjustRightInd w:val="0"/>
              <w:snapToGrid w:val="0"/>
              <w:jc w:val="both"/>
              <w:rPr>
                <w:rFonts w:eastAsia="Calibri"/>
              </w:rPr>
            </w:pPr>
            <w:r>
              <w:rPr>
                <w:rFonts w:eastAsia="Calibri"/>
              </w:rPr>
              <w:t xml:space="preserve">Уровень участия педагогов </w:t>
            </w:r>
            <w:proofErr w:type="gramStart"/>
            <w:r>
              <w:rPr>
                <w:rFonts w:eastAsia="Calibri"/>
              </w:rPr>
              <w:t>в</w:t>
            </w:r>
            <w:proofErr w:type="gramEnd"/>
            <w:r>
              <w:rPr>
                <w:rFonts w:eastAsia="Calibri"/>
              </w:rPr>
              <w:t xml:space="preserve"> </w:t>
            </w:r>
          </w:p>
          <w:p w:rsidR="0006356E" w:rsidRDefault="0006356E" w:rsidP="002157EF">
            <w:pPr>
              <w:widowControl w:val="0"/>
              <w:autoSpaceDE w:val="0"/>
              <w:autoSpaceDN w:val="0"/>
              <w:adjustRightInd w:val="0"/>
              <w:snapToGrid w:val="0"/>
              <w:jc w:val="both"/>
              <w:rPr>
                <w:rFonts w:eastAsia="Calibri"/>
              </w:rPr>
            </w:pPr>
            <w:r>
              <w:rPr>
                <w:rFonts w:eastAsia="Calibri"/>
              </w:rPr>
              <w:lastRenderedPageBreak/>
              <w:t xml:space="preserve">методических </w:t>
            </w:r>
            <w:proofErr w:type="gramStart"/>
            <w:r>
              <w:rPr>
                <w:rFonts w:eastAsia="Calibri"/>
              </w:rPr>
              <w:t>мероприятиях</w:t>
            </w:r>
            <w:proofErr w:type="gramEnd"/>
            <w:r>
              <w:rPr>
                <w:rFonts w:eastAsia="Calibri"/>
              </w:rPr>
              <w:t xml:space="preserve">  </w:t>
            </w:r>
          </w:p>
          <w:p w:rsidR="0006356E" w:rsidRPr="006D4CFA" w:rsidRDefault="0006356E" w:rsidP="002157EF">
            <w:pPr>
              <w:widowControl w:val="0"/>
              <w:autoSpaceDE w:val="0"/>
              <w:autoSpaceDN w:val="0"/>
              <w:adjustRightInd w:val="0"/>
              <w:snapToGrid w:val="0"/>
              <w:jc w:val="both"/>
              <w:rPr>
                <w:rFonts w:eastAsia="Calibri"/>
              </w:rPr>
            </w:pPr>
            <w:r>
              <w:rPr>
                <w:rFonts w:eastAsia="Calibri"/>
              </w:rPr>
              <w:t>разного уровня (% от общего количества педагогов)</w:t>
            </w:r>
          </w:p>
        </w:tc>
        <w:tc>
          <w:tcPr>
            <w:tcW w:w="1366" w:type="dxa"/>
            <w:gridSpan w:val="2"/>
          </w:tcPr>
          <w:p w:rsidR="0006356E" w:rsidRDefault="0006356E" w:rsidP="002157EF">
            <w:pPr>
              <w:widowControl w:val="0"/>
              <w:tabs>
                <w:tab w:val="left" w:pos="709"/>
                <w:tab w:val="left" w:pos="9498"/>
              </w:tabs>
              <w:spacing w:after="120" w:line="326" w:lineRule="exact"/>
              <w:ind w:right="-2"/>
              <w:jc w:val="center"/>
              <w:rPr>
                <w:lang w:eastAsia="x-none"/>
              </w:rPr>
            </w:pPr>
            <w:r>
              <w:rPr>
                <w:lang w:eastAsia="x-none"/>
              </w:rPr>
              <w:lastRenderedPageBreak/>
              <w:t>%</w:t>
            </w:r>
          </w:p>
        </w:tc>
        <w:tc>
          <w:tcPr>
            <w:tcW w:w="1184" w:type="dxa"/>
          </w:tcPr>
          <w:p w:rsidR="0006356E" w:rsidRDefault="0006356E" w:rsidP="002157EF">
            <w:pPr>
              <w:widowControl w:val="0"/>
              <w:tabs>
                <w:tab w:val="left" w:pos="709"/>
                <w:tab w:val="left" w:pos="9498"/>
              </w:tabs>
              <w:spacing w:after="120" w:line="326" w:lineRule="exact"/>
              <w:ind w:right="-2"/>
              <w:jc w:val="center"/>
              <w:rPr>
                <w:lang w:eastAsia="x-none"/>
              </w:rPr>
            </w:pPr>
            <w:r>
              <w:rPr>
                <w:lang w:eastAsia="x-none"/>
              </w:rPr>
              <w:t>34</w:t>
            </w:r>
          </w:p>
        </w:tc>
        <w:tc>
          <w:tcPr>
            <w:tcW w:w="840" w:type="dxa"/>
            <w:gridSpan w:val="2"/>
          </w:tcPr>
          <w:p w:rsidR="0006356E" w:rsidRDefault="0006356E" w:rsidP="002157EF">
            <w:pPr>
              <w:widowControl w:val="0"/>
              <w:tabs>
                <w:tab w:val="left" w:pos="709"/>
                <w:tab w:val="left" w:pos="9498"/>
              </w:tabs>
              <w:spacing w:after="120" w:line="326" w:lineRule="exact"/>
              <w:ind w:right="-2"/>
              <w:jc w:val="center"/>
              <w:rPr>
                <w:lang w:eastAsia="x-none"/>
              </w:rPr>
            </w:pPr>
            <w:r>
              <w:rPr>
                <w:lang w:eastAsia="x-none"/>
              </w:rPr>
              <w:t>68</w:t>
            </w:r>
          </w:p>
        </w:tc>
        <w:tc>
          <w:tcPr>
            <w:tcW w:w="837" w:type="dxa"/>
          </w:tcPr>
          <w:p w:rsidR="0006356E" w:rsidRDefault="0006356E" w:rsidP="002157EF">
            <w:pPr>
              <w:widowControl w:val="0"/>
              <w:tabs>
                <w:tab w:val="left" w:pos="709"/>
                <w:tab w:val="left" w:pos="9498"/>
              </w:tabs>
              <w:spacing w:after="120" w:line="326" w:lineRule="exact"/>
              <w:ind w:right="-2"/>
              <w:jc w:val="center"/>
              <w:rPr>
                <w:lang w:eastAsia="x-none"/>
              </w:rPr>
            </w:pPr>
            <w:r>
              <w:rPr>
                <w:lang w:eastAsia="x-none"/>
              </w:rPr>
              <w:t>68</w:t>
            </w:r>
          </w:p>
        </w:tc>
        <w:tc>
          <w:tcPr>
            <w:tcW w:w="838" w:type="dxa"/>
          </w:tcPr>
          <w:p w:rsidR="0006356E" w:rsidRDefault="0006356E" w:rsidP="002157EF">
            <w:pPr>
              <w:widowControl w:val="0"/>
              <w:tabs>
                <w:tab w:val="left" w:pos="709"/>
                <w:tab w:val="left" w:pos="9498"/>
              </w:tabs>
              <w:spacing w:after="120" w:line="326" w:lineRule="exact"/>
              <w:ind w:right="-2"/>
              <w:jc w:val="center"/>
              <w:rPr>
                <w:lang w:eastAsia="x-none"/>
              </w:rPr>
            </w:pPr>
            <w:r>
              <w:rPr>
                <w:lang w:eastAsia="x-none"/>
              </w:rPr>
              <w:t>100</w:t>
            </w:r>
          </w:p>
        </w:tc>
        <w:tc>
          <w:tcPr>
            <w:tcW w:w="967" w:type="dxa"/>
          </w:tcPr>
          <w:p w:rsidR="0006356E" w:rsidRDefault="0006356E" w:rsidP="002157EF">
            <w:pPr>
              <w:widowControl w:val="0"/>
              <w:tabs>
                <w:tab w:val="left" w:pos="709"/>
                <w:tab w:val="left" w:pos="9498"/>
              </w:tabs>
              <w:spacing w:after="120" w:line="326" w:lineRule="exact"/>
              <w:ind w:right="-2"/>
              <w:jc w:val="center"/>
              <w:rPr>
                <w:lang w:eastAsia="x-none"/>
              </w:rPr>
            </w:pPr>
            <w:r>
              <w:rPr>
                <w:lang w:eastAsia="x-none"/>
              </w:rPr>
              <w:t>100</w:t>
            </w:r>
          </w:p>
        </w:tc>
        <w:tc>
          <w:tcPr>
            <w:tcW w:w="805" w:type="dxa"/>
          </w:tcPr>
          <w:p w:rsidR="0006356E" w:rsidRDefault="0006356E" w:rsidP="002157EF">
            <w:pPr>
              <w:widowControl w:val="0"/>
              <w:tabs>
                <w:tab w:val="left" w:pos="709"/>
                <w:tab w:val="left" w:pos="9498"/>
              </w:tabs>
              <w:spacing w:after="120" w:line="326" w:lineRule="exact"/>
              <w:ind w:right="-2"/>
              <w:jc w:val="center"/>
              <w:rPr>
                <w:lang w:eastAsia="x-none"/>
              </w:rPr>
            </w:pPr>
            <w:r>
              <w:rPr>
                <w:lang w:eastAsia="x-none"/>
              </w:rPr>
              <w:t>100</w:t>
            </w:r>
          </w:p>
        </w:tc>
      </w:tr>
      <w:tr w:rsidR="0006356E" w:rsidTr="002157EF">
        <w:tc>
          <w:tcPr>
            <w:tcW w:w="2874" w:type="dxa"/>
          </w:tcPr>
          <w:p w:rsidR="0006356E" w:rsidRDefault="0006356E" w:rsidP="002157EF">
            <w:pPr>
              <w:widowControl w:val="0"/>
              <w:autoSpaceDE w:val="0"/>
              <w:autoSpaceDN w:val="0"/>
              <w:adjustRightInd w:val="0"/>
              <w:snapToGrid w:val="0"/>
              <w:jc w:val="both"/>
              <w:rPr>
                <w:rFonts w:eastAsia="Calibri"/>
              </w:rPr>
            </w:pPr>
            <w:r>
              <w:rPr>
                <w:rFonts w:eastAsia="Calibri"/>
              </w:rPr>
              <w:lastRenderedPageBreak/>
              <w:t xml:space="preserve">Количество педагогов  обученных   с  использованием  </w:t>
            </w:r>
            <w:proofErr w:type="spellStart"/>
            <w:r>
              <w:rPr>
                <w:rFonts w:eastAsia="Calibri"/>
              </w:rPr>
              <w:t>интернет-ресурсов</w:t>
            </w:r>
            <w:proofErr w:type="spellEnd"/>
            <w:r>
              <w:rPr>
                <w:rFonts w:eastAsia="Calibri"/>
              </w:rPr>
              <w:t xml:space="preserve">, дистанционных </w:t>
            </w:r>
            <w:proofErr w:type="spellStart"/>
            <w:r>
              <w:rPr>
                <w:rFonts w:eastAsia="Calibri"/>
              </w:rPr>
              <w:t>вебинаров</w:t>
            </w:r>
            <w:proofErr w:type="spellEnd"/>
            <w:r>
              <w:rPr>
                <w:rFonts w:eastAsia="Calibri"/>
              </w:rPr>
              <w:t xml:space="preserve"> </w:t>
            </w:r>
            <w:proofErr w:type="gramStart"/>
            <w:r>
              <w:rPr>
                <w:rFonts w:eastAsia="Calibri"/>
              </w:rPr>
              <w:t>на</w:t>
            </w:r>
            <w:proofErr w:type="gramEnd"/>
            <w:r>
              <w:rPr>
                <w:rFonts w:eastAsia="Calibri"/>
              </w:rPr>
              <w:t xml:space="preserve"> </w:t>
            </w:r>
          </w:p>
          <w:p w:rsidR="0006356E" w:rsidRDefault="0006356E" w:rsidP="002157EF">
            <w:pPr>
              <w:widowControl w:val="0"/>
              <w:spacing w:before="6" w:line="235" w:lineRule="auto"/>
              <w:ind w:right="31"/>
              <w:jc w:val="both"/>
              <w:rPr>
                <w:color w:val="000000"/>
                <w:spacing w:val="-1"/>
              </w:rPr>
            </w:pPr>
            <w:proofErr w:type="gramStart"/>
            <w:r>
              <w:rPr>
                <w:rFonts w:eastAsia="Calibri"/>
              </w:rPr>
              <w:t>региональном</w:t>
            </w:r>
            <w:proofErr w:type="gramEnd"/>
            <w:r>
              <w:rPr>
                <w:rFonts w:eastAsia="Calibri"/>
              </w:rPr>
              <w:t xml:space="preserve"> и всероссийском уровнях</w:t>
            </w:r>
          </w:p>
        </w:tc>
        <w:tc>
          <w:tcPr>
            <w:tcW w:w="1366" w:type="dxa"/>
            <w:gridSpan w:val="2"/>
          </w:tcPr>
          <w:p w:rsidR="0006356E" w:rsidRDefault="0006356E" w:rsidP="002157EF">
            <w:pPr>
              <w:widowControl w:val="0"/>
              <w:tabs>
                <w:tab w:val="left" w:pos="709"/>
                <w:tab w:val="left" w:pos="9498"/>
              </w:tabs>
              <w:spacing w:after="120" w:line="326" w:lineRule="exact"/>
              <w:ind w:right="-2"/>
              <w:jc w:val="center"/>
              <w:rPr>
                <w:lang w:eastAsia="x-none"/>
              </w:rPr>
            </w:pPr>
            <w:r>
              <w:rPr>
                <w:lang w:eastAsia="x-none"/>
              </w:rPr>
              <w:t>%</w:t>
            </w:r>
          </w:p>
        </w:tc>
        <w:tc>
          <w:tcPr>
            <w:tcW w:w="1184" w:type="dxa"/>
          </w:tcPr>
          <w:p w:rsidR="0006356E" w:rsidRDefault="0006356E" w:rsidP="002157EF">
            <w:pPr>
              <w:widowControl w:val="0"/>
              <w:tabs>
                <w:tab w:val="left" w:pos="709"/>
                <w:tab w:val="left" w:pos="9498"/>
              </w:tabs>
              <w:spacing w:after="120" w:line="326" w:lineRule="exact"/>
              <w:ind w:right="-2"/>
              <w:jc w:val="center"/>
              <w:rPr>
                <w:lang w:eastAsia="x-none"/>
              </w:rPr>
            </w:pPr>
            <w:r>
              <w:rPr>
                <w:lang w:eastAsia="x-none"/>
              </w:rPr>
              <w:t>0</w:t>
            </w:r>
          </w:p>
        </w:tc>
        <w:tc>
          <w:tcPr>
            <w:tcW w:w="840" w:type="dxa"/>
            <w:gridSpan w:val="2"/>
          </w:tcPr>
          <w:p w:rsidR="0006356E" w:rsidRDefault="0006356E" w:rsidP="002157EF">
            <w:pPr>
              <w:widowControl w:val="0"/>
              <w:tabs>
                <w:tab w:val="left" w:pos="709"/>
                <w:tab w:val="left" w:pos="9498"/>
              </w:tabs>
              <w:spacing w:after="120" w:line="326" w:lineRule="exact"/>
              <w:ind w:right="-2"/>
              <w:jc w:val="center"/>
              <w:rPr>
                <w:lang w:eastAsia="x-none"/>
              </w:rPr>
            </w:pPr>
            <w:r>
              <w:rPr>
                <w:lang w:eastAsia="x-none"/>
              </w:rPr>
              <w:t>0</w:t>
            </w:r>
          </w:p>
        </w:tc>
        <w:tc>
          <w:tcPr>
            <w:tcW w:w="837" w:type="dxa"/>
          </w:tcPr>
          <w:p w:rsidR="0006356E" w:rsidRDefault="0006356E" w:rsidP="002157EF">
            <w:pPr>
              <w:widowControl w:val="0"/>
              <w:tabs>
                <w:tab w:val="left" w:pos="709"/>
                <w:tab w:val="left" w:pos="9498"/>
              </w:tabs>
              <w:spacing w:after="120" w:line="326" w:lineRule="exact"/>
              <w:ind w:right="-2"/>
              <w:jc w:val="center"/>
              <w:rPr>
                <w:lang w:eastAsia="x-none"/>
              </w:rPr>
            </w:pPr>
            <w:r>
              <w:rPr>
                <w:lang w:eastAsia="x-none"/>
              </w:rPr>
              <w:t>34</w:t>
            </w:r>
          </w:p>
        </w:tc>
        <w:tc>
          <w:tcPr>
            <w:tcW w:w="838" w:type="dxa"/>
          </w:tcPr>
          <w:p w:rsidR="0006356E" w:rsidRDefault="0006356E" w:rsidP="002157EF">
            <w:pPr>
              <w:widowControl w:val="0"/>
              <w:tabs>
                <w:tab w:val="left" w:pos="709"/>
                <w:tab w:val="left" w:pos="9498"/>
              </w:tabs>
              <w:spacing w:after="120" w:line="326" w:lineRule="exact"/>
              <w:ind w:right="-2"/>
              <w:jc w:val="center"/>
              <w:rPr>
                <w:lang w:eastAsia="x-none"/>
              </w:rPr>
            </w:pPr>
            <w:r>
              <w:rPr>
                <w:lang w:eastAsia="x-none"/>
              </w:rPr>
              <w:t>68</w:t>
            </w:r>
          </w:p>
        </w:tc>
        <w:tc>
          <w:tcPr>
            <w:tcW w:w="967" w:type="dxa"/>
          </w:tcPr>
          <w:p w:rsidR="0006356E" w:rsidRDefault="0006356E" w:rsidP="002157EF">
            <w:pPr>
              <w:widowControl w:val="0"/>
              <w:tabs>
                <w:tab w:val="left" w:pos="709"/>
                <w:tab w:val="left" w:pos="9498"/>
              </w:tabs>
              <w:spacing w:after="120" w:line="326" w:lineRule="exact"/>
              <w:ind w:right="-2"/>
              <w:jc w:val="center"/>
              <w:rPr>
                <w:lang w:eastAsia="x-none"/>
              </w:rPr>
            </w:pPr>
            <w:r>
              <w:rPr>
                <w:lang w:eastAsia="x-none"/>
              </w:rPr>
              <w:t>100</w:t>
            </w:r>
          </w:p>
        </w:tc>
        <w:tc>
          <w:tcPr>
            <w:tcW w:w="805" w:type="dxa"/>
          </w:tcPr>
          <w:p w:rsidR="0006356E" w:rsidRDefault="0006356E" w:rsidP="002157EF">
            <w:pPr>
              <w:widowControl w:val="0"/>
              <w:tabs>
                <w:tab w:val="left" w:pos="709"/>
                <w:tab w:val="left" w:pos="9498"/>
              </w:tabs>
              <w:spacing w:after="120" w:line="326" w:lineRule="exact"/>
              <w:ind w:right="-2"/>
              <w:jc w:val="center"/>
              <w:rPr>
                <w:lang w:eastAsia="x-none"/>
              </w:rPr>
            </w:pPr>
            <w:r>
              <w:rPr>
                <w:lang w:eastAsia="x-none"/>
              </w:rPr>
              <w:t>100</w:t>
            </w:r>
          </w:p>
        </w:tc>
      </w:tr>
      <w:tr w:rsidR="0006356E" w:rsidTr="002157EF">
        <w:tc>
          <w:tcPr>
            <w:tcW w:w="9711" w:type="dxa"/>
            <w:gridSpan w:val="10"/>
          </w:tcPr>
          <w:p w:rsidR="0006356E" w:rsidRPr="000B3D9B" w:rsidRDefault="0006356E" w:rsidP="002157EF">
            <w:pPr>
              <w:spacing w:after="120"/>
              <w:ind w:left="426"/>
              <w:jc w:val="center"/>
              <w:rPr>
                <w:rFonts w:eastAsia="Calibri"/>
                <w:bCs/>
                <w:i/>
                <w:sz w:val="28"/>
                <w:szCs w:val="28"/>
                <w:lang w:eastAsia="en-US"/>
              </w:rPr>
            </w:pPr>
            <w:r w:rsidRPr="00C51799">
              <w:rPr>
                <w:b/>
                <w:i/>
              </w:rPr>
              <w:t>П</w:t>
            </w:r>
            <w:r>
              <w:rPr>
                <w:b/>
                <w:i/>
              </w:rPr>
              <w:t>ортфель 4</w:t>
            </w:r>
          </w:p>
        </w:tc>
      </w:tr>
      <w:tr w:rsidR="0006356E" w:rsidTr="002157EF">
        <w:tc>
          <w:tcPr>
            <w:tcW w:w="2874" w:type="dxa"/>
          </w:tcPr>
          <w:p w:rsidR="0006356E" w:rsidRPr="000B3D9B" w:rsidRDefault="0006356E" w:rsidP="002157EF">
            <w:pPr>
              <w:widowControl w:val="0"/>
              <w:autoSpaceDE w:val="0"/>
              <w:autoSpaceDN w:val="0"/>
              <w:adjustRightInd w:val="0"/>
              <w:snapToGrid w:val="0"/>
              <w:jc w:val="both"/>
              <w:rPr>
                <w:rFonts w:eastAsia="Calibri"/>
              </w:rPr>
            </w:pPr>
            <w:r>
              <w:t>А</w:t>
            </w:r>
            <w:r w:rsidRPr="000B3D9B">
              <w:t>ктивное участие родителей в жизни дошкольного учреждения и повышение интереса к развитию и воспитанию своих детей</w:t>
            </w:r>
          </w:p>
        </w:tc>
        <w:tc>
          <w:tcPr>
            <w:tcW w:w="1366" w:type="dxa"/>
            <w:gridSpan w:val="2"/>
          </w:tcPr>
          <w:p w:rsidR="0006356E" w:rsidRDefault="0006356E" w:rsidP="002157EF">
            <w:pPr>
              <w:widowControl w:val="0"/>
              <w:tabs>
                <w:tab w:val="left" w:pos="709"/>
                <w:tab w:val="left" w:pos="9498"/>
              </w:tabs>
              <w:spacing w:after="120" w:line="326" w:lineRule="exact"/>
              <w:ind w:right="-2"/>
              <w:jc w:val="center"/>
              <w:rPr>
                <w:lang w:eastAsia="x-none"/>
              </w:rPr>
            </w:pPr>
            <w:r>
              <w:rPr>
                <w:lang w:eastAsia="x-none"/>
              </w:rPr>
              <w:t>%</w:t>
            </w:r>
          </w:p>
        </w:tc>
        <w:tc>
          <w:tcPr>
            <w:tcW w:w="1184" w:type="dxa"/>
          </w:tcPr>
          <w:p w:rsidR="0006356E" w:rsidRDefault="0006356E" w:rsidP="002157EF">
            <w:pPr>
              <w:widowControl w:val="0"/>
              <w:tabs>
                <w:tab w:val="left" w:pos="709"/>
                <w:tab w:val="left" w:pos="9498"/>
              </w:tabs>
              <w:spacing w:after="120" w:line="326" w:lineRule="exact"/>
              <w:ind w:right="-2"/>
              <w:jc w:val="center"/>
              <w:rPr>
                <w:lang w:eastAsia="x-none"/>
              </w:rPr>
            </w:pPr>
            <w:r>
              <w:rPr>
                <w:lang w:eastAsia="x-none"/>
              </w:rPr>
              <w:t>15</w:t>
            </w:r>
          </w:p>
        </w:tc>
        <w:tc>
          <w:tcPr>
            <w:tcW w:w="840" w:type="dxa"/>
            <w:gridSpan w:val="2"/>
          </w:tcPr>
          <w:p w:rsidR="0006356E" w:rsidRDefault="0006356E" w:rsidP="002157EF">
            <w:pPr>
              <w:widowControl w:val="0"/>
              <w:tabs>
                <w:tab w:val="left" w:pos="709"/>
                <w:tab w:val="left" w:pos="9498"/>
              </w:tabs>
              <w:spacing w:after="120" w:line="326" w:lineRule="exact"/>
              <w:ind w:right="-2"/>
              <w:jc w:val="center"/>
              <w:rPr>
                <w:lang w:eastAsia="x-none"/>
              </w:rPr>
            </w:pPr>
            <w:r>
              <w:rPr>
                <w:lang w:eastAsia="x-none"/>
              </w:rPr>
              <w:t>20</w:t>
            </w:r>
          </w:p>
        </w:tc>
        <w:tc>
          <w:tcPr>
            <w:tcW w:w="837" w:type="dxa"/>
          </w:tcPr>
          <w:p w:rsidR="0006356E" w:rsidRDefault="0006356E" w:rsidP="002157EF">
            <w:pPr>
              <w:widowControl w:val="0"/>
              <w:tabs>
                <w:tab w:val="left" w:pos="709"/>
                <w:tab w:val="left" w:pos="9498"/>
              </w:tabs>
              <w:spacing w:after="120" w:line="326" w:lineRule="exact"/>
              <w:ind w:right="-2"/>
              <w:jc w:val="center"/>
              <w:rPr>
                <w:lang w:eastAsia="x-none"/>
              </w:rPr>
            </w:pPr>
            <w:r>
              <w:rPr>
                <w:lang w:eastAsia="x-none"/>
              </w:rPr>
              <w:t>25</w:t>
            </w:r>
          </w:p>
        </w:tc>
        <w:tc>
          <w:tcPr>
            <w:tcW w:w="838" w:type="dxa"/>
          </w:tcPr>
          <w:p w:rsidR="0006356E" w:rsidRDefault="0006356E" w:rsidP="002157EF">
            <w:pPr>
              <w:widowControl w:val="0"/>
              <w:tabs>
                <w:tab w:val="left" w:pos="709"/>
                <w:tab w:val="left" w:pos="9498"/>
              </w:tabs>
              <w:spacing w:after="120" w:line="326" w:lineRule="exact"/>
              <w:ind w:right="-2"/>
              <w:jc w:val="center"/>
              <w:rPr>
                <w:lang w:eastAsia="x-none"/>
              </w:rPr>
            </w:pPr>
            <w:r>
              <w:rPr>
                <w:lang w:eastAsia="x-none"/>
              </w:rPr>
              <w:t>30</w:t>
            </w:r>
          </w:p>
        </w:tc>
        <w:tc>
          <w:tcPr>
            <w:tcW w:w="967" w:type="dxa"/>
          </w:tcPr>
          <w:p w:rsidR="0006356E" w:rsidRDefault="0006356E" w:rsidP="002157EF">
            <w:pPr>
              <w:widowControl w:val="0"/>
              <w:tabs>
                <w:tab w:val="left" w:pos="709"/>
                <w:tab w:val="left" w:pos="9498"/>
              </w:tabs>
              <w:spacing w:after="120" w:line="326" w:lineRule="exact"/>
              <w:ind w:right="-2"/>
              <w:jc w:val="center"/>
              <w:rPr>
                <w:lang w:eastAsia="x-none"/>
              </w:rPr>
            </w:pPr>
            <w:r>
              <w:rPr>
                <w:lang w:eastAsia="x-none"/>
              </w:rPr>
              <w:t>38</w:t>
            </w:r>
          </w:p>
        </w:tc>
        <w:tc>
          <w:tcPr>
            <w:tcW w:w="805" w:type="dxa"/>
          </w:tcPr>
          <w:p w:rsidR="0006356E" w:rsidRDefault="0006356E" w:rsidP="002157EF">
            <w:pPr>
              <w:widowControl w:val="0"/>
              <w:tabs>
                <w:tab w:val="left" w:pos="709"/>
                <w:tab w:val="left" w:pos="9498"/>
              </w:tabs>
              <w:spacing w:after="120" w:line="326" w:lineRule="exact"/>
              <w:ind w:right="-2"/>
              <w:jc w:val="center"/>
              <w:rPr>
                <w:lang w:eastAsia="x-none"/>
              </w:rPr>
            </w:pPr>
            <w:r>
              <w:rPr>
                <w:lang w:eastAsia="x-none"/>
              </w:rPr>
              <w:t>50</w:t>
            </w:r>
          </w:p>
        </w:tc>
      </w:tr>
      <w:tr w:rsidR="0006356E" w:rsidTr="002157EF">
        <w:tc>
          <w:tcPr>
            <w:tcW w:w="2874" w:type="dxa"/>
          </w:tcPr>
          <w:p w:rsidR="0006356E" w:rsidRPr="000B3D9B" w:rsidRDefault="0006356E" w:rsidP="002157EF">
            <w:pPr>
              <w:widowControl w:val="0"/>
              <w:autoSpaceDE w:val="0"/>
              <w:autoSpaceDN w:val="0"/>
              <w:adjustRightInd w:val="0"/>
              <w:snapToGrid w:val="0"/>
              <w:jc w:val="both"/>
            </w:pPr>
            <w:r w:rsidRPr="000B3D9B">
              <w:t>Количество педагогов, и</w:t>
            </w:r>
            <w:r>
              <w:t>спользующих новые нетрадиционные</w:t>
            </w:r>
            <w:r w:rsidRPr="000B3D9B">
              <w:t xml:space="preserve"> форм</w:t>
            </w:r>
            <w:r>
              <w:t>ы</w:t>
            </w:r>
            <w:r w:rsidRPr="000B3D9B">
              <w:t xml:space="preserve"> работы с семьями воспитанников</w:t>
            </w:r>
          </w:p>
        </w:tc>
        <w:tc>
          <w:tcPr>
            <w:tcW w:w="1366" w:type="dxa"/>
            <w:gridSpan w:val="2"/>
          </w:tcPr>
          <w:p w:rsidR="0006356E" w:rsidRDefault="0006356E" w:rsidP="002157EF">
            <w:pPr>
              <w:widowControl w:val="0"/>
              <w:tabs>
                <w:tab w:val="left" w:pos="709"/>
                <w:tab w:val="left" w:pos="9498"/>
              </w:tabs>
              <w:spacing w:after="120" w:line="326" w:lineRule="exact"/>
              <w:ind w:right="-2"/>
              <w:jc w:val="center"/>
              <w:rPr>
                <w:lang w:eastAsia="x-none"/>
              </w:rPr>
            </w:pPr>
            <w:r>
              <w:rPr>
                <w:lang w:eastAsia="x-none"/>
              </w:rPr>
              <w:t>%</w:t>
            </w:r>
          </w:p>
        </w:tc>
        <w:tc>
          <w:tcPr>
            <w:tcW w:w="1184" w:type="dxa"/>
          </w:tcPr>
          <w:p w:rsidR="0006356E" w:rsidRDefault="0006356E" w:rsidP="002157EF">
            <w:pPr>
              <w:widowControl w:val="0"/>
              <w:tabs>
                <w:tab w:val="left" w:pos="709"/>
                <w:tab w:val="left" w:pos="9498"/>
              </w:tabs>
              <w:spacing w:after="120" w:line="326" w:lineRule="exact"/>
              <w:ind w:right="-2"/>
              <w:jc w:val="center"/>
              <w:rPr>
                <w:lang w:eastAsia="x-none"/>
              </w:rPr>
            </w:pPr>
            <w:r>
              <w:rPr>
                <w:lang w:eastAsia="x-none"/>
              </w:rPr>
              <w:t>34</w:t>
            </w:r>
          </w:p>
        </w:tc>
        <w:tc>
          <w:tcPr>
            <w:tcW w:w="840" w:type="dxa"/>
            <w:gridSpan w:val="2"/>
          </w:tcPr>
          <w:p w:rsidR="0006356E" w:rsidRDefault="0006356E" w:rsidP="002157EF">
            <w:pPr>
              <w:widowControl w:val="0"/>
              <w:tabs>
                <w:tab w:val="left" w:pos="709"/>
                <w:tab w:val="left" w:pos="9498"/>
              </w:tabs>
              <w:spacing w:after="120" w:line="326" w:lineRule="exact"/>
              <w:ind w:right="-2"/>
              <w:jc w:val="center"/>
              <w:rPr>
                <w:lang w:eastAsia="x-none"/>
              </w:rPr>
            </w:pPr>
            <w:r>
              <w:rPr>
                <w:lang w:eastAsia="x-none"/>
              </w:rPr>
              <w:t>34</w:t>
            </w:r>
          </w:p>
        </w:tc>
        <w:tc>
          <w:tcPr>
            <w:tcW w:w="837" w:type="dxa"/>
          </w:tcPr>
          <w:p w:rsidR="0006356E" w:rsidRDefault="0006356E" w:rsidP="002157EF">
            <w:pPr>
              <w:widowControl w:val="0"/>
              <w:tabs>
                <w:tab w:val="left" w:pos="709"/>
                <w:tab w:val="left" w:pos="9498"/>
              </w:tabs>
              <w:spacing w:after="120" w:line="326" w:lineRule="exact"/>
              <w:ind w:right="-2"/>
              <w:jc w:val="center"/>
              <w:rPr>
                <w:lang w:eastAsia="x-none"/>
              </w:rPr>
            </w:pPr>
            <w:r>
              <w:rPr>
                <w:lang w:eastAsia="x-none"/>
              </w:rPr>
              <w:t>68</w:t>
            </w:r>
          </w:p>
        </w:tc>
        <w:tc>
          <w:tcPr>
            <w:tcW w:w="838" w:type="dxa"/>
          </w:tcPr>
          <w:p w:rsidR="0006356E" w:rsidRDefault="0006356E" w:rsidP="002157EF">
            <w:pPr>
              <w:widowControl w:val="0"/>
              <w:tabs>
                <w:tab w:val="left" w:pos="709"/>
                <w:tab w:val="left" w:pos="9498"/>
              </w:tabs>
              <w:spacing w:after="120" w:line="326" w:lineRule="exact"/>
              <w:ind w:right="-2"/>
              <w:jc w:val="center"/>
              <w:rPr>
                <w:lang w:eastAsia="x-none"/>
              </w:rPr>
            </w:pPr>
            <w:r>
              <w:rPr>
                <w:lang w:eastAsia="x-none"/>
              </w:rPr>
              <w:t>68</w:t>
            </w:r>
          </w:p>
        </w:tc>
        <w:tc>
          <w:tcPr>
            <w:tcW w:w="967" w:type="dxa"/>
          </w:tcPr>
          <w:p w:rsidR="0006356E" w:rsidRDefault="0006356E" w:rsidP="002157EF">
            <w:pPr>
              <w:widowControl w:val="0"/>
              <w:tabs>
                <w:tab w:val="left" w:pos="709"/>
                <w:tab w:val="left" w:pos="9498"/>
              </w:tabs>
              <w:spacing w:after="120" w:line="326" w:lineRule="exact"/>
              <w:ind w:right="-2"/>
              <w:jc w:val="center"/>
              <w:rPr>
                <w:lang w:eastAsia="x-none"/>
              </w:rPr>
            </w:pPr>
            <w:r>
              <w:rPr>
                <w:lang w:eastAsia="x-none"/>
              </w:rPr>
              <w:t>100</w:t>
            </w:r>
          </w:p>
        </w:tc>
        <w:tc>
          <w:tcPr>
            <w:tcW w:w="805" w:type="dxa"/>
          </w:tcPr>
          <w:p w:rsidR="0006356E" w:rsidRDefault="0006356E" w:rsidP="002157EF">
            <w:pPr>
              <w:widowControl w:val="0"/>
              <w:tabs>
                <w:tab w:val="left" w:pos="709"/>
                <w:tab w:val="left" w:pos="9498"/>
              </w:tabs>
              <w:spacing w:after="120" w:line="326" w:lineRule="exact"/>
              <w:ind w:right="-2"/>
              <w:jc w:val="center"/>
              <w:rPr>
                <w:lang w:eastAsia="x-none"/>
              </w:rPr>
            </w:pPr>
            <w:r>
              <w:rPr>
                <w:lang w:eastAsia="x-none"/>
              </w:rPr>
              <w:t>100</w:t>
            </w:r>
          </w:p>
        </w:tc>
      </w:tr>
    </w:tbl>
    <w:p w:rsidR="0006356E" w:rsidRPr="0067271E" w:rsidRDefault="0006356E" w:rsidP="0006356E">
      <w:pPr>
        <w:widowControl w:val="0"/>
        <w:tabs>
          <w:tab w:val="left" w:pos="709"/>
          <w:tab w:val="left" w:pos="9498"/>
        </w:tabs>
        <w:spacing w:after="120" w:line="326" w:lineRule="exact"/>
        <w:ind w:left="426" w:right="-2"/>
        <w:jc w:val="center"/>
        <w:rPr>
          <w:b/>
          <w:sz w:val="28"/>
          <w:szCs w:val="28"/>
          <w:lang w:val="x-none" w:eastAsia="x-none"/>
        </w:rPr>
      </w:pPr>
    </w:p>
    <w:p w:rsidR="0006356E" w:rsidRDefault="0006356E" w:rsidP="0006356E">
      <w:pPr>
        <w:pStyle w:val="ConsPlusNormal"/>
        <w:tabs>
          <w:tab w:val="left" w:pos="284"/>
        </w:tabs>
        <w:suppressAutoHyphens/>
        <w:ind w:left="720" w:firstLine="0"/>
        <w:rPr>
          <w:rFonts w:ascii="Times New Roman" w:hAnsi="Times New Roman" w:cs="Times New Roman"/>
          <w:b/>
          <w:sz w:val="24"/>
          <w:szCs w:val="28"/>
        </w:rPr>
      </w:pPr>
    </w:p>
    <w:p w:rsidR="0006356E" w:rsidRDefault="0006356E" w:rsidP="0006356E">
      <w:pPr>
        <w:pStyle w:val="a8"/>
        <w:jc w:val="center"/>
        <w:rPr>
          <w:b/>
          <w:color w:val="000009"/>
        </w:rPr>
      </w:pPr>
      <w:r>
        <w:rPr>
          <w:b/>
          <w:color w:val="000009"/>
          <w:lang w:val="en-US"/>
        </w:rPr>
        <w:t>VI</w:t>
      </w:r>
      <w:r w:rsidRPr="002C546D">
        <w:rPr>
          <w:b/>
          <w:color w:val="000009"/>
        </w:rPr>
        <w:t xml:space="preserve">. </w:t>
      </w:r>
      <w:r>
        <w:rPr>
          <w:b/>
          <w:color w:val="000009"/>
        </w:rPr>
        <w:t>Ресурсное обеспечение Программы развития</w:t>
      </w:r>
    </w:p>
    <w:p w:rsidR="0006356E" w:rsidRDefault="0006356E" w:rsidP="0006356E">
      <w:pPr>
        <w:pStyle w:val="a8"/>
        <w:rPr>
          <w:b/>
          <w:color w:val="000009"/>
        </w:rPr>
      </w:pP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05"/>
        <w:gridCol w:w="7307"/>
      </w:tblGrid>
      <w:tr w:rsidR="0006356E" w:rsidTr="002157EF">
        <w:trPr>
          <w:trHeight w:val="1379"/>
        </w:trPr>
        <w:tc>
          <w:tcPr>
            <w:tcW w:w="2305" w:type="dxa"/>
            <w:tcBorders>
              <w:top w:val="single" w:sz="4" w:space="0" w:color="000000"/>
              <w:left w:val="single" w:sz="4" w:space="0" w:color="000000"/>
              <w:bottom w:val="single" w:sz="4" w:space="0" w:color="000000"/>
              <w:right w:val="single" w:sz="4" w:space="0" w:color="000000"/>
            </w:tcBorders>
            <w:hideMark/>
          </w:tcPr>
          <w:p w:rsidR="0006356E" w:rsidRPr="002C546D" w:rsidRDefault="0006356E" w:rsidP="002157EF">
            <w:pPr>
              <w:pStyle w:val="TableParagraph"/>
              <w:spacing w:line="235" w:lineRule="auto"/>
              <w:ind w:left="147" w:hanging="18"/>
              <w:jc w:val="center"/>
              <w:rPr>
                <w:b/>
                <w:sz w:val="24"/>
                <w:szCs w:val="24"/>
                <w:lang w:val="ru-RU" w:eastAsia="en-US"/>
              </w:rPr>
            </w:pPr>
            <w:r w:rsidRPr="002C546D">
              <w:rPr>
                <w:b/>
                <w:w w:val="95"/>
                <w:sz w:val="24"/>
                <w:szCs w:val="24"/>
                <w:lang w:val="ru-RU" w:eastAsia="en-US"/>
              </w:rPr>
              <w:t xml:space="preserve">Нормативно-правовое </w:t>
            </w:r>
            <w:r w:rsidRPr="002C546D">
              <w:rPr>
                <w:b/>
                <w:sz w:val="24"/>
                <w:szCs w:val="24"/>
                <w:lang w:val="ru-RU" w:eastAsia="en-US"/>
              </w:rPr>
              <w:t>обеспечение</w:t>
            </w:r>
          </w:p>
        </w:tc>
        <w:tc>
          <w:tcPr>
            <w:tcW w:w="7307" w:type="dxa"/>
            <w:tcBorders>
              <w:top w:val="single" w:sz="4" w:space="0" w:color="000000"/>
              <w:left w:val="single" w:sz="4" w:space="0" w:color="000000"/>
              <w:bottom w:val="single" w:sz="4" w:space="0" w:color="000000"/>
              <w:right w:val="single" w:sz="4" w:space="0" w:color="000000"/>
            </w:tcBorders>
            <w:hideMark/>
          </w:tcPr>
          <w:p w:rsidR="0006356E" w:rsidRPr="00E55DEC" w:rsidRDefault="0006356E" w:rsidP="002157EF">
            <w:pPr>
              <w:pStyle w:val="TableParagraph"/>
              <w:ind w:left="107" w:right="104"/>
              <w:jc w:val="both"/>
              <w:rPr>
                <w:sz w:val="24"/>
                <w:szCs w:val="24"/>
                <w:lang w:val="ru-RU" w:eastAsia="en-US"/>
              </w:rPr>
            </w:pPr>
            <w:r w:rsidRPr="00E55DEC">
              <w:rPr>
                <w:color w:val="000009"/>
                <w:sz w:val="24"/>
                <w:szCs w:val="24"/>
                <w:lang w:val="ru-RU" w:eastAsia="en-US"/>
              </w:rPr>
              <w:t>Формирование пакета документов, обеспеч</w:t>
            </w:r>
            <w:r>
              <w:rPr>
                <w:color w:val="000009"/>
                <w:sz w:val="24"/>
                <w:szCs w:val="24"/>
                <w:lang w:val="ru-RU" w:eastAsia="en-US"/>
              </w:rPr>
              <w:t xml:space="preserve">ивающих реализацию ООП </w:t>
            </w:r>
            <w:proofErr w:type="gramStart"/>
            <w:r>
              <w:rPr>
                <w:color w:val="000009"/>
                <w:sz w:val="24"/>
                <w:szCs w:val="24"/>
                <w:lang w:val="ru-RU" w:eastAsia="en-US"/>
              </w:rPr>
              <w:t>ДО</w:t>
            </w:r>
            <w:proofErr w:type="gramEnd"/>
            <w:r>
              <w:rPr>
                <w:color w:val="000009"/>
                <w:sz w:val="24"/>
                <w:szCs w:val="24"/>
                <w:lang w:val="ru-RU" w:eastAsia="en-US"/>
              </w:rPr>
              <w:t xml:space="preserve"> </w:t>
            </w:r>
            <w:r w:rsidRPr="00E55DEC">
              <w:rPr>
                <w:color w:val="000009"/>
                <w:sz w:val="24"/>
                <w:szCs w:val="24"/>
                <w:lang w:val="ru-RU" w:eastAsia="en-US"/>
              </w:rPr>
              <w:t xml:space="preserve"> </w:t>
            </w:r>
            <w:proofErr w:type="gramStart"/>
            <w:r w:rsidRPr="00E55DEC">
              <w:rPr>
                <w:color w:val="000009"/>
                <w:sz w:val="24"/>
                <w:szCs w:val="24"/>
                <w:lang w:val="ru-RU" w:eastAsia="en-US"/>
              </w:rPr>
              <w:t>в</w:t>
            </w:r>
            <w:proofErr w:type="gramEnd"/>
            <w:r w:rsidRPr="00E55DEC">
              <w:rPr>
                <w:color w:val="000009"/>
                <w:sz w:val="24"/>
                <w:szCs w:val="24"/>
                <w:lang w:val="ru-RU" w:eastAsia="en-US"/>
              </w:rPr>
              <w:t xml:space="preserve"> условиях реализации ФГОС ДО, разработка локальных актов и положений, регламентирующих образовательную деятельность; составление и утверждение планов, проектов, программ инновационной</w:t>
            </w:r>
            <w:r>
              <w:rPr>
                <w:color w:val="000009"/>
                <w:sz w:val="24"/>
                <w:szCs w:val="24"/>
                <w:lang w:val="ru-RU" w:eastAsia="en-US"/>
              </w:rPr>
              <w:t xml:space="preserve"> направленности</w:t>
            </w:r>
          </w:p>
        </w:tc>
      </w:tr>
      <w:tr w:rsidR="0006356E" w:rsidTr="002157EF">
        <w:trPr>
          <w:trHeight w:val="1610"/>
        </w:trPr>
        <w:tc>
          <w:tcPr>
            <w:tcW w:w="2305" w:type="dxa"/>
            <w:tcBorders>
              <w:top w:val="single" w:sz="4" w:space="0" w:color="000000"/>
              <w:left w:val="single" w:sz="4" w:space="0" w:color="000000"/>
              <w:bottom w:val="single" w:sz="4" w:space="0" w:color="000000"/>
              <w:right w:val="single" w:sz="4" w:space="0" w:color="000000"/>
            </w:tcBorders>
            <w:hideMark/>
          </w:tcPr>
          <w:p w:rsidR="0006356E" w:rsidRDefault="0006356E" w:rsidP="002157EF">
            <w:pPr>
              <w:pStyle w:val="TableParagraph"/>
              <w:ind w:left="17" w:hanging="17"/>
              <w:jc w:val="center"/>
              <w:rPr>
                <w:b/>
                <w:sz w:val="24"/>
                <w:szCs w:val="24"/>
                <w:lang w:eastAsia="en-US"/>
              </w:rPr>
            </w:pPr>
            <w:proofErr w:type="spellStart"/>
            <w:r>
              <w:rPr>
                <w:b/>
                <w:sz w:val="24"/>
                <w:szCs w:val="24"/>
                <w:lang w:eastAsia="en-US"/>
              </w:rPr>
              <w:t>Организационно</w:t>
            </w:r>
            <w:proofErr w:type="spellEnd"/>
            <w:r>
              <w:rPr>
                <w:b/>
                <w:sz w:val="24"/>
                <w:szCs w:val="24"/>
                <w:lang w:eastAsia="en-US"/>
              </w:rPr>
              <w:t xml:space="preserve">- </w:t>
            </w:r>
            <w:proofErr w:type="spellStart"/>
            <w:r>
              <w:rPr>
                <w:b/>
                <w:sz w:val="24"/>
                <w:szCs w:val="24"/>
                <w:lang w:eastAsia="en-US"/>
              </w:rPr>
              <w:t>методическое</w:t>
            </w:r>
            <w:proofErr w:type="spellEnd"/>
            <w:r>
              <w:rPr>
                <w:b/>
                <w:sz w:val="24"/>
                <w:szCs w:val="24"/>
                <w:lang w:eastAsia="en-US"/>
              </w:rPr>
              <w:t xml:space="preserve"> </w:t>
            </w:r>
            <w:proofErr w:type="spellStart"/>
            <w:r>
              <w:rPr>
                <w:b/>
                <w:sz w:val="24"/>
                <w:szCs w:val="24"/>
                <w:lang w:eastAsia="en-US"/>
              </w:rPr>
              <w:t>обеспечение</w:t>
            </w:r>
            <w:proofErr w:type="spellEnd"/>
          </w:p>
        </w:tc>
        <w:tc>
          <w:tcPr>
            <w:tcW w:w="7307" w:type="dxa"/>
            <w:tcBorders>
              <w:top w:val="single" w:sz="4" w:space="0" w:color="000000"/>
              <w:left w:val="single" w:sz="4" w:space="0" w:color="000000"/>
              <w:bottom w:val="single" w:sz="4" w:space="0" w:color="000000"/>
              <w:right w:val="single" w:sz="4" w:space="0" w:color="000000"/>
            </w:tcBorders>
            <w:hideMark/>
          </w:tcPr>
          <w:p w:rsidR="0006356E" w:rsidRPr="00E55DEC" w:rsidRDefault="0006356E" w:rsidP="002157EF">
            <w:pPr>
              <w:pStyle w:val="TableParagraph"/>
              <w:ind w:left="107" w:right="95"/>
              <w:jc w:val="both"/>
              <w:rPr>
                <w:sz w:val="24"/>
                <w:szCs w:val="24"/>
                <w:lang w:val="ru-RU" w:eastAsia="en-US"/>
              </w:rPr>
            </w:pPr>
            <w:r>
              <w:rPr>
                <w:color w:val="000009"/>
                <w:sz w:val="24"/>
                <w:szCs w:val="24"/>
                <w:lang w:val="ru-RU" w:eastAsia="en-US"/>
              </w:rPr>
              <w:t xml:space="preserve">Разработка ООП </w:t>
            </w:r>
            <w:proofErr w:type="gramStart"/>
            <w:r>
              <w:rPr>
                <w:color w:val="000009"/>
                <w:sz w:val="24"/>
                <w:szCs w:val="24"/>
                <w:lang w:val="ru-RU" w:eastAsia="en-US"/>
              </w:rPr>
              <w:t>ДО</w:t>
            </w:r>
            <w:proofErr w:type="gramEnd"/>
            <w:r>
              <w:rPr>
                <w:color w:val="000009"/>
                <w:sz w:val="24"/>
                <w:szCs w:val="24"/>
                <w:lang w:val="ru-RU" w:eastAsia="en-US"/>
              </w:rPr>
              <w:t xml:space="preserve"> </w:t>
            </w:r>
            <w:r w:rsidRPr="00E55DEC">
              <w:rPr>
                <w:color w:val="000009"/>
                <w:sz w:val="24"/>
                <w:szCs w:val="24"/>
                <w:lang w:val="ru-RU" w:eastAsia="en-US"/>
              </w:rPr>
              <w:t xml:space="preserve"> </w:t>
            </w:r>
            <w:proofErr w:type="gramStart"/>
            <w:r w:rsidRPr="00E55DEC">
              <w:rPr>
                <w:color w:val="000009"/>
                <w:sz w:val="24"/>
                <w:szCs w:val="24"/>
                <w:lang w:val="ru-RU" w:eastAsia="en-US"/>
              </w:rPr>
              <w:t>в</w:t>
            </w:r>
            <w:proofErr w:type="gramEnd"/>
            <w:r w:rsidRPr="00E55DEC">
              <w:rPr>
                <w:color w:val="000009"/>
                <w:sz w:val="24"/>
                <w:szCs w:val="24"/>
                <w:lang w:val="ru-RU" w:eastAsia="en-US"/>
              </w:rPr>
              <w:t xml:space="preserve"> соответствии с требованиями ФГОС ДО, формирование банка методических материалов. Включение компетентных педагогов в инновационную деятельность. Использование инновационного пе</w:t>
            </w:r>
            <w:r>
              <w:rPr>
                <w:color w:val="000009"/>
                <w:sz w:val="24"/>
                <w:szCs w:val="24"/>
                <w:lang w:val="ru-RU" w:eastAsia="en-US"/>
              </w:rPr>
              <w:t>дагогического опыта</w:t>
            </w:r>
            <w:r w:rsidRPr="00E55DEC">
              <w:rPr>
                <w:color w:val="000009"/>
                <w:sz w:val="24"/>
                <w:szCs w:val="24"/>
                <w:lang w:val="ru-RU" w:eastAsia="en-US"/>
              </w:rPr>
              <w:t>. Программно-методическое обеспечение проектной, исследовательской деятельности воспитанников.</w:t>
            </w:r>
          </w:p>
        </w:tc>
      </w:tr>
      <w:tr w:rsidR="0006356E" w:rsidTr="002157EF">
        <w:trPr>
          <w:trHeight w:val="918"/>
        </w:trPr>
        <w:tc>
          <w:tcPr>
            <w:tcW w:w="2305" w:type="dxa"/>
            <w:tcBorders>
              <w:top w:val="single" w:sz="4" w:space="0" w:color="000000"/>
              <w:left w:val="single" w:sz="4" w:space="0" w:color="000000"/>
              <w:bottom w:val="single" w:sz="4" w:space="0" w:color="000000"/>
              <w:right w:val="single" w:sz="4" w:space="0" w:color="000000"/>
            </w:tcBorders>
            <w:hideMark/>
          </w:tcPr>
          <w:p w:rsidR="0006356E" w:rsidRDefault="0006356E" w:rsidP="002157EF">
            <w:pPr>
              <w:pStyle w:val="TableParagraph"/>
              <w:ind w:left="17" w:hanging="17"/>
              <w:jc w:val="center"/>
              <w:rPr>
                <w:b/>
                <w:sz w:val="24"/>
                <w:szCs w:val="24"/>
                <w:lang w:eastAsia="en-US"/>
              </w:rPr>
            </w:pPr>
            <w:proofErr w:type="spellStart"/>
            <w:r>
              <w:rPr>
                <w:b/>
                <w:w w:val="95"/>
                <w:sz w:val="24"/>
                <w:szCs w:val="24"/>
                <w:lang w:eastAsia="en-US"/>
              </w:rPr>
              <w:t>Информационное</w:t>
            </w:r>
            <w:proofErr w:type="spellEnd"/>
            <w:r>
              <w:rPr>
                <w:b/>
                <w:w w:val="95"/>
                <w:sz w:val="24"/>
                <w:szCs w:val="24"/>
                <w:lang w:eastAsia="en-US"/>
              </w:rPr>
              <w:t xml:space="preserve"> </w:t>
            </w:r>
            <w:proofErr w:type="spellStart"/>
            <w:r>
              <w:rPr>
                <w:b/>
                <w:sz w:val="24"/>
                <w:szCs w:val="24"/>
                <w:lang w:eastAsia="en-US"/>
              </w:rPr>
              <w:t>обеспечение</w:t>
            </w:r>
            <w:proofErr w:type="spellEnd"/>
          </w:p>
        </w:tc>
        <w:tc>
          <w:tcPr>
            <w:tcW w:w="7307" w:type="dxa"/>
            <w:tcBorders>
              <w:top w:val="single" w:sz="4" w:space="0" w:color="000000"/>
              <w:left w:val="single" w:sz="4" w:space="0" w:color="000000"/>
              <w:bottom w:val="single" w:sz="4" w:space="0" w:color="000000"/>
              <w:right w:val="single" w:sz="4" w:space="0" w:color="000000"/>
            </w:tcBorders>
            <w:hideMark/>
          </w:tcPr>
          <w:p w:rsidR="0006356E" w:rsidRPr="00E55DEC" w:rsidRDefault="0006356E" w:rsidP="002157EF">
            <w:pPr>
              <w:pStyle w:val="TableParagraph"/>
              <w:ind w:left="107" w:right="97"/>
              <w:jc w:val="both"/>
              <w:rPr>
                <w:sz w:val="24"/>
                <w:szCs w:val="24"/>
                <w:lang w:val="ru-RU" w:eastAsia="en-US"/>
              </w:rPr>
            </w:pPr>
            <w:r w:rsidRPr="00E55DEC">
              <w:rPr>
                <w:sz w:val="24"/>
                <w:szCs w:val="24"/>
                <w:lang w:val="ru-RU" w:eastAsia="en-US"/>
              </w:rPr>
              <w:t>Ознакомление сообщества педагогов и род</w:t>
            </w:r>
            <w:r>
              <w:rPr>
                <w:sz w:val="24"/>
                <w:szCs w:val="24"/>
                <w:lang w:val="ru-RU" w:eastAsia="en-US"/>
              </w:rPr>
              <w:t>ителей с  жизнедеятельностью</w:t>
            </w:r>
            <w:r w:rsidRPr="00E55DEC">
              <w:rPr>
                <w:sz w:val="24"/>
                <w:szCs w:val="24"/>
                <w:lang w:val="ru-RU" w:eastAsia="en-US"/>
              </w:rPr>
              <w:t xml:space="preserve"> </w:t>
            </w:r>
            <w:r w:rsidRPr="00E55DEC">
              <w:rPr>
                <w:color w:val="000009"/>
                <w:sz w:val="24"/>
                <w:szCs w:val="24"/>
                <w:lang w:val="ru-RU" w:eastAsia="en-US"/>
              </w:rPr>
              <w:t>Учреждения, совершенствование информац</w:t>
            </w:r>
            <w:r>
              <w:rPr>
                <w:color w:val="000009"/>
                <w:sz w:val="24"/>
                <w:szCs w:val="24"/>
                <w:lang w:val="ru-RU" w:eastAsia="en-US"/>
              </w:rPr>
              <w:t xml:space="preserve">ионно-технической среды. </w:t>
            </w:r>
            <w:r w:rsidRPr="00E55DEC">
              <w:rPr>
                <w:color w:val="000009"/>
                <w:sz w:val="24"/>
                <w:szCs w:val="24"/>
                <w:lang w:val="ru-RU" w:eastAsia="en-US"/>
              </w:rPr>
              <w:t xml:space="preserve"> Размещение на официальном сайте Учреждения информации о деятельности учреждения.</w:t>
            </w:r>
          </w:p>
        </w:tc>
      </w:tr>
      <w:tr w:rsidR="0006356E" w:rsidTr="002157EF">
        <w:trPr>
          <w:trHeight w:val="1610"/>
        </w:trPr>
        <w:tc>
          <w:tcPr>
            <w:tcW w:w="2305" w:type="dxa"/>
            <w:tcBorders>
              <w:top w:val="single" w:sz="4" w:space="0" w:color="000000"/>
              <w:left w:val="single" w:sz="4" w:space="0" w:color="000000"/>
              <w:bottom w:val="single" w:sz="4" w:space="0" w:color="000000"/>
              <w:right w:val="single" w:sz="4" w:space="0" w:color="000000"/>
            </w:tcBorders>
            <w:hideMark/>
          </w:tcPr>
          <w:p w:rsidR="0006356E" w:rsidRDefault="0006356E" w:rsidP="002157EF">
            <w:pPr>
              <w:pStyle w:val="TableParagraph"/>
              <w:ind w:left="17" w:hanging="17"/>
              <w:jc w:val="center"/>
              <w:rPr>
                <w:b/>
                <w:sz w:val="24"/>
                <w:szCs w:val="24"/>
                <w:lang w:eastAsia="en-US"/>
              </w:rPr>
            </w:pPr>
            <w:proofErr w:type="spellStart"/>
            <w:r>
              <w:rPr>
                <w:b/>
                <w:sz w:val="24"/>
                <w:szCs w:val="24"/>
                <w:lang w:eastAsia="en-US"/>
              </w:rPr>
              <w:lastRenderedPageBreak/>
              <w:t>Кадровое</w:t>
            </w:r>
            <w:proofErr w:type="spellEnd"/>
            <w:r>
              <w:rPr>
                <w:b/>
                <w:sz w:val="24"/>
                <w:szCs w:val="24"/>
                <w:lang w:eastAsia="en-US"/>
              </w:rPr>
              <w:t xml:space="preserve"> </w:t>
            </w:r>
            <w:proofErr w:type="spellStart"/>
            <w:r>
              <w:rPr>
                <w:b/>
                <w:sz w:val="24"/>
                <w:szCs w:val="24"/>
                <w:lang w:eastAsia="en-US"/>
              </w:rPr>
              <w:t>обеспечение</w:t>
            </w:r>
            <w:proofErr w:type="spellEnd"/>
          </w:p>
        </w:tc>
        <w:tc>
          <w:tcPr>
            <w:tcW w:w="7307" w:type="dxa"/>
            <w:tcBorders>
              <w:top w:val="single" w:sz="4" w:space="0" w:color="000000"/>
              <w:left w:val="single" w:sz="4" w:space="0" w:color="000000"/>
              <w:bottom w:val="single" w:sz="4" w:space="0" w:color="000000"/>
              <w:right w:val="single" w:sz="4" w:space="0" w:color="000000"/>
            </w:tcBorders>
            <w:hideMark/>
          </w:tcPr>
          <w:p w:rsidR="0006356E" w:rsidRPr="00E55DEC" w:rsidRDefault="0006356E" w:rsidP="002157EF">
            <w:pPr>
              <w:pStyle w:val="TableParagraph"/>
              <w:ind w:left="107" w:right="100"/>
              <w:jc w:val="both"/>
              <w:rPr>
                <w:sz w:val="24"/>
                <w:szCs w:val="24"/>
                <w:lang w:val="ru-RU" w:eastAsia="en-US"/>
              </w:rPr>
            </w:pPr>
            <w:r w:rsidRPr="00E55DEC">
              <w:rPr>
                <w:color w:val="000009"/>
                <w:sz w:val="24"/>
                <w:szCs w:val="24"/>
                <w:lang w:val="ru-RU" w:eastAsia="en-US"/>
              </w:rPr>
              <w:t>Создание условий для повышения квалификации, подготов</w:t>
            </w:r>
            <w:r>
              <w:rPr>
                <w:color w:val="000009"/>
                <w:sz w:val="24"/>
                <w:szCs w:val="24"/>
                <w:lang w:val="ru-RU" w:eastAsia="en-US"/>
              </w:rPr>
              <w:t xml:space="preserve">ки и переподготовки педагогов </w:t>
            </w:r>
            <w:proofErr w:type="gramStart"/>
            <w:r>
              <w:rPr>
                <w:color w:val="000009"/>
                <w:sz w:val="24"/>
                <w:szCs w:val="24"/>
                <w:lang w:val="ru-RU" w:eastAsia="en-US"/>
              </w:rPr>
              <w:t>ДО</w:t>
            </w:r>
            <w:proofErr w:type="gramEnd"/>
            <w:r>
              <w:rPr>
                <w:color w:val="000009"/>
                <w:sz w:val="24"/>
                <w:szCs w:val="24"/>
                <w:lang w:val="ru-RU" w:eastAsia="en-US"/>
              </w:rPr>
              <w:t xml:space="preserve">. </w:t>
            </w:r>
            <w:r w:rsidRPr="00E55DEC">
              <w:rPr>
                <w:color w:val="000009"/>
                <w:sz w:val="24"/>
                <w:szCs w:val="24"/>
                <w:lang w:val="ru-RU" w:eastAsia="en-US"/>
              </w:rPr>
              <w:t xml:space="preserve"> В</w:t>
            </w:r>
            <w:r w:rsidRPr="00E55DEC">
              <w:rPr>
                <w:sz w:val="24"/>
                <w:szCs w:val="24"/>
                <w:lang w:val="ru-RU" w:eastAsia="en-US"/>
              </w:rPr>
              <w:t xml:space="preserve">заимодействие с инновационными образовательными учреждениями, методическими службами муниципального и регионального уровней по вопросам повышения компетентности педагогов. </w:t>
            </w:r>
            <w:r w:rsidRPr="00E55DEC">
              <w:rPr>
                <w:color w:val="000009"/>
                <w:sz w:val="24"/>
                <w:szCs w:val="24"/>
                <w:lang w:val="ru-RU" w:eastAsia="en-US"/>
              </w:rPr>
              <w:t>Использование различных форм материального и морального поощрения для стимулирования результативной деятельности педагогов.</w:t>
            </w:r>
          </w:p>
        </w:tc>
      </w:tr>
      <w:tr w:rsidR="0006356E" w:rsidTr="002157EF">
        <w:trPr>
          <w:trHeight w:val="690"/>
        </w:trPr>
        <w:tc>
          <w:tcPr>
            <w:tcW w:w="2305" w:type="dxa"/>
            <w:tcBorders>
              <w:top w:val="single" w:sz="4" w:space="0" w:color="000000"/>
              <w:left w:val="single" w:sz="4" w:space="0" w:color="000000"/>
              <w:bottom w:val="single" w:sz="4" w:space="0" w:color="000000"/>
              <w:right w:val="single" w:sz="4" w:space="0" w:color="000000"/>
            </w:tcBorders>
            <w:hideMark/>
          </w:tcPr>
          <w:p w:rsidR="0006356E" w:rsidRDefault="0006356E" w:rsidP="002157EF">
            <w:pPr>
              <w:pStyle w:val="TableParagraph"/>
              <w:spacing w:line="230" w:lineRule="exact"/>
              <w:ind w:left="147" w:right="476" w:hanging="18"/>
              <w:jc w:val="center"/>
              <w:rPr>
                <w:b/>
                <w:sz w:val="24"/>
                <w:szCs w:val="24"/>
                <w:lang w:eastAsia="en-US"/>
              </w:rPr>
            </w:pPr>
            <w:proofErr w:type="spellStart"/>
            <w:r>
              <w:rPr>
                <w:b/>
                <w:sz w:val="24"/>
                <w:szCs w:val="24"/>
                <w:lang w:eastAsia="en-US"/>
              </w:rPr>
              <w:t>Материально</w:t>
            </w:r>
            <w:proofErr w:type="spellEnd"/>
            <w:r>
              <w:rPr>
                <w:b/>
                <w:sz w:val="24"/>
                <w:szCs w:val="24"/>
                <w:lang w:eastAsia="en-US"/>
              </w:rPr>
              <w:t xml:space="preserve">- </w:t>
            </w:r>
            <w:proofErr w:type="spellStart"/>
            <w:r>
              <w:rPr>
                <w:b/>
                <w:sz w:val="24"/>
                <w:szCs w:val="24"/>
                <w:lang w:eastAsia="en-US"/>
              </w:rPr>
              <w:t>техническое</w:t>
            </w:r>
            <w:proofErr w:type="spellEnd"/>
            <w:r>
              <w:rPr>
                <w:b/>
                <w:sz w:val="24"/>
                <w:szCs w:val="24"/>
                <w:lang w:eastAsia="en-US"/>
              </w:rPr>
              <w:t xml:space="preserve"> </w:t>
            </w:r>
            <w:proofErr w:type="spellStart"/>
            <w:r>
              <w:rPr>
                <w:b/>
                <w:sz w:val="24"/>
                <w:szCs w:val="24"/>
                <w:lang w:eastAsia="en-US"/>
              </w:rPr>
              <w:t>обеспечение</w:t>
            </w:r>
            <w:proofErr w:type="spellEnd"/>
          </w:p>
        </w:tc>
        <w:tc>
          <w:tcPr>
            <w:tcW w:w="7307" w:type="dxa"/>
            <w:tcBorders>
              <w:top w:val="single" w:sz="4" w:space="0" w:color="000000"/>
              <w:left w:val="single" w:sz="4" w:space="0" w:color="000000"/>
              <w:bottom w:val="single" w:sz="4" w:space="0" w:color="000000"/>
              <w:right w:val="single" w:sz="4" w:space="0" w:color="000000"/>
            </w:tcBorders>
            <w:hideMark/>
          </w:tcPr>
          <w:p w:rsidR="0006356E" w:rsidRPr="00CB5840" w:rsidRDefault="0006356E" w:rsidP="002157EF">
            <w:pPr>
              <w:pStyle w:val="TableParagraph"/>
              <w:tabs>
                <w:tab w:val="left" w:pos="1752"/>
                <w:tab w:val="left" w:pos="2935"/>
                <w:tab w:val="left" w:pos="4376"/>
                <w:tab w:val="left" w:pos="5945"/>
              </w:tabs>
              <w:ind w:left="107" w:right="102"/>
              <w:rPr>
                <w:sz w:val="24"/>
                <w:szCs w:val="24"/>
                <w:lang w:val="ru-RU" w:eastAsia="en-US"/>
              </w:rPr>
            </w:pPr>
            <w:r>
              <w:rPr>
                <w:color w:val="000009"/>
                <w:sz w:val="24"/>
                <w:szCs w:val="24"/>
                <w:lang w:val="ru-RU" w:eastAsia="en-US"/>
              </w:rPr>
              <w:t>Укрепление и пополнение материально-технического обеспечения ДОУ.</w:t>
            </w:r>
          </w:p>
        </w:tc>
      </w:tr>
      <w:tr w:rsidR="0006356E" w:rsidTr="002157EF">
        <w:trPr>
          <w:trHeight w:val="688"/>
        </w:trPr>
        <w:tc>
          <w:tcPr>
            <w:tcW w:w="2305" w:type="dxa"/>
            <w:tcBorders>
              <w:top w:val="single" w:sz="4" w:space="0" w:color="000000"/>
              <w:left w:val="single" w:sz="4" w:space="0" w:color="000000"/>
              <w:bottom w:val="single" w:sz="4" w:space="0" w:color="000000"/>
              <w:right w:val="single" w:sz="4" w:space="0" w:color="000000"/>
            </w:tcBorders>
            <w:hideMark/>
          </w:tcPr>
          <w:p w:rsidR="0006356E" w:rsidRDefault="0006356E" w:rsidP="002157EF">
            <w:pPr>
              <w:pStyle w:val="TableParagraph"/>
              <w:spacing w:line="228" w:lineRule="exact"/>
              <w:ind w:left="147" w:right="479" w:hanging="18"/>
              <w:jc w:val="center"/>
              <w:rPr>
                <w:b/>
                <w:sz w:val="24"/>
                <w:szCs w:val="24"/>
                <w:lang w:eastAsia="en-US"/>
              </w:rPr>
            </w:pPr>
            <w:proofErr w:type="spellStart"/>
            <w:r>
              <w:rPr>
                <w:b/>
                <w:sz w:val="24"/>
                <w:szCs w:val="24"/>
                <w:lang w:eastAsia="en-US"/>
              </w:rPr>
              <w:t>Финансово</w:t>
            </w:r>
            <w:proofErr w:type="spellEnd"/>
            <w:r>
              <w:rPr>
                <w:b/>
                <w:sz w:val="24"/>
                <w:szCs w:val="24"/>
                <w:lang w:eastAsia="en-US"/>
              </w:rPr>
              <w:t>-</w:t>
            </w:r>
          </w:p>
          <w:p w:rsidR="0006356E" w:rsidRDefault="0006356E" w:rsidP="002157EF">
            <w:pPr>
              <w:pStyle w:val="TableParagraph"/>
              <w:spacing w:before="5" w:line="228" w:lineRule="exact"/>
              <w:ind w:left="147" w:right="479" w:hanging="18"/>
              <w:jc w:val="center"/>
              <w:rPr>
                <w:b/>
                <w:sz w:val="24"/>
                <w:szCs w:val="24"/>
                <w:lang w:eastAsia="en-US"/>
              </w:rPr>
            </w:pPr>
            <w:proofErr w:type="spellStart"/>
            <w:r>
              <w:rPr>
                <w:b/>
                <w:w w:val="95"/>
                <w:sz w:val="24"/>
                <w:szCs w:val="24"/>
                <w:lang w:eastAsia="en-US"/>
              </w:rPr>
              <w:t>экономическое</w:t>
            </w:r>
            <w:proofErr w:type="spellEnd"/>
            <w:r>
              <w:rPr>
                <w:b/>
                <w:w w:val="95"/>
                <w:sz w:val="24"/>
                <w:szCs w:val="24"/>
                <w:lang w:eastAsia="en-US"/>
              </w:rPr>
              <w:t xml:space="preserve"> </w:t>
            </w:r>
            <w:proofErr w:type="spellStart"/>
            <w:r>
              <w:rPr>
                <w:b/>
                <w:sz w:val="24"/>
                <w:szCs w:val="24"/>
                <w:lang w:eastAsia="en-US"/>
              </w:rPr>
              <w:t>обеспечение</w:t>
            </w:r>
            <w:proofErr w:type="spellEnd"/>
          </w:p>
        </w:tc>
        <w:tc>
          <w:tcPr>
            <w:tcW w:w="7307" w:type="dxa"/>
            <w:tcBorders>
              <w:top w:val="single" w:sz="4" w:space="0" w:color="000000"/>
              <w:left w:val="single" w:sz="4" w:space="0" w:color="000000"/>
              <w:bottom w:val="single" w:sz="4" w:space="0" w:color="000000"/>
              <w:right w:val="single" w:sz="4" w:space="0" w:color="000000"/>
            </w:tcBorders>
            <w:hideMark/>
          </w:tcPr>
          <w:p w:rsidR="0006356E" w:rsidRDefault="0006356E" w:rsidP="002157EF">
            <w:pPr>
              <w:pStyle w:val="TableParagraph"/>
              <w:ind w:left="107"/>
              <w:rPr>
                <w:sz w:val="24"/>
                <w:szCs w:val="24"/>
                <w:lang w:eastAsia="en-US"/>
              </w:rPr>
            </w:pPr>
            <w:r w:rsidRPr="00E55DEC">
              <w:rPr>
                <w:sz w:val="24"/>
                <w:szCs w:val="24"/>
                <w:lang w:val="ru-RU" w:eastAsia="en-US"/>
              </w:rPr>
              <w:t>Выполнение планов финансово-хозяйственной деятельности</w:t>
            </w:r>
            <w:r w:rsidRPr="00E55DEC">
              <w:rPr>
                <w:color w:val="000009"/>
                <w:sz w:val="24"/>
                <w:szCs w:val="24"/>
                <w:lang w:val="ru-RU" w:eastAsia="en-US"/>
              </w:rPr>
              <w:t xml:space="preserve">. </w:t>
            </w:r>
            <w:r>
              <w:rPr>
                <w:color w:val="000009"/>
                <w:sz w:val="24"/>
                <w:szCs w:val="24"/>
                <w:lang w:val="ru-RU" w:eastAsia="en-US"/>
              </w:rPr>
              <w:t xml:space="preserve">Привлечение </w:t>
            </w:r>
            <w:r w:rsidRPr="00CB5840">
              <w:rPr>
                <w:color w:val="000009"/>
                <w:sz w:val="24"/>
                <w:szCs w:val="24"/>
                <w:lang w:val="ru-RU" w:eastAsia="en-US"/>
              </w:rPr>
              <w:t xml:space="preserve"> </w:t>
            </w:r>
            <w:proofErr w:type="spellStart"/>
            <w:r>
              <w:rPr>
                <w:color w:val="000009"/>
                <w:sz w:val="24"/>
                <w:szCs w:val="24"/>
                <w:lang w:eastAsia="en-US"/>
              </w:rPr>
              <w:t>внебюджетных</w:t>
            </w:r>
            <w:proofErr w:type="spellEnd"/>
            <w:r>
              <w:rPr>
                <w:color w:val="000009"/>
                <w:sz w:val="24"/>
                <w:szCs w:val="24"/>
                <w:lang w:eastAsia="en-US"/>
              </w:rPr>
              <w:t xml:space="preserve"> </w:t>
            </w:r>
            <w:proofErr w:type="spellStart"/>
            <w:r>
              <w:rPr>
                <w:color w:val="000009"/>
                <w:sz w:val="24"/>
                <w:szCs w:val="24"/>
                <w:lang w:eastAsia="en-US"/>
              </w:rPr>
              <w:t>источников</w:t>
            </w:r>
            <w:proofErr w:type="spellEnd"/>
            <w:r>
              <w:rPr>
                <w:color w:val="000009"/>
                <w:sz w:val="24"/>
                <w:szCs w:val="24"/>
                <w:lang w:eastAsia="en-US"/>
              </w:rPr>
              <w:t xml:space="preserve"> </w:t>
            </w:r>
            <w:proofErr w:type="spellStart"/>
            <w:r>
              <w:rPr>
                <w:color w:val="000009"/>
                <w:sz w:val="24"/>
                <w:szCs w:val="24"/>
                <w:lang w:eastAsia="en-US"/>
              </w:rPr>
              <w:t>финансирования</w:t>
            </w:r>
            <w:proofErr w:type="spellEnd"/>
          </w:p>
        </w:tc>
      </w:tr>
    </w:tbl>
    <w:p w:rsidR="0006356E" w:rsidRDefault="0006356E" w:rsidP="0006356E">
      <w:pPr>
        <w:pStyle w:val="a8"/>
        <w:ind w:firstLine="851"/>
        <w:jc w:val="center"/>
        <w:rPr>
          <w:b/>
          <w:color w:val="000009"/>
        </w:rPr>
      </w:pPr>
    </w:p>
    <w:p w:rsidR="0006356E" w:rsidRDefault="0006356E" w:rsidP="0006356E">
      <w:pPr>
        <w:spacing w:before="120"/>
        <w:ind w:firstLine="426"/>
        <w:jc w:val="center"/>
        <w:rPr>
          <w:b/>
          <w:sz w:val="28"/>
          <w:szCs w:val="28"/>
        </w:rPr>
      </w:pPr>
      <w:r>
        <w:rPr>
          <w:b/>
          <w:sz w:val="28"/>
          <w:szCs w:val="28"/>
          <w:lang w:val="en-US"/>
        </w:rPr>
        <w:t>VII</w:t>
      </w:r>
      <w:r w:rsidRPr="002C546D">
        <w:rPr>
          <w:b/>
          <w:sz w:val="28"/>
          <w:szCs w:val="28"/>
        </w:rPr>
        <w:t xml:space="preserve">. </w:t>
      </w:r>
      <w:r>
        <w:rPr>
          <w:b/>
          <w:sz w:val="28"/>
          <w:szCs w:val="28"/>
        </w:rPr>
        <w:t>Управление рисками</w:t>
      </w:r>
    </w:p>
    <w:p w:rsidR="0006356E" w:rsidRDefault="0006356E" w:rsidP="0006356E">
      <w:pPr>
        <w:pStyle w:val="a8"/>
        <w:ind w:firstLine="851"/>
        <w:jc w:val="both"/>
      </w:pPr>
      <w:r>
        <w:rPr>
          <w:color w:val="000009"/>
        </w:rPr>
        <w:t>При реализации Программы развития осуществляются меры, направленные на снижение последствий рисков и повышение уровня гарантированности достижения предусмотренных в ней конечных результатов. На основе анализа портфелей проектов, запланированных в рамках Программы, возможны следующие риски ее реализации:</w:t>
      </w:r>
    </w:p>
    <w:p w:rsidR="0006356E" w:rsidRDefault="0006356E" w:rsidP="0006356E">
      <w:pPr>
        <w:pStyle w:val="a5"/>
        <w:widowControl w:val="0"/>
        <w:numPr>
          <w:ilvl w:val="2"/>
          <w:numId w:val="27"/>
        </w:numPr>
        <w:tabs>
          <w:tab w:val="left" w:pos="1310"/>
        </w:tabs>
        <w:autoSpaceDE w:val="0"/>
        <w:autoSpaceDN w:val="0"/>
        <w:ind w:left="0" w:firstLine="707"/>
        <w:jc w:val="both"/>
        <w:rPr>
          <w:sz w:val="28"/>
          <w:szCs w:val="28"/>
        </w:rPr>
      </w:pPr>
      <w:r>
        <w:rPr>
          <w:color w:val="000009"/>
          <w:sz w:val="28"/>
          <w:szCs w:val="28"/>
        </w:rPr>
        <w:t>Нормативно-правовые риски - несвоевременное принятие необходимых нормативно-правовых актов, координирующих реализацию мероприятий Программы.</w:t>
      </w:r>
    </w:p>
    <w:p w:rsidR="0006356E" w:rsidRDefault="0006356E" w:rsidP="0006356E">
      <w:pPr>
        <w:pStyle w:val="a5"/>
        <w:widowControl w:val="0"/>
        <w:numPr>
          <w:ilvl w:val="2"/>
          <w:numId w:val="27"/>
        </w:numPr>
        <w:tabs>
          <w:tab w:val="left" w:pos="1516"/>
        </w:tabs>
        <w:autoSpaceDE w:val="0"/>
        <w:autoSpaceDN w:val="0"/>
        <w:ind w:left="0" w:firstLine="707"/>
        <w:jc w:val="both"/>
        <w:rPr>
          <w:sz w:val="28"/>
          <w:szCs w:val="28"/>
        </w:rPr>
      </w:pPr>
      <w:r>
        <w:rPr>
          <w:color w:val="000009"/>
          <w:sz w:val="28"/>
          <w:szCs w:val="28"/>
        </w:rPr>
        <w:t>Финансово-экономические риски: недостаточное финансирование мероприятий Программы.</w:t>
      </w:r>
    </w:p>
    <w:p w:rsidR="0006356E" w:rsidRDefault="0006356E" w:rsidP="0006356E">
      <w:pPr>
        <w:pStyle w:val="a5"/>
        <w:widowControl w:val="0"/>
        <w:numPr>
          <w:ilvl w:val="2"/>
          <w:numId w:val="27"/>
        </w:numPr>
        <w:tabs>
          <w:tab w:val="left" w:pos="1348"/>
        </w:tabs>
        <w:autoSpaceDE w:val="0"/>
        <w:autoSpaceDN w:val="0"/>
        <w:ind w:left="0" w:firstLine="707"/>
        <w:jc w:val="both"/>
        <w:rPr>
          <w:sz w:val="28"/>
          <w:szCs w:val="28"/>
        </w:rPr>
      </w:pPr>
      <w:r>
        <w:rPr>
          <w:color w:val="000009"/>
          <w:sz w:val="28"/>
          <w:szCs w:val="28"/>
        </w:rPr>
        <w:t>Организационные и управленческие риски - неэффективное решение вопросов, отставание от сроков реализации мероприятий в рамках Программы.</w:t>
      </w:r>
    </w:p>
    <w:p w:rsidR="0006356E" w:rsidRDefault="0006356E" w:rsidP="0006356E">
      <w:pPr>
        <w:pStyle w:val="a5"/>
        <w:widowControl w:val="0"/>
        <w:numPr>
          <w:ilvl w:val="2"/>
          <w:numId w:val="27"/>
        </w:numPr>
        <w:tabs>
          <w:tab w:val="left" w:pos="1324"/>
        </w:tabs>
        <w:autoSpaceDE w:val="0"/>
        <w:autoSpaceDN w:val="0"/>
        <w:ind w:left="0" w:firstLine="707"/>
        <w:jc w:val="both"/>
        <w:rPr>
          <w:sz w:val="28"/>
          <w:szCs w:val="28"/>
        </w:rPr>
      </w:pPr>
      <w:r>
        <w:rPr>
          <w:color w:val="000009"/>
          <w:sz w:val="28"/>
          <w:szCs w:val="28"/>
        </w:rPr>
        <w:t xml:space="preserve">Кадровые риски - недостаточная готовность педагогических кадров к запланированным изменениям в образовательной организации. </w:t>
      </w:r>
    </w:p>
    <w:p w:rsidR="0006356E" w:rsidRDefault="0006356E" w:rsidP="0006356E">
      <w:pPr>
        <w:pStyle w:val="a5"/>
        <w:widowControl w:val="0"/>
        <w:numPr>
          <w:ilvl w:val="2"/>
          <w:numId w:val="27"/>
        </w:numPr>
        <w:tabs>
          <w:tab w:val="left" w:pos="1372"/>
        </w:tabs>
        <w:autoSpaceDE w:val="0"/>
        <w:autoSpaceDN w:val="0"/>
        <w:ind w:left="0" w:firstLine="707"/>
        <w:jc w:val="both"/>
        <w:rPr>
          <w:sz w:val="28"/>
          <w:szCs w:val="28"/>
        </w:rPr>
      </w:pPr>
      <w:r>
        <w:rPr>
          <w:sz w:val="28"/>
          <w:szCs w:val="28"/>
        </w:rPr>
        <w:t>Возникновение внешних факторов риска (и</w:t>
      </w:r>
      <w:r>
        <w:rPr>
          <w:color w:val="000009"/>
          <w:sz w:val="28"/>
          <w:szCs w:val="28"/>
        </w:rPr>
        <w:t>зменения в приоритетах государственной политики в сфере образования, н</w:t>
      </w:r>
      <w:r>
        <w:rPr>
          <w:sz w:val="28"/>
          <w:szCs w:val="28"/>
        </w:rPr>
        <w:t>есоблюдение социальными партнерами договорных обязательств, недостаточная компетентность некоторых родителей воспитанников).</w:t>
      </w:r>
    </w:p>
    <w:p w:rsidR="0006356E" w:rsidRPr="00554AE9" w:rsidRDefault="0006356E" w:rsidP="0006356E">
      <w:pPr>
        <w:widowControl w:val="0"/>
        <w:tabs>
          <w:tab w:val="left" w:pos="1324"/>
        </w:tabs>
        <w:autoSpaceDE w:val="0"/>
        <w:autoSpaceDN w:val="0"/>
        <w:jc w:val="both"/>
        <w:rPr>
          <w:sz w:val="28"/>
          <w:szCs w:val="28"/>
        </w:rPr>
      </w:pPr>
      <w:r>
        <w:rPr>
          <w:sz w:val="28"/>
          <w:szCs w:val="28"/>
        </w:rPr>
        <w:tab/>
      </w:r>
      <w:r w:rsidRPr="00554AE9">
        <w:rPr>
          <w:sz w:val="28"/>
          <w:szCs w:val="28"/>
        </w:rPr>
        <w:t>В Программе развития предусмотрена система мероприятий по снижению влияния факторов риска.</w:t>
      </w:r>
    </w:p>
    <w:p w:rsidR="0006356E" w:rsidRDefault="0006356E" w:rsidP="0006356E">
      <w:pPr>
        <w:widowControl w:val="0"/>
        <w:tabs>
          <w:tab w:val="left" w:pos="1372"/>
        </w:tabs>
        <w:autoSpaceDE w:val="0"/>
        <w:autoSpaceDN w:val="0"/>
        <w:jc w:val="both"/>
        <w:rPr>
          <w:sz w:val="28"/>
          <w:szCs w:val="28"/>
        </w:rPr>
      </w:pP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84"/>
        <w:gridCol w:w="4827"/>
      </w:tblGrid>
      <w:tr w:rsidR="0006356E" w:rsidTr="002157EF">
        <w:trPr>
          <w:trHeight w:val="457"/>
        </w:trPr>
        <w:tc>
          <w:tcPr>
            <w:tcW w:w="4784" w:type="dxa"/>
            <w:tcBorders>
              <w:top w:val="single" w:sz="4" w:space="0" w:color="000000"/>
              <w:left w:val="single" w:sz="4" w:space="0" w:color="000000"/>
              <w:bottom w:val="single" w:sz="4" w:space="0" w:color="000000"/>
              <w:right w:val="single" w:sz="4" w:space="0" w:color="000000"/>
            </w:tcBorders>
            <w:hideMark/>
          </w:tcPr>
          <w:p w:rsidR="0006356E" w:rsidRPr="00F76E82" w:rsidRDefault="0006356E" w:rsidP="002157EF">
            <w:pPr>
              <w:pStyle w:val="TableParagraph"/>
              <w:spacing w:line="230" w:lineRule="exact"/>
              <w:jc w:val="center"/>
              <w:rPr>
                <w:b/>
                <w:sz w:val="24"/>
                <w:szCs w:val="24"/>
                <w:lang w:val="ru-RU" w:eastAsia="en-US"/>
              </w:rPr>
            </w:pPr>
            <w:r w:rsidRPr="00F76E82">
              <w:rPr>
                <w:b/>
                <w:sz w:val="24"/>
                <w:szCs w:val="24"/>
                <w:lang w:val="ru-RU" w:eastAsia="en-US"/>
              </w:rPr>
              <w:t>Возможные риски при реализации Программы развития</w:t>
            </w:r>
          </w:p>
        </w:tc>
        <w:tc>
          <w:tcPr>
            <w:tcW w:w="4827" w:type="dxa"/>
            <w:tcBorders>
              <w:top w:val="single" w:sz="4" w:space="0" w:color="000000"/>
              <w:left w:val="single" w:sz="4" w:space="0" w:color="000000"/>
              <w:bottom w:val="single" w:sz="4" w:space="0" w:color="000000"/>
              <w:right w:val="single" w:sz="4" w:space="0" w:color="000000"/>
            </w:tcBorders>
            <w:hideMark/>
          </w:tcPr>
          <w:p w:rsidR="0006356E" w:rsidRPr="00F76E82" w:rsidRDefault="0006356E" w:rsidP="002157EF">
            <w:pPr>
              <w:pStyle w:val="TableParagraph"/>
              <w:spacing w:line="230" w:lineRule="exact"/>
              <w:ind w:left="107"/>
              <w:jc w:val="center"/>
              <w:rPr>
                <w:b/>
                <w:sz w:val="24"/>
                <w:szCs w:val="24"/>
                <w:lang w:val="ru-RU" w:eastAsia="en-US"/>
              </w:rPr>
            </w:pPr>
            <w:r w:rsidRPr="00F76E82">
              <w:rPr>
                <w:b/>
                <w:sz w:val="24"/>
                <w:szCs w:val="24"/>
                <w:lang w:val="ru-RU" w:eastAsia="en-US"/>
              </w:rPr>
              <w:t>Комплекс мер, направленных на минимизацию рисков</w:t>
            </w:r>
          </w:p>
        </w:tc>
      </w:tr>
      <w:tr w:rsidR="0006356E" w:rsidTr="002157EF">
        <w:trPr>
          <w:trHeight w:val="688"/>
        </w:trPr>
        <w:tc>
          <w:tcPr>
            <w:tcW w:w="4784" w:type="dxa"/>
            <w:tcBorders>
              <w:top w:val="single" w:sz="4" w:space="0" w:color="000000"/>
              <w:left w:val="single" w:sz="4" w:space="0" w:color="000000"/>
              <w:bottom w:val="single" w:sz="4" w:space="0" w:color="000000"/>
              <w:right w:val="single" w:sz="4" w:space="0" w:color="000000"/>
            </w:tcBorders>
            <w:hideMark/>
          </w:tcPr>
          <w:p w:rsidR="0006356E" w:rsidRPr="00F76E82" w:rsidRDefault="0006356E" w:rsidP="002157EF">
            <w:pPr>
              <w:pStyle w:val="TableParagraph"/>
              <w:spacing w:line="235" w:lineRule="auto"/>
              <w:ind w:right="577"/>
              <w:rPr>
                <w:sz w:val="24"/>
                <w:szCs w:val="24"/>
                <w:lang w:val="ru-RU" w:eastAsia="en-US"/>
              </w:rPr>
            </w:pPr>
            <w:r w:rsidRPr="00F76E82">
              <w:rPr>
                <w:color w:val="000009"/>
                <w:sz w:val="24"/>
                <w:szCs w:val="24"/>
                <w:lang w:val="ru-RU" w:eastAsia="en-US"/>
              </w:rPr>
              <w:t>Несвоевременное принятие необходимых нормативно-правовых актов, координирующих</w:t>
            </w:r>
          </w:p>
          <w:p w:rsidR="0006356E" w:rsidRDefault="0006356E" w:rsidP="002157EF">
            <w:pPr>
              <w:pStyle w:val="TableParagraph"/>
              <w:spacing w:line="217" w:lineRule="exact"/>
              <w:rPr>
                <w:sz w:val="24"/>
                <w:szCs w:val="24"/>
                <w:lang w:eastAsia="en-US"/>
              </w:rPr>
            </w:pPr>
            <w:r>
              <w:rPr>
                <w:color w:val="000009"/>
                <w:sz w:val="24"/>
                <w:szCs w:val="24"/>
                <w:lang w:val="ru-RU" w:eastAsia="en-US"/>
              </w:rPr>
              <w:t>р</w:t>
            </w:r>
            <w:proofErr w:type="spellStart"/>
            <w:r>
              <w:rPr>
                <w:color w:val="000009"/>
                <w:sz w:val="24"/>
                <w:szCs w:val="24"/>
                <w:lang w:eastAsia="en-US"/>
              </w:rPr>
              <w:t>еализацию</w:t>
            </w:r>
            <w:proofErr w:type="spellEnd"/>
            <w:r>
              <w:rPr>
                <w:color w:val="000009"/>
                <w:sz w:val="24"/>
                <w:szCs w:val="24"/>
                <w:lang w:eastAsia="en-US"/>
              </w:rPr>
              <w:t xml:space="preserve"> </w:t>
            </w:r>
            <w:r>
              <w:rPr>
                <w:color w:val="000009"/>
                <w:sz w:val="24"/>
                <w:szCs w:val="24"/>
                <w:lang w:val="ru-RU" w:eastAsia="en-US"/>
              </w:rPr>
              <w:t>портфелей</w:t>
            </w:r>
            <w:r>
              <w:rPr>
                <w:color w:val="000009"/>
                <w:sz w:val="24"/>
                <w:szCs w:val="24"/>
                <w:lang w:eastAsia="en-US"/>
              </w:rPr>
              <w:t xml:space="preserve"> </w:t>
            </w:r>
            <w:proofErr w:type="spellStart"/>
            <w:r>
              <w:rPr>
                <w:color w:val="000009"/>
                <w:sz w:val="24"/>
                <w:szCs w:val="24"/>
                <w:lang w:eastAsia="en-US"/>
              </w:rPr>
              <w:t>Программы</w:t>
            </w:r>
            <w:proofErr w:type="spellEnd"/>
          </w:p>
        </w:tc>
        <w:tc>
          <w:tcPr>
            <w:tcW w:w="4827" w:type="dxa"/>
            <w:tcBorders>
              <w:top w:val="single" w:sz="4" w:space="0" w:color="000000"/>
              <w:left w:val="single" w:sz="4" w:space="0" w:color="000000"/>
              <w:bottom w:val="single" w:sz="4" w:space="0" w:color="000000"/>
              <w:right w:val="single" w:sz="4" w:space="0" w:color="000000"/>
            </w:tcBorders>
            <w:hideMark/>
          </w:tcPr>
          <w:p w:rsidR="0006356E" w:rsidRPr="00F76E82" w:rsidRDefault="0006356E" w:rsidP="002157EF">
            <w:pPr>
              <w:pStyle w:val="TableParagraph"/>
              <w:spacing w:line="235" w:lineRule="auto"/>
              <w:ind w:left="107" w:right="402"/>
              <w:rPr>
                <w:sz w:val="24"/>
                <w:szCs w:val="24"/>
                <w:lang w:val="ru-RU" w:eastAsia="en-US"/>
              </w:rPr>
            </w:pPr>
            <w:r w:rsidRPr="00F76E82">
              <w:rPr>
                <w:color w:val="000009"/>
                <w:sz w:val="24"/>
                <w:szCs w:val="24"/>
                <w:lang w:val="ru-RU" w:eastAsia="en-US"/>
              </w:rPr>
              <w:t xml:space="preserve">Системный мониторинг реализации Программы и </w:t>
            </w:r>
            <w:proofErr w:type="gramStart"/>
            <w:r w:rsidRPr="00F76E82">
              <w:rPr>
                <w:color w:val="000009"/>
                <w:sz w:val="24"/>
                <w:szCs w:val="24"/>
                <w:lang w:val="ru-RU" w:eastAsia="en-US"/>
              </w:rPr>
              <w:t>оперативное</w:t>
            </w:r>
            <w:proofErr w:type="gramEnd"/>
          </w:p>
          <w:p w:rsidR="0006356E" w:rsidRDefault="0006356E" w:rsidP="002157EF">
            <w:pPr>
              <w:pStyle w:val="TableParagraph"/>
              <w:spacing w:line="217" w:lineRule="exact"/>
              <w:ind w:left="107"/>
              <w:rPr>
                <w:sz w:val="24"/>
                <w:szCs w:val="24"/>
                <w:lang w:eastAsia="en-US"/>
              </w:rPr>
            </w:pPr>
            <w:r>
              <w:rPr>
                <w:color w:val="000009"/>
                <w:sz w:val="24"/>
                <w:szCs w:val="24"/>
                <w:lang w:val="ru-RU" w:eastAsia="en-US"/>
              </w:rPr>
              <w:t>в</w:t>
            </w:r>
            <w:proofErr w:type="spellStart"/>
            <w:r>
              <w:rPr>
                <w:color w:val="000009"/>
                <w:sz w:val="24"/>
                <w:szCs w:val="24"/>
                <w:lang w:eastAsia="en-US"/>
              </w:rPr>
              <w:t>несение</w:t>
            </w:r>
            <w:proofErr w:type="spellEnd"/>
            <w:r>
              <w:rPr>
                <w:color w:val="000009"/>
                <w:sz w:val="24"/>
                <w:szCs w:val="24"/>
                <w:lang w:eastAsia="en-US"/>
              </w:rPr>
              <w:t xml:space="preserve"> </w:t>
            </w:r>
            <w:proofErr w:type="spellStart"/>
            <w:r>
              <w:rPr>
                <w:color w:val="000009"/>
                <w:sz w:val="24"/>
                <w:szCs w:val="24"/>
                <w:lang w:eastAsia="en-US"/>
              </w:rPr>
              <w:t>необходимых</w:t>
            </w:r>
            <w:proofErr w:type="spellEnd"/>
            <w:r>
              <w:rPr>
                <w:color w:val="000009"/>
                <w:sz w:val="24"/>
                <w:szCs w:val="24"/>
                <w:lang w:eastAsia="en-US"/>
              </w:rPr>
              <w:t xml:space="preserve"> </w:t>
            </w:r>
            <w:proofErr w:type="spellStart"/>
            <w:r>
              <w:rPr>
                <w:color w:val="000009"/>
                <w:sz w:val="24"/>
                <w:szCs w:val="24"/>
                <w:lang w:eastAsia="en-US"/>
              </w:rPr>
              <w:t>изменений</w:t>
            </w:r>
            <w:proofErr w:type="spellEnd"/>
          </w:p>
        </w:tc>
      </w:tr>
      <w:tr w:rsidR="0006356E" w:rsidTr="002157EF">
        <w:trPr>
          <w:trHeight w:val="460"/>
        </w:trPr>
        <w:tc>
          <w:tcPr>
            <w:tcW w:w="4784" w:type="dxa"/>
            <w:tcBorders>
              <w:top w:val="single" w:sz="4" w:space="0" w:color="000000"/>
              <w:left w:val="single" w:sz="4" w:space="0" w:color="000000"/>
              <w:bottom w:val="single" w:sz="4" w:space="0" w:color="000000"/>
              <w:right w:val="single" w:sz="4" w:space="0" w:color="000000"/>
            </w:tcBorders>
            <w:hideMark/>
          </w:tcPr>
          <w:p w:rsidR="0006356E" w:rsidRPr="00F76E82" w:rsidRDefault="0006356E" w:rsidP="002157EF">
            <w:pPr>
              <w:pStyle w:val="TableParagraph"/>
              <w:spacing w:line="223" w:lineRule="exact"/>
              <w:rPr>
                <w:sz w:val="24"/>
                <w:szCs w:val="24"/>
                <w:lang w:val="ru-RU" w:eastAsia="en-US"/>
              </w:rPr>
            </w:pPr>
            <w:r w:rsidRPr="00F76E82">
              <w:rPr>
                <w:sz w:val="24"/>
                <w:szCs w:val="24"/>
                <w:lang w:val="ru-RU" w:eastAsia="en-US"/>
              </w:rPr>
              <w:t xml:space="preserve">Возможность </w:t>
            </w:r>
            <w:r>
              <w:rPr>
                <w:sz w:val="24"/>
                <w:szCs w:val="24"/>
                <w:lang w:val="ru-RU" w:eastAsia="en-US"/>
              </w:rPr>
              <w:t xml:space="preserve">полного или частичного отсутствия </w:t>
            </w:r>
            <w:r w:rsidRPr="00F76E82">
              <w:rPr>
                <w:sz w:val="24"/>
                <w:szCs w:val="24"/>
                <w:lang w:val="ru-RU" w:eastAsia="en-US"/>
              </w:rPr>
              <w:t>финансирования</w:t>
            </w:r>
          </w:p>
          <w:p w:rsidR="0006356E" w:rsidRPr="00F76E82" w:rsidRDefault="0006356E" w:rsidP="002157EF">
            <w:pPr>
              <w:pStyle w:val="TableParagraph"/>
              <w:spacing w:line="217" w:lineRule="exact"/>
              <w:rPr>
                <w:sz w:val="24"/>
                <w:szCs w:val="24"/>
                <w:lang w:val="ru-RU" w:eastAsia="en-US"/>
              </w:rPr>
            </w:pPr>
            <w:r w:rsidRPr="00F76E82">
              <w:rPr>
                <w:sz w:val="24"/>
                <w:szCs w:val="24"/>
                <w:lang w:val="ru-RU" w:eastAsia="en-US"/>
              </w:rPr>
              <w:t xml:space="preserve">Программы </w:t>
            </w:r>
          </w:p>
        </w:tc>
        <w:tc>
          <w:tcPr>
            <w:tcW w:w="4827" w:type="dxa"/>
            <w:tcBorders>
              <w:top w:val="single" w:sz="4" w:space="0" w:color="000000"/>
              <w:left w:val="single" w:sz="4" w:space="0" w:color="000000"/>
              <w:bottom w:val="single" w:sz="4" w:space="0" w:color="000000"/>
              <w:right w:val="single" w:sz="4" w:space="0" w:color="000000"/>
            </w:tcBorders>
            <w:hideMark/>
          </w:tcPr>
          <w:p w:rsidR="0006356E" w:rsidRDefault="0006356E" w:rsidP="002157EF">
            <w:pPr>
              <w:pStyle w:val="TableParagraph"/>
              <w:spacing w:line="223" w:lineRule="exact"/>
              <w:ind w:left="107"/>
              <w:rPr>
                <w:sz w:val="24"/>
                <w:szCs w:val="24"/>
                <w:lang w:eastAsia="en-US"/>
              </w:rPr>
            </w:pPr>
            <w:proofErr w:type="spellStart"/>
            <w:r>
              <w:rPr>
                <w:sz w:val="24"/>
                <w:szCs w:val="24"/>
                <w:lang w:eastAsia="en-US"/>
              </w:rPr>
              <w:t>Поиск</w:t>
            </w:r>
            <w:proofErr w:type="spellEnd"/>
            <w:r>
              <w:rPr>
                <w:sz w:val="24"/>
                <w:szCs w:val="24"/>
                <w:lang w:eastAsia="en-US"/>
              </w:rPr>
              <w:t xml:space="preserve"> </w:t>
            </w:r>
            <w:proofErr w:type="spellStart"/>
            <w:r>
              <w:rPr>
                <w:sz w:val="24"/>
                <w:szCs w:val="24"/>
                <w:lang w:eastAsia="en-US"/>
              </w:rPr>
              <w:t>альтернативных</w:t>
            </w:r>
            <w:proofErr w:type="spellEnd"/>
            <w:r>
              <w:rPr>
                <w:sz w:val="24"/>
                <w:szCs w:val="24"/>
                <w:lang w:eastAsia="en-US"/>
              </w:rPr>
              <w:t xml:space="preserve">  </w:t>
            </w:r>
            <w:proofErr w:type="spellStart"/>
            <w:r>
              <w:rPr>
                <w:sz w:val="24"/>
                <w:szCs w:val="24"/>
                <w:lang w:eastAsia="en-US"/>
              </w:rPr>
              <w:t>источников</w:t>
            </w:r>
            <w:proofErr w:type="spellEnd"/>
          </w:p>
          <w:p w:rsidR="0006356E" w:rsidRDefault="0006356E" w:rsidP="002157EF">
            <w:pPr>
              <w:pStyle w:val="TableParagraph"/>
              <w:spacing w:line="217" w:lineRule="exact"/>
              <w:ind w:left="107"/>
              <w:rPr>
                <w:sz w:val="24"/>
                <w:szCs w:val="24"/>
                <w:lang w:eastAsia="en-US"/>
              </w:rPr>
            </w:pPr>
            <w:proofErr w:type="spellStart"/>
            <w:r>
              <w:rPr>
                <w:sz w:val="24"/>
                <w:szCs w:val="24"/>
                <w:lang w:eastAsia="en-US"/>
              </w:rPr>
              <w:t>финансирования</w:t>
            </w:r>
            <w:proofErr w:type="spellEnd"/>
          </w:p>
        </w:tc>
      </w:tr>
      <w:tr w:rsidR="0006356E" w:rsidTr="002157EF">
        <w:trPr>
          <w:trHeight w:val="690"/>
        </w:trPr>
        <w:tc>
          <w:tcPr>
            <w:tcW w:w="4784" w:type="dxa"/>
            <w:tcBorders>
              <w:top w:val="single" w:sz="4" w:space="0" w:color="000000"/>
              <w:left w:val="single" w:sz="4" w:space="0" w:color="000000"/>
              <w:bottom w:val="single" w:sz="4" w:space="0" w:color="000000"/>
              <w:right w:val="single" w:sz="4" w:space="0" w:color="000000"/>
            </w:tcBorders>
            <w:hideMark/>
          </w:tcPr>
          <w:p w:rsidR="0006356E" w:rsidRPr="00F76E82" w:rsidRDefault="0006356E" w:rsidP="002157EF">
            <w:pPr>
              <w:pStyle w:val="TableParagraph"/>
              <w:spacing w:line="223" w:lineRule="exact"/>
              <w:rPr>
                <w:sz w:val="24"/>
                <w:szCs w:val="24"/>
                <w:lang w:val="ru-RU" w:eastAsia="en-US"/>
              </w:rPr>
            </w:pPr>
            <w:r w:rsidRPr="00F76E82">
              <w:rPr>
                <w:color w:val="000009"/>
                <w:sz w:val="24"/>
                <w:szCs w:val="24"/>
                <w:lang w:val="ru-RU" w:eastAsia="en-US"/>
              </w:rPr>
              <w:t>Неэффективное решение вопросов,</w:t>
            </w:r>
          </w:p>
          <w:p w:rsidR="0006356E" w:rsidRPr="00F76E82" w:rsidRDefault="0006356E" w:rsidP="002157EF">
            <w:pPr>
              <w:pStyle w:val="TableParagraph"/>
              <w:spacing w:line="230" w:lineRule="atLeast"/>
              <w:ind w:right="101"/>
              <w:rPr>
                <w:sz w:val="24"/>
                <w:szCs w:val="24"/>
                <w:lang w:val="ru-RU" w:eastAsia="en-US"/>
              </w:rPr>
            </w:pPr>
            <w:r>
              <w:rPr>
                <w:color w:val="000009"/>
                <w:sz w:val="24"/>
                <w:szCs w:val="24"/>
                <w:lang w:val="ru-RU" w:eastAsia="en-US"/>
              </w:rPr>
              <w:t xml:space="preserve">отставание от сроков реализации </w:t>
            </w:r>
            <w:r w:rsidRPr="00F76E82">
              <w:rPr>
                <w:color w:val="000009"/>
                <w:sz w:val="24"/>
                <w:szCs w:val="24"/>
                <w:lang w:val="ru-RU" w:eastAsia="en-US"/>
              </w:rPr>
              <w:t>Программы</w:t>
            </w:r>
            <w:r>
              <w:rPr>
                <w:color w:val="000009"/>
                <w:sz w:val="24"/>
                <w:szCs w:val="24"/>
                <w:lang w:val="ru-RU" w:eastAsia="en-US"/>
              </w:rPr>
              <w:t xml:space="preserve"> в целом или ее составляющих</w:t>
            </w:r>
          </w:p>
        </w:tc>
        <w:tc>
          <w:tcPr>
            <w:tcW w:w="4827" w:type="dxa"/>
            <w:tcBorders>
              <w:top w:val="single" w:sz="4" w:space="0" w:color="000000"/>
              <w:left w:val="single" w:sz="4" w:space="0" w:color="000000"/>
              <w:bottom w:val="single" w:sz="4" w:space="0" w:color="000000"/>
              <w:right w:val="single" w:sz="4" w:space="0" w:color="000000"/>
            </w:tcBorders>
            <w:hideMark/>
          </w:tcPr>
          <w:p w:rsidR="0006356E" w:rsidRPr="00F76E82" w:rsidRDefault="0006356E" w:rsidP="002157EF">
            <w:pPr>
              <w:pStyle w:val="TableParagraph"/>
              <w:spacing w:line="223" w:lineRule="exact"/>
              <w:ind w:left="107"/>
              <w:rPr>
                <w:sz w:val="24"/>
                <w:szCs w:val="24"/>
                <w:lang w:val="ru-RU" w:eastAsia="en-US"/>
              </w:rPr>
            </w:pPr>
            <w:r w:rsidRPr="00F76E82">
              <w:rPr>
                <w:color w:val="000009"/>
                <w:sz w:val="24"/>
                <w:szCs w:val="24"/>
                <w:lang w:val="ru-RU" w:eastAsia="en-US"/>
              </w:rPr>
              <w:t>Своевременная координация и</w:t>
            </w:r>
          </w:p>
          <w:p w:rsidR="0006356E" w:rsidRPr="00F76E82" w:rsidRDefault="0006356E" w:rsidP="002157EF">
            <w:pPr>
              <w:pStyle w:val="TableParagraph"/>
              <w:tabs>
                <w:tab w:val="left" w:pos="1489"/>
                <w:tab w:val="left" w:pos="2520"/>
                <w:tab w:val="left" w:pos="3738"/>
              </w:tabs>
              <w:spacing w:line="230" w:lineRule="atLeast"/>
              <w:ind w:left="107" w:right="103"/>
              <w:rPr>
                <w:sz w:val="24"/>
                <w:szCs w:val="24"/>
                <w:lang w:val="ru-RU" w:eastAsia="en-US"/>
              </w:rPr>
            </w:pPr>
            <w:r w:rsidRPr="00F76E82">
              <w:rPr>
                <w:color w:val="000009"/>
                <w:sz w:val="24"/>
                <w:szCs w:val="24"/>
                <w:lang w:val="ru-RU" w:eastAsia="en-US"/>
              </w:rPr>
              <w:t>согласование</w:t>
            </w:r>
            <w:r w:rsidRPr="00F76E82">
              <w:rPr>
                <w:color w:val="000009"/>
                <w:sz w:val="24"/>
                <w:szCs w:val="24"/>
                <w:lang w:val="ru-RU" w:eastAsia="en-US"/>
              </w:rPr>
              <w:tab/>
            </w:r>
            <w:r>
              <w:rPr>
                <w:color w:val="000009"/>
                <w:sz w:val="24"/>
                <w:szCs w:val="24"/>
                <w:lang w:val="ru-RU" w:eastAsia="en-US"/>
              </w:rPr>
              <w:t xml:space="preserve"> </w:t>
            </w:r>
            <w:r w:rsidRPr="00F76E82">
              <w:rPr>
                <w:color w:val="000009"/>
                <w:sz w:val="24"/>
                <w:szCs w:val="24"/>
                <w:lang w:val="ru-RU" w:eastAsia="en-US"/>
              </w:rPr>
              <w:t>действий</w:t>
            </w:r>
            <w:r w:rsidRPr="00F76E82">
              <w:rPr>
                <w:color w:val="000009"/>
                <w:sz w:val="24"/>
                <w:szCs w:val="24"/>
                <w:lang w:val="ru-RU" w:eastAsia="en-US"/>
              </w:rPr>
              <w:tab/>
              <w:t xml:space="preserve">участников </w:t>
            </w:r>
            <w:r w:rsidRPr="00F76E82">
              <w:rPr>
                <w:color w:val="000009"/>
                <w:spacing w:val="-3"/>
                <w:sz w:val="24"/>
                <w:szCs w:val="24"/>
                <w:lang w:val="ru-RU" w:eastAsia="en-US"/>
              </w:rPr>
              <w:t xml:space="preserve">реализации </w:t>
            </w:r>
            <w:r w:rsidRPr="00F76E82">
              <w:rPr>
                <w:color w:val="000009"/>
                <w:sz w:val="24"/>
                <w:szCs w:val="24"/>
                <w:lang w:val="ru-RU" w:eastAsia="en-US"/>
              </w:rPr>
              <w:t>Программы</w:t>
            </w:r>
          </w:p>
        </w:tc>
      </w:tr>
      <w:tr w:rsidR="0006356E" w:rsidTr="002157EF">
        <w:trPr>
          <w:trHeight w:val="688"/>
        </w:trPr>
        <w:tc>
          <w:tcPr>
            <w:tcW w:w="4784" w:type="dxa"/>
            <w:tcBorders>
              <w:top w:val="single" w:sz="4" w:space="0" w:color="000000"/>
              <w:left w:val="single" w:sz="4" w:space="0" w:color="000000"/>
              <w:bottom w:val="single" w:sz="4" w:space="0" w:color="000000"/>
              <w:right w:val="single" w:sz="4" w:space="0" w:color="000000"/>
            </w:tcBorders>
            <w:hideMark/>
          </w:tcPr>
          <w:p w:rsidR="0006356E" w:rsidRPr="00F76E82" w:rsidRDefault="0006356E" w:rsidP="002157EF">
            <w:pPr>
              <w:pStyle w:val="TableParagraph"/>
              <w:tabs>
                <w:tab w:val="left" w:pos="1922"/>
                <w:tab w:val="left" w:pos="3234"/>
                <w:tab w:val="left" w:pos="3611"/>
              </w:tabs>
              <w:spacing w:line="235" w:lineRule="auto"/>
              <w:ind w:right="98"/>
              <w:rPr>
                <w:sz w:val="24"/>
                <w:szCs w:val="24"/>
                <w:lang w:val="ru-RU" w:eastAsia="en-US"/>
              </w:rPr>
            </w:pPr>
            <w:r w:rsidRPr="00F76E82">
              <w:rPr>
                <w:color w:val="000009"/>
                <w:sz w:val="24"/>
                <w:szCs w:val="24"/>
                <w:lang w:val="ru-RU" w:eastAsia="en-US"/>
              </w:rPr>
              <w:lastRenderedPageBreak/>
              <w:t>Недостаточная готовность педагогических кадров к запланированным</w:t>
            </w:r>
            <w:r w:rsidRPr="00F76E82">
              <w:rPr>
                <w:color w:val="000009"/>
                <w:sz w:val="24"/>
                <w:szCs w:val="24"/>
                <w:lang w:val="ru-RU" w:eastAsia="en-US"/>
              </w:rPr>
              <w:tab/>
              <w:t>изменениям в дошкольной</w:t>
            </w:r>
            <w:r w:rsidRPr="00F76E82">
              <w:rPr>
                <w:sz w:val="24"/>
                <w:szCs w:val="24"/>
                <w:lang w:val="ru-RU" w:eastAsia="en-US"/>
              </w:rPr>
              <w:t xml:space="preserve"> </w:t>
            </w:r>
            <w:r>
              <w:rPr>
                <w:color w:val="000009"/>
                <w:sz w:val="24"/>
                <w:szCs w:val="24"/>
                <w:lang w:val="ru-RU" w:eastAsia="en-US"/>
              </w:rPr>
              <w:t>о</w:t>
            </w:r>
            <w:r w:rsidRPr="00F76E82">
              <w:rPr>
                <w:color w:val="000009"/>
                <w:sz w:val="24"/>
                <w:szCs w:val="24"/>
                <w:lang w:val="ru-RU" w:eastAsia="en-US"/>
              </w:rPr>
              <w:t>бразовательной организации</w:t>
            </w:r>
          </w:p>
        </w:tc>
        <w:tc>
          <w:tcPr>
            <w:tcW w:w="4827" w:type="dxa"/>
            <w:tcBorders>
              <w:top w:val="single" w:sz="4" w:space="0" w:color="000000"/>
              <w:left w:val="single" w:sz="4" w:space="0" w:color="000000"/>
              <w:bottom w:val="single" w:sz="4" w:space="0" w:color="000000"/>
              <w:right w:val="single" w:sz="4" w:space="0" w:color="000000"/>
            </w:tcBorders>
            <w:hideMark/>
          </w:tcPr>
          <w:p w:rsidR="0006356E" w:rsidRPr="00F76E82" w:rsidRDefault="0006356E" w:rsidP="002157EF">
            <w:pPr>
              <w:pStyle w:val="TableParagraph"/>
              <w:spacing w:line="235" w:lineRule="auto"/>
              <w:ind w:left="107"/>
              <w:rPr>
                <w:sz w:val="24"/>
                <w:szCs w:val="24"/>
                <w:lang w:val="ru-RU" w:eastAsia="en-US"/>
              </w:rPr>
            </w:pPr>
            <w:r w:rsidRPr="00F76E82">
              <w:rPr>
                <w:sz w:val="24"/>
                <w:szCs w:val="24"/>
                <w:lang w:val="ru-RU" w:eastAsia="en-US"/>
              </w:rPr>
              <w:t>Повышение компетентности педагогов; обобщение и распространение инновационного опыта работы</w:t>
            </w:r>
          </w:p>
        </w:tc>
      </w:tr>
      <w:tr w:rsidR="0006356E" w:rsidTr="002157EF">
        <w:trPr>
          <w:trHeight w:val="690"/>
        </w:trPr>
        <w:tc>
          <w:tcPr>
            <w:tcW w:w="4784" w:type="dxa"/>
            <w:tcBorders>
              <w:top w:val="single" w:sz="4" w:space="0" w:color="000000"/>
              <w:left w:val="single" w:sz="4" w:space="0" w:color="000000"/>
              <w:bottom w:val="single" w:sz="4" w:space="0" w:color="000000"/>
              <w:right w:val="single" w:sz="4" w:space="0" w:color="000000"/>
            </w:tcBorders>
            <w:hideMark/>
          </w:tcPr>
          <w:p w:rsidR="0006356E" w:rsidRPr="00F76E82" w:rsidRDefault="0006356E" w:rsidP="002157EF">
            <w:pPr>
              <w:pStyle w:val="TableParagraph"/>
              <w:ind w:right="86"/>
              <w:rPr>
                <w:sz w:val="24"/>
                <w:szCs w:val="24"/>
                <w:lang w:val="ru-RU" w:eastAsia="en-US"/>
              </w:rPr>
            </w:pPr>
            <w:r w:rsidRPr="00F76E82">
              <w:rPr>
                <w:color w:val="000009"/>
                <w:sz w:val="24"/>
                <w:szCs w:val="24"/>
                <w:lang w:val="ru-RU" w:eastAsia="en-US"/>
              </w:rPr>
              <w:t>Изменения в приоритетах государственной политики в сфере образования</w:t>
            </w:r>
          </w:p>
        </w:tc>
        <w:tc>
          <w:tcPr>
            <w:tcW w:w="4827" w:type="dxa"/>
            <w:tcBorders>
              <w:top w:val="single" w:sz="4" w:space="0" w:color="000000"/>
              <w:left w:val="single" w:sz="4" w:space="0" w:color="000000"/>
              <w:bottom w:val="single" w:sz="4" w:space="0" w:color="000000"/>
              <w:right w:val="single" w:sz="4" w:space="0" w:color="000000"/>
            </w:tcBorders>
            <w:hideMark/>
          </w:tcPr>
          <w:p w:rsidR="0006356E" w:rsidRPr="00F76E82" w:rsidRDefault="0006356E" w:rsidP="002157EF">
            <w:pPr>
              <w:pStyle w:val="TableParagraph"/>
              <w:tabs>
                <w:tab w:val="left" w:pos="1232"/>
                <w:tab w:val="left" w:pos="2663"/>
                <w:tab w:val="left" w:pos="3958"/>
              </w:tabs>
              <w:spacing w:line="223" w:lineRule="exact"/>
              <w:ind w:left="107"/>
              <w:rPr>
                <w:sz w:val="24"/>
                <w:szCs w:val="24"/>
                <w:lang w:val="ru-RU" w:eastAsia="en-US"/>
              </w:rPr>
            </w:pPr>
            <w:r w:rsidRPr="00F76E82">
              <w:rPr>
                <w:color w:val="000009"/>
                <w:sz w:val="24"/>
                <w:szCs w:val="24"/>
                <w:lang w:val="ru-RU" w:eastAsia="en-US"/>
              </w:rPr>
              <w:t>Коррекция</w:t>
            </w:r>
            <w:r w:rsidRPr="00F76E82">
              <w:rPr>
                <w:color w:val="000009"/>
                <w:sz w:val="24"/>
                <w:szCs w:val="24"/>
                <w:lang w:val="ru-RU" w:eastAsia="en-US"/>
              </w:rPr>
              <w:tab/>
            </w:r>
            <w:r>
              <w:rPr>
                <w:color w:val="000009"/>
                <w:sz w:val="24"/>
                <w:szCs w:val="24"/>
                <w:lang w:val="ru-RU" w:eastAsia="en-US"/>
              </w:rPr>
              <w:t xml:space="preserve"> </w:t>
            </w:r>
            <w:r w:rsidRPr="00F76E82">
              <w:rPr>
                <w:color w:val="000009"/>
                <w:sz w:val="24"/>
                <w:szCs w:val="24"/>
                <w:lang w:val="ru-RU" w:eastAsia="en-US"/>
              </w:rPr>
              <w:t>приоритетных направлений развития</w:t>
            </w:r>
            <w:r w:rsidRPr="00F76E82">
              <w:rPr>
                <w:sz w:val="24"/>
                <w:szCs w:val="24"/>
                <w:lang w:val="ru-RU" w:eastAsia="en-US"/>
              </w:rPr>
              <w:t xml:space="preserve"> </w:t>
            </w:r>
            <w:r w:rsidRPr="00F76E82">
              <w:rPr>
                <w:color w:val="000009"/>
                <w:sz w:val="24"/>
                <w:szCs w:val="24"/>
                <w:lang w:val="ru-RU" w:eastAsia="en-US"/>
              </w:rPr>
              <w:t>дошкольной</w:t>
            </w:r>
            <w:r w:rsidRPr="00F76E82">
              <w:rPr>
                <w:color w:val="000009"/>
                <w:sz w:val="24"/>
                <w:szCs w:val="24"/>
                <w:lang w:val="ru-RU" w:eastAsia="en-US"/>
              </w:rPr>
              <w:tab/>
              <w:t>образовательной организации</w:t>
            </w:r>
            <w:r w:rsidRPr="00F76E82">
              <w:rPr>
                <w:color w:val="000009"/>
                <w:sz w:val="24"/>
                <w:szCs w:val="24"/>
                <w:lang w:val="ru-RU" w:eastAsia="en-US"/>
              </w:rPr>
              <w:tab/>
            </w:r>
            <w:r w:rsidRPr="00F76E82">
              <w:rPr>
                <w:color w:val="000009"/>
                <w:spacing w:val="-6"/>
                <w:sz w:val="24"/>
                <w:szCs w:val="24"/>
                <w:lang w:val="ru-RU" w:eastAsia="en-US"/>
              </w:rPr>
              <w:t xml:space="preserve">при </w:t>
            </w:r>
            <w:r w:rsidRPr="00F76E82">
              <w:rPr>
                <w:color w:val="000009"/>
                <w:sz w:val="24"/>
                <w:szCs w:val="24"/>
                <w:lang w:val="ru-RU" w:eastAsia="en-US"/>
              </w:rPr>
              <w:t>сохранении основных целей и задач</w:t>
            </w:r>
          </w:p>
        </w:tc>
      </w:tr>
      <w:tr w:rsidR="0006356E" w:rsidTr="002157EF">
        <w:trPr>
          <w:trHeight w:val="688"/>
        </w:trPr>
        <w:tc>
          <w:tcPr>
            <w:tcW w:w="4784" w:type="dxa"/>
            <w:tcBorders>
              <w:top w:val="single" w:sz="4" w:space="0" w:color="000000"/>
              <w:left w:val="single" w:sz="4" w:space="0" w:color="000000"/>
              <w:bottom w:val="single" w:sz="4" w:space="0" w:color="000000"/>
              <w:right w:val="single" w:sz="4" w:space="0" w:color="000000"/>
            </w:tcBorders>
          </w:tcPr>
          <w:p w:rsidR="0006356E" w:rsidRPr="00F76E82" w:rsidRDefault="0006356E" w:rsidP="002157EF">
            <w:pPr>
              <w:pStyle w:val="TableParagraph"/>
              <w:tabs>
                <w:tab w:val="left" w:pos="1939"/>
                <w:tab w:val="left" w:pos="3002"/>
                <w:tab w:val="left" w:pos="3499"/>
                <w:tab w:val="left" w:pos="3669"/>
              </w:tabs>
              <w:ind w:right="101"/>
              <w:rPr>
                <w:sz w:val="24"/>
                <w:szCs w:val="24"/>
                <w:lang w:val="ru-RU" w:eastAsia="en-US"/>
              </w:rPr>
            </w:pPr>
            <w:r w:rsidRPr="00F76E82">
              <w:rPr>
                <w:sz w:val="24"/>
                <w:szCs w:val="24"/>
                <w:lang w:val="ru-RU" w:eastAsia="en-US"/>
              </w:rPr>
              <w:t>Несоблюдение социальными</w:t>
            </w:r>
            <w:r w:rsidRPr="00F76E82">
              <w:rPr>
                <w:sz w:val="24"/>
                <w:szCs w:val="24"/>
                <w:lang w:val="ru-RU" w:eastAsia="en-US"/>
              </w:rPr>
              <w:tab/>
            </w:r>
            <w:r>
              <w:rPr>
                <w:sz w:val="24"/>
                <w:szCs w:val="24"/>
                <w:lang w:val="ru-RU" w:eastAsia="en-US"/>
              </w:rPr>
              <w:t xml:space="preserve"> </w:t>
            </w:r>
            <w:r w:rsidRPr="00F76E82">
              <w:rPr>
                <w:spacing w:val="-2"/>
                <w:sz w:val="24"/>
                <w:szCs w:val="24"/>
                <w:lang w:val="ru-RU" w:eastAsia="en-US"/>
              </w:rPr>
              <w:t xml:space="preserve">партнерами </w:t>
            </w:r>
            <w:r w:rsidRPr="00F76E82">
              <w:rPr>
                <w:sz w:val="24"/>
                <w:szCs w:val="24"/>
                <w:lang w:val="ru-RU" w:eastAsia="en-US"/>
              </w:rPr>
              <w:t xml:space="preserve">договорных обязательств и </w:t>
            </w:r>
            <w:r w:rsidRPr="00F76E82">
              <w:rPr>
                <w:spacing w:val="-3"/>
                <w:sz w:val="24"/>
                <w:szCs w:val="24"/>
                <w:lang w:val="ru-RU" w:eastAsia="en-US"/>
              </w:rPr>
              <w:t>мероприятий, запланированных в рамках взаимодействий</w:t>
            </w:r>
          </w:p>
          <w:p w:rsidR="0006356E" w:rsidRPr="00F76E82" w:rsidRDefault="0006356E" w:rsidP="002157EF">
            <w:pPr>
              <w:pStyle w:val="TableParagraph"/>
              <w:spacing w:line="215" w:lineRule="exact"/>
              <w:rPr>
                <w:sz w:val="24"/>
                <w:szCs w:val="24"/>
                <w:lang w:val="ru-RU" w:eastAsia="en-US"/>
              </w:rPr>
            </w:pPr>
          </w:p>
        </w:tc>
        <w:tc>
          <w:tcPr>
            <w:tcW w:w="4827" w:type="dxa"/>
            <w:tcBorders>
              <w:top w:val="single" w:sz="4" w:space="0" w:color="000000"/>
              <w:left w:val="single" w:sz="4" w:space="0" w:color="000000"/>
              <w:bottom w:val="single" w:sz="4" w:space="0" w:color="000000"/>
              <w:right w:val="single" w:sz="4" w:space="0" w:color="000000"/>
            </w:tcBorders>
            <w:hideMark/>
          </w:tcPr>
          <w:p w:rsidR="0006356E" w:rsidRPr="00F76E82" w:rsidRDefault="0006356E" w:rsidP="002157EF">
            <w:pPr>
              <w:pStyle w:val="TableParagraph"/>
              <w:ind w:left="107"/>
              <w:rPr>
                <w:sz w:val="24"/>
                <w:szCs w:val="24"/>
                <w:lang w:val="ru-RU" w:eastAsia="en-US"/>
              </w:rPr>
            </w:pPr>
            <w:r w:rsidRPr="00F76E82">
              <w:rPr>
                <w:sz w:val="24"/>
                <w:szCs w:val="24"/>
                <w:lang w:val="ru-RU" w:eastAsia="en-US"/>
              </w:rPr>
              <w:t>Пересмотр договорных обязательств с социальными партнерами, поиск заинтересованных организаций для осуществления совместной деятельности</w:t>
            </w:r>
          </w:p>
        </w:tc>
      </w:tr>
      <w:tr w:rsidR="0006356E" w:rsidTr="002157EF">
        <w:trPr>
          <w:trHeight w:val="1151"/>
        </w:trPr>
        <w:tc>
          <w:tcPr>
            <w:tcW w:w="4784" w:type="dxa"/>
            <w:tcBorders>
              <w:top w:val="single" w:sz="4" w:space="0" w:color="000000"/>
              <w:left w:val="single" w:sz="4" w:space="0" w:color="000000"/>
              <w:bottom w:val="single" w:sz="4" w:space="0" w:color="000000"/>
              <w:right w:val="single" w:sz="4" w:space="0" w:color="000000"/>
            </w:tcBorders>
            <w:hideMark/>
          </w:tcPr>
          <w:p w:rsidR="0006356E" w:rsidRPr="00F76E82" w:rsidRDefault="0006356E" w:rsidP="002157EF">
            <w:pPr>
              <w:pStyle w:val="TableParagraph"/>
              <w:spacing w:line="224" w:lineRule="exact"/>
              <w:jc w:val="both"/>
              <w:rPr>
                <w:sz w:val="24"/>
                <w:szCs w:val="24"/>
                <w:lang w:val="ru-RU" w:eastAsia="en-US"/>
              </w:rPr>
            </w:pPr>
            <w:r w:rsidRPr="00F76E82">
              <w:rPr>
                <w:sz w:val="24"/>
                <w:szCs w:val="24"/>
                <w:lang w:val="ru-RU" w:eastAsia="en-US"/>
              </w:rPr>
              <w:t>Недостаточная компетентность</w:t>
            </w:r>
          </w:p>
          <w:p w:rsidR="0006356E" w:rsidRPr="00F76E82" w:rsidRDefault="0006356E" w:rsidP="002157EF">
            <w:pPr>
              <w:pStyle w:val="TableParagraph"/>
              <w:spacing w:before="1" w:line="230" w:lineRule="exact"/>
              <w:ind w:right="97"/>
              <w:jc w:val="both"/>
              <w:rPr>
                <w:sz w:val="24"/>
                <w:szCs w:val="24"/>
                <w:lang w:val="ru-RU" w:eastAsia="en-US"/>
              </w:rPr>
            </w:pPr>
            <w:r w:rsidRPr="00F76E82">
              <w:rPr>
                <w:sz w:val="24"/>
                <w:szCs w:val="24"/>
                <w:lang w:val="ru-RU" w:eastAsia="en-US"/>
              </w:rPr>
              <w:t>некоторых родителей воспитанников в вопросах воспитания и образования детей затруднит получение детьми качественного дошкольного образования.</w:t>
            </w:r>
          </w:p>
        </w:tc>
        <w:tc>
          <w:tcPr>
            <w:tcW w:w="4827" w:type="dxa"/>
            <w:tcBorders>
              <w:top w:val="single" w:sz="4" w:space="0" w:color="000000"/>
              <w:left w:val="single" w:sz="4" w:space="0" w:color="000000"/>
              <w:bottom w:val="single" w:sz="4" w:space="0" w:color="000000"/>
              <w:right w:val="single" w:sz="4" w:space="0" w:color="000000"/>
            </w:tcBorders>
            <w:hideMark/>
          </w:tcPr>
          <w:p w:rsidR="0006356E" w:rsidRPr="00F76E82" w:rsidRDefault="0006356E" w:rsidP="002157EF">
            <w:pPr>
              <w:pStyle w:val="TableParagraph"/>
              <w:ind w:left="107" w:right="101"/>
              <w:jc w:val="both"/>
              <w:rPr>
                <w:sz w:val="24"/>
                <w:szCs w:val="24"/>
                <w:lang w:val="ru-RU" w:eastAsia="en-US"/>
              </w:rPr>
            </w:pPr>
            <w:r w:rsidRPr="00F76E82">
              <w:rPr>
                <w:sz w:val="24"/>
                <w:szCs w:val="24"/>
                <w:lang w:val="ru-RU" w:eastAsia="en-US"/>
              </w:rPr>
              <w:t>Активное педагогическое просвещение родителей через включение в образовательную деятельность, пропаганда педагогических знаний на сайте Учреждения</w:t>
            </w:r>
            <w:r>
              <w:rPr>
                <w:sz w:val="24"/>
                <w:szCs w:val="24"/>
                <w:lang w:val="ru-RU" w:eastAsia="en-US"/>
              </w:rPr>
              <w:t xml:space="preserve">, в родительских группах в </w:t>
            </w:r>
            <w:proofErr w:type="spellStart"/>
            <w:r>
              <w:rPr>
                <w:sz w:val="24"/>
                <w:szCs w:val="24"/>
                <w:lang w:val="ru-RU" w:eastAsia="en-US"/>
              </w:rPr>
              <w:t>соцсетях</w:t>
            </w:r>
            <w:proofErr w:type="spellEnd"/>
          </w:p>
        </w:tc>
      </w:tr>
    </w:tbl>
    <w:p w:rsidR="0006356E" w:rsidRDefault="0006356E" w:rsidP="0006356E">
      <w:pPr>
        <w:pStyle w:val="a5"/>
        <w:widowControl w:val="0"/>
        <w:tabs>
          <w:tab w:val="left" w:pos="1324"/>
        </w:tabs>
        <w:autoSpaceDE w:val="0"/>
        <w:autoSpaceDN w:val="0"/>
        <w:ind w:left="989" w:right="689"/>
        <w:jc w:val="both"/>
        <w:rPr>
          <w:rFonts w:asciiTheme="minorHAnsi" w:hAnsiTheme="minorHAnsi" w:cstheme="minorBidi"/>
          <w:sz w:val="26"/>
          <w:szCs w:val="22"/>
          <w:lang w:eastAsia="en-US"/>
        </w:rPr>
      </w:pPr>
    </w:p>
    <w:p w:rsidR="0006356E" w:rsidRDefault="0006356E" w:rsidP="0006356E">
      <w:pPr>
        <w:pStyle w:val="a8"/>
        <w:ind w:firstLine="772"/>
        <w:jc w:val="center"/>
        <w:rPr>
          <w:b/>
        </w:rPr>
      </w:pPr>
    </w:p>
    <w:p w:rsidR="0006356E" w:rsidRDefault="0006356E" w:rsidP="0006356E">
      <w:pPr>
        <w:jc w:val="both"/>
        <w:rPr>
          <w:sz w:val="28"/>
          <w:szCs w:val="28"/>
        </w:rPr>
      </w:pPr>
    </w:p>
    <w:p w:rsidR="0006356E" w:rsidRDefault="0006356E" w:rsidP="0006356E">
      <w:pPr>
        <w:pStyle w:val="a8"/>
        <w:ind w:right="2" w:firstLine="851"/>
        <w:jc w:val="both"/>
      </w:pPr>
    </w:p>
    <w:p w:rsidR="0006356E" w:rsidRDefault="0006356E" w:rsidP="0006356E">
      <w:pPr>
        <w:pStyle w:val="a8"/>
        <w:rPr>
          <w:lang w:eastAsia="hi-IN" w:bidi="hi-IN"/>
        </w:rPr>
      </w:pPr>
    </w:p>
    <w:p w:rsidR="0006356E" w:rsidRDefault="0006356E" w:rsidP="0006356E">
      <w:pPr>
        <w:widowControl w:val="0"/>
        <w:tabs>
          <w:tab w:val="left" w:pos="1372"/>
        </w:tabs>
        <w:autoSpaceDE w:val="0"/>
        <w:autoSpaceDN w:val="0"/>
        <w:jc w:val="both"/>
        <w:rPr>
          <w:sz w:val="28"/>
          <w:szCs w:val="28"/>
        </w:rPr>
      </w:pPr>
    </w:p>
    <w:p w:rsidR="0006356E" w:rsidRDefault="0006356E" w:rsidP="0006356E">
      <w:pPr>
        <w:widowControl w:val="0"/>
        <w:tabs>
          <w:tab w:val="left" w:pos="1372"/>
        </w:tabs>
        <w:autoSpaceDE w:val="0"/>
        <w:autoSpaceDN w:val="0"/>
        <w:jc w:val="both"/>
        <w:rPr>
          <w:sz w:val="28"/>
          <w:szCs w:val="28"/>
        </w:rPr>
      </w:pPr>
    </w:p>
    <w:p w:rsidR="0006356E" w:rsidRDefault="0006356E" w:rsidP="0006356E">
      <w:pPr>
        <w:widowControl w:val="0"/>
        <w:tabs>
          <w:tab w:val="left" w:pos="1372"/>
        </w:tabs>
        <w:autoSpaceDE w:val="0"/>
        <w:autoSpaceDN w:val="0"/>
        <w:jc w:val="both"/>
        <w:rPr>
          <w:sz w:val="28"/>
          <w:szCs w:val="28"/>
        </w:rPr>
      </w:pPr>
    </w:p>
    <w:p w:rsidR="0006356E" w:rsidRDefault="0006356E" w:rsidP="0006356E">
      <w:pPr>
        <w:widowControl w:val="0"/>
        <w:tabs>
          <w:tab w:val="left" w:pos="1372"/>
        </w:tabs>
        <w:autoSpaceDE w:val="0"/>
        <w:autoSpaceDN w:val="0"/>
        <w:jc w:val="both"/>
        <w:rPr>
          <w:sz w:val="28"/>
          <w:szCs w:val="28"/>
        </w:rPr>
      </w:pPr>
    </w:p>
    <w:p w:rsidR="0006356E" w:rsidRDefault="0006356E" w:rsidP="0006356E">
      <w:pPr>
        <w:widowControl w:val="0"/>
        <w:tabs>
          <w:tab w:val="left" w:pos="1372"/>
        </w:tabs>
        <w:autoSpaceDE w:val="0"/>
        <w:autoSpaceDN w:val="0"/>
        <w:jc w:val="both"/>
        <w:rPr>
          <w:sz w:val="28"/>
          <w:szCs w:val="28"/>
        </w:rPr>
      </w:pPr>
    </w:p>
    <w:p w:rsidR="0006356E" w:rsidRDefault="0006356E" w:rsidP="0006356E">
      <w:pPr>
        <w:widowControl w:val="0"/>
        <w:tabs>
          <w:tab w:val="left" w:pos="1372"/>
        </w:tabs>
        <w:autoSpaceDE w:val="0"/>
        <w:autoSpaceDN w:val="0"/>
        <w:jc w:val="both"/>
        <w:rPr>
          <w:sz w:val="28"/>
          <w:szCs w:val="28"/>
        </w:rPr>
      </w:pPr>
    </w:p>
    <w:p w:rsidR="0006356E" w:rsidRDefault="0006356E" w:rsidP="0006356E">
      <w:pPr>
        <w:widowControl w:val="0"/>
        <w:tabs>
          <w:tab w:val="left" w:pos="1372"/>
        </w:tabs>
        <w:autoSpaceDE w:val="0"/>
        <w:autoSpaceDN w:val="0"/>
        <w:jc w:val="both"/>
        <w:rPr>
          <w:sz w:val="28"/>
          <w:szCs w:val="28"/>
        </w:rPr>
      </w:pPr>
    </w:p>
    <w:p w:rsidR="0006356E" w:rsidRDefault="0006356E" w:rsidP="0006356E">
      <w:pPr>
        <w:widowControl w:val="0"/>
        <w:tabs>
          <w:tab w:val="left" w:pos="1372"/>
        </w:tabs>
        <w:autoSpaceDE w:val="0"/>
        <w:autoSpaceDN w:val="0"/>
        <w:jc w:val="both"/>
        <w:rPr>
          <w:sz w:val="28"/>
          <w:szCs w:val="28"/>
        </w:rPr>
      </w:pPr>
    </w:p>
    <w:p w:rsidR="0006356E" w:rsidRDefault="0006356E" w:rsidP="0006356E">
      <w:pPr>
        <w:widowControl w:val="0"/>
        <w:tabs>
          <w:tab w:val="left" w:pos="1372"/>
        </w:tabs>
        <w:autoSpaceDE w:val="0"/>
        <w:autoSpaceDN w:val="0"/>
        <w:jc w:val="both"/>
        <w:rPr>
          <w:sz w:val="28"/>
          <w:szCs w:val="28"/>
        </w:rPr>
      </w:pPr>
    </w:p>
    <w:p w:rsidR="0006356E" w:rsidRDefault="0006356E" w:rsidP="0006356E">
      <w:pPr>
        <w:widowControl w:val="0"/>
        <w:tabs>
          <w:tab w:val="left" w:pos="1372"/>
        </w:tabs>
        <w:autoSpaceDE w:val="0"/>
        <w:autoSpaceDN w:val="0"/>
        <w:jc w:val="both"/>
        <w:rPr>
          <w:sz w:val="28"/>
          <w:szCs w:val="28"/>
        </w:rPr>
      </w:pPr>
    </w:p>
    <w:p w:rsidR="0006356E" w:rsidRDefault="0006356E" w:rsidP="0006356E">
      <w:pPr>
        <w:widowControl w:val="0"/>
        <w:tabs>
          <w:tab w:val="left" w:pos="1372"/>
        </w:tabs>
        <w:autoSpaceDE w:val="0"/>
        <w:autoSpaceDN w:val="0"/>
        <w:jc w:val="both"/>
        <w:rPr>
          <w:sz w:val="28"/>
          <w:szCs w:val="28"/>
        </w:rPr>
      </w:pPr>
    </w:p>
    <w:p w:rsidR="0006356E" w:rsidRPr="00F76E82" w:rsidRDefault="0006356E" w:rsidP="0006356E">
      <w:pPr>
        <w:widowControl w:val="0"/>
        <w:tabs>
          <w:tab w:val="left" w:pos="1372"/>
        </w:tabs>
        <w:autoSpaceDE w:val="0"/>
        <w:autoSpaceDN w:val="0"/>
        <w:jc w:val="both"/>
        <w:rPr>
          <w:sz w:val="28"/>
          <w:szCs w:val="28"/>
        </w:rPr>
      </w:pPr>
    </w:p>
    <w:p w:rsidR="0006356E" w:rsidRDefault="0006356E" w:rsidP="0006356E">
      <w:pPr>
        <w:pStyle w:val="a5"/>
        <w:widowControl w:val="0"/>
        <w:tabs>
          <w:tab w:val="left" w:pos="1372"/>
        </w:tabs>
        <w:autoSpaceDE w:val="0"/>
        <w:autoSpaceDN w:val="0"/>
        <w:ind w:left="282" w:right="689"/>
        <w:jc w:val="both"/>
        <w:rPr>
          <w:rFonts w:asciiTheme="minorHAnsi" w:hAnsiTheme="minorHAnsi" w:cstheme="minorBidi"/>
          <w:sz w:val="26"/>
          <w:szCs w:val="22"/>
        </w:rPr>
      </w:pPr>
    </w:p>
    <w:p w:rsidR="006E6BE5" w:rsidRDefault="006E6BE5"/>
    <w:sectPr w:rsidR="006E6BE5" w:rsidSect="00E93517">
      <w:headerReference w:type="default" r:id="rId8"/>
      <w:footerReference w:type="default" r:id="rId9"/>
      <w:pgSz w:w="11906" w:h="16838"/>
      <w:pgMar w:top="1134" w:right="851" w:bottom="1134" w:left="1134" w:header="708" w:footer="708"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0960" w:rsidRDefault="00380960">
      <w:r>
        <w:separator/>
      </w:r>
    </w:p>
  </w:endnote>
  <w:endnote w:type="continuationSeparator" w:id="0">
    <w:p w:rsidR="00380960" w:rsidRDefault="003809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2349573"/>
      <w:docPartObj>
        <w:docPartGallery w:val="Page Numbers (Bottom of Page)"/>
        <w:docPartUnique/>
      </w:docPartObj>
    </w:sdtPr>
    <w:sdtEndPr/>
    <w:sdtContent>
      <w:p w:rsidR="007F64DA" w:rsidRDefault="0006356E">
        <w:pPr>
          <w:pStyle w:val="ae"/>
          <w:jc w:val="right"/>
        </w:pPr>
        <w:r>
          <w:fldChar w:fldCharType="begin"/>
        </w:r>
        <w:r>
          <w:instrText>PAGE   \* MERGEFORMAT</w:instrText>
        </w:r>
        <w:r>
          <w:fldChar w:fldCharType="separate"/>
        </w:r>
        <w:r w:rsidR="00114B5B">
          <w:rPr>
            <w:noProof/>
          </w:rPr>
          <w:t>6</w:t>
        </w:r>
        <w:r>
          <w:fldChar w:fldCharType="end"/>
        </w:r>
      </w:p>
    </w:sdtContent>
  </w:sdt>
  <w:p w:rsidR="007F64DA" w:rsidRDefault="00380960">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0960" w:rsidRDefault="00380960">
      <w:r>
        <w:separator/>
      </w:r>
    </w:p>
  </w:footnote>
  <w:footnote w:type="continuationSeparator" w:id="0">
    <w:p w:rsidR="00380960" w:rsidRDefault="003809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64DA" w:rsidRDefault="0006356E" w:rsidP="00086E42">
    <w:pPr>
      <w:pStyle w:val="ac"/>
      <w:jc w:val="center"/>
    </w:pPr>
    <w:r>
      <w:t>Муниципальное бюджетное дошкольное образовательное учреждение</w:t>
    </w:r>
  </w:p>
  <w:p w:rsidR="007F64DA" w:rsidRDefault="0006356E" w:rsidP="00086E42">
    <w:pPr>
      <w:pStyle w:val="ac"/>
      <w:jc w:val="center"/>
    </w:pPr>
    <w:r>
      <w:t xml:space="preserve">«Детский сад </w:t>
    </w:r>
    <w:proofErr w:type="spellStart"/>
    <w:r>
      <w:t>п</w:t>
    </w:r>
    <w:proofErr w:type="gramStart"/>
    <w:r>
      <w:t>.С</w:t>
    </w:r>
    <w:proofErr w:type="gramEnd"/>
    <w:r>
      <w:t>ажное</w:t>
    </w:r>
    <w:proofErr w:type="spellEnd"/>
    <w:r>
      <w:t xml:space="preserve"> </w:t>
    </w:r>
    <w:proofErr w:type="spellStart"/>
    <w:r>
      <w:t>Яковлевского</w:t>
    </w:r>
    <w:proofErr w:type="spellEnd"/>
    <w:r>
      <w:t xml:space="preserve"> городского округа»</w:t>
    </w:r>
  </w:p>
  <w:p w:rsidR="007F64DA" w:rsidRDefault="00380960">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singleLevel"/>
    <w:tmpl w:val="00000005"/>
    <w:name w:val="WW8Num5"/>
    <w:lvl w:ilvl="0">
      <w:start w:val="1"/>
      <w:numFmt w:val="bullet"/>
      <w:lvlText w:val=""/>
      <w:lvlJc w:val="left"/>
      <w:pPr>
        <w:tabs>
          <w:tab w:val="num" w:pos="720"/>
        </w:tabs>
        <w:ind w:left="720" w:hanging="360"/>
      </w:pPr>
      <w:rPr>
        <w:rFonts w:ascii="Symbol" w:hAnsi="Symbol"/>
      </w:rPr>
    </w:lvl>
  </w:abstractNum>
  <w:abstractNum w:abstractNumId="1">
    <w:nsid w:val="0000000A"/>
    <w:multiLevelType w:val="multilevel"/>
    <w:tmpl w:val="37E49260"/>
    <w:name w:val="WW8Num10"/>
    <w:lvl w:ilvl="0">
      <w:start w:val="1"/>
      <w:numFmt w:val="decimal"/>
      <w:lvlText w:val="%1."/>
      <w:lvlJc w:val="left"/>
      <w:pPr>
        <w:tabs>
          <w:tab w:val="num" w:pos="0"/>
        </w:tabs>
        <w:ind w:left="1069" w:hanging="360"/>
      </w:pPr>
      <w:rPr>
        <w:rFonts w:cs="Times New Roman"/>
        <w:b/>
        <w:color w:val="000000" w:themeColor="text1"/>
      </w:rPr>
    </w:lvl>
    <w:lvl w:ilvl="1">
      <w:start w:val="1"/>
      <w:numFmt w:val="decimal"/>
      <w:lvlText w:val="%2."/>
      <w:lvlJc w:val="left"/>
      <w:pPr>
        <w:tabs>
          <w:tab w:val="num" w:pos="0"/>
        </w:tabs>
        <w:ind w:left="1429" w:hanging="720"/>
      </w:pPr>
    </w:lvl>
    <w:lvl w:ilvl="2">
      <w:start w:val="1"/>
      <w:numFmt w:val="decimal"/>
      <w:lvlText w:val="%1.%2.%3."/>
      <w:lvlJc w:val="left"/>
      <w:pPr>
        <w:tabs>
          <w:tab w:val="num" w:pos="0"/>
        </w:tabs>
        <w:ind w:left="1429" w:hanging="720"/>
      </w:pPr>
      <w:rPr>
        <w:rFonts w:cs="Times New Roman"/>
      </w:rPr>
    </w:lvl>
    <w:lvl w:ilvl="3">
      <w:start w:val="1"/>
      <w:numFmt w:val="decimal"/>
      <w:lvlText w:val="%1.%2.%3.%4."/>
      <w:lvlJc w:val="left"/>
      <w:pPr>
        <w:tabs>
          <w:tab w:val="num" w:pos="0"/>
        </w:tabs>
        <w:ind w:left="1789" w:hanging="1080"/>
      </w:pPr>
      <w:rPr>
        <w:rFonts w:cs="Times New Roman"/>
      </w:rPr>
    </w:lvl>
    <w:lvl w:ilvl="4">
      <w:start w:val="1"/>
      <w:numFmt w:val="decimal"/>
      <w:lvlText w:val="%1.%2.%3.%4.%5."/>
      <w:lvlJc w:val="left"/>
      <w:pPr>
        <w:tabs>
          <w:tab w:val="num" w:pos="0"/>
        </w:tabs>
        <w:ind w:left="1789" w:hanging="1080"/>
      </w:pPr>
      <w:rPr>
        <w:rFonts w:cs="Times New Roman"/>
      </w:rPr>
    </w:lvl>
    <w:lvl w:ilvl="5">
      <w:start w:val="1"/>
      <w:numFmt w:val="decimal"/>
      <w:lvlText w:val="%1.%2.%3.%4.%5.%6."/>
      <w:lvlJc w:val="left"/>
      <w:pPr>
        <w:tabs>
          <w:tab w:val="num" w:pos="0"/>
        </w:tabs>
        <w:ind w:left="2149" w:hanging="1440"/>
      </w:pPr>
      <w:rPr>
        <w:rFonts w:cs="Times New Roman"/>
      </w:rPr>
    </w:lvl>
    <w:lvl w:ilvl="6">
      <w:start w:val="1"/>
      <w:numFmt w:val="decimal"/>
      <w:lvlText w:val="%1.%2.%3.%4.%5.%6.%7."/>
      <w:lvlJc w:val="left"/>
      <w:pPr>
        <w:tabs>
          <w:tab w:val="num" w:pos="0"/>
        </w:tabs>
        <w:ind w:left="2149" w:hanging="1440"/>
      </w:pPr>
      <w:rPr>
        <w:rFonts w:cs="Times New Roman"/>
      </w:rPr>
    </w:lvl>
    <w:lvl w:ilvl="7">
      <w:start w:val="1"/>
      <w:numFmt w:val="decimal"/>
      <w:lvlText w:val="%1.%2.%3.%4.%5.%6.%7.%8."/>
      <w:lvlJc w:val="left"/>
      <w:pPr>
        <w:tabs>
          <w:tab w:val="num" w:pos="0"/>
        </w:tabs>
        <w:ind w:left="2509" w:hanging="1800"/>
      </w:pPr>
      <w:rPr>
        <w:rFonts w:cs="Times New Roman"/>
      </w:rPr>
    </w:lvl>
    <w:lvl w:ilvl="8">
      <w:start w:val="1"/>
      <w:numFmt w:val="decimal"/>
      <w:lvlText w:val="%1.%2.%3.%4.%5.%6.%7.%8.%9."/>
      <w:lvlJc w:val="left"/>
      <w:pPr>
        <w:tabs>
          <w:tab w:val="num" w:pos="0"/>
        </w:tabs>
        <w:ind w:left="2509" w:hanging="1800"/>
      </w:pPr>
      <w:rPr>
        <w:rFonts w:cs="Times New Roman"/>
      </w:rPr>
    </w:lvl>
  </w:abstractNum>
  <w:abstractNum w:abstractNumId="2">
    <w:nsid w:val="00000013"/>
    <w:multiLevelType w:val="singleLevel"/>
    <w:tmpl w:val="00000013"/>
    <w:name w:val="WW8Num19"/>
    <w:lvl w:ilvl="0">
      <w:start w:val="1"/>
      <w:numFmt w:val="bullet"/>
      <w:lvlText w:val=""/>
      <w:lvlJc w:val="left"/>
      <w:pPr>
        <w:tabs>
          <w:tab w:val="num" w:pos="720"/>
        </w:tabs>
        <w:ind w:left="720" w:hanging="360"/>
      </w:pPr>
      <w:rPr>
        <w:rFonts w:ascii="Symbol" w:hAnsi="Symbol"/>
      </w:rPr>
    </w:lvl>
  </w:abstractNum>
  <w:abstractNum w:abstractNumId="3">
    <w:nsid w:val="00000017"/>
    <w:multiLevelType w:val="singleLevel"/>
    <w:tmpl w:val="00000017"/>
    <w:lvl w:ilvl="0">
      <w:start w:val="1"/>
      <w:numFmt w:val="bullet"/>
      <w:lvlText w:val=""/>
      <w:lvlJc w:val="left"/>
      <w:pPr>
        <w:ind w:left="720" w:hanging="360"/>
      </w:pPr>
      <w:rPr>
        <w:rFonts w:ascii="Symbol" w:hAnsi="Symbol"/>
      </w:rPr>
    </w:lvl>
  </w:abstractNum>
  <w:abstractNum w:abstractNumId="4">
    <w:nsid w:val="00000024"/>
    <w:multiLevelType w:val="singleLevel"/>
    <w:tmpl w:val="00000024"/>
    <w:name w:val="WW8Num36"/>
    <w:lvl w:ilvl="0">
      <w:start w:val="1"/>
      <w:numFmt w:val="bullet"/>
      <w:lvlText w:val=""/>
      <w:lvlJc w:val="left"/>
      <w:pPr>
        <w:tabs>
          <w:tab w:val="num" w:pos="720"/>
        </w:tabs>
        <w:ind w:left="720" w:hanging="360"/>
      </w:pPr>
      <w:rPr>
        <w:rFonts w:ascii="Symbol" w:hAnsi="Symbol" w:cs="Times New Roman"/>
        <w:b/>
      </w:rPr>
    </w:lvl>
  </w:abstractNum>
  <w:abstractNum w:abstractNumId="5">
    <w:nsid w:val="00005753"/>
    <w:multiLevelType w:val="hybridMultilevel"/>
    <w:tmpl w:val="535E9908"/>
    <w:lvl w:ilvl="0" w:tplc="48BA6576">
      <w:start w:val="1"/>
      <w:numFmt w:val="bullet"/>
      <w:lvlText w:val="В"/>
      <w:lvlJc w:val="left"/>
      <w:pPr>
        <w:ind w:left="0" w:firstLine="0"/>
      </w:pPr>
    </w:lvl>
    <w:lvl w:ilvl="1" w:tplc="B67433E4">
      <w:numFmt w:val="decimal"/>
      <w:lvlText w:val=""/>
      <w:lvlJc w:val="left"/>
      <w:pPr>
        <w:ind w:left="0" w:firstLine="0"/>
      </w:pPr>
    </w:lvl>
    <w:lvl w:ilvl="2" w:tplc="328EE154">
      <w:numFmt w:val="decimal"/>
      <w:lvlText w:val=""/>
      <w:lvlJc w:val="left"/>
      <w:pPr>
        <w:ind w:left="0" w:firstLine="0"/>
      </w:pPr>
    </w:lvl>
    <w:lvl w:ilvl="3" w:tplc="E8443BFA">
      <w:numFmt w:val="decimal"/>
      <w:lvlText w:val=""/>
      <w:lvlJc w:val="left"/>
      <w:pPr>
        <w:ind w:left="0" w:firstLine="0"/>
      </w:pPr>
    </w:lvl>
    <w:lvl w:ilvl="4" w:tplc="38FC8930">
      <w:numFmt w:val="decimal"/>
      <w:lvlText w:val=""/>
      <w:lvlJc w:val="left"/>
      <w:pPr>
        <w:ind w:left="0" w:firstLine="0"/>
      </w:pPr>
    </w:lvl>
    <w:lvl w:ilvl="5" w:tplc="5F3C035C">
      <w:numFmt w:val="decimal"/>
      <w:lvlText w:val=""/>
      <w:lvlJc w:val="left"/>
      <w:pPr>
        <w:ind w:left="0" w:firstLine="0"/>
      </w:pPr>
    </w:lvl>
    <w:lvl w:ilvl="6" w:tplc="49187CCA">
      <w:numFmt w:val="decimal"/>
      <w:lvlText w:val=""/>
      <w:lvlJc w:val="left"/>
      <w:pPr>
        <w:ind w:left="0" w:firstLine="0"/>
      </w:pPr>
    </w:lvl>
    <w:lvl w:ilvl="7" w:tplc="C6A8B3E0">
      <w:numFmt w:val="decimal"/>
      <w:lvlText w:val=""/>
      <w:lvlJc w:val="left"/>
      <w:pPr>
        <w:ind w:left="0" w:firstLine="0"/>
      </w:pPr>
    </w:lvl>
    <w:lvl w:ilvl="8" w:tplc="111A5C70">
      <w:numFmt w:val="decimal"/>
      <w:lvlText w:val=""/>
      <w:lvlJc w:val="left"/>
      <w:pPr>
        <w:ind w:left="0" w:firstLine="0"/>
      </w:pPr>
    </w:lvl>
  </w:abstractNum>
  <w:abstractNum w:abstractNumId="6">
    <w:nsid w:val="0BED3AA0"/>
    <w:multiLevelType w:val="hybridMultilevel"/>
    <w:tmpl w:val="9D32F39A"/>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7">
    <w:nsid w:val="0D577F62"/>
    <w:multiLevelType w:val="multilevel"/>
    <w:tmpl w:val="6F185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0B75E13"/>
    <w:multiLevelType w:val="hybridMultilevel"/>
    <w:tmpl w:val="FD540BDA"/>
    <w:lvl w:ilvl="0" w:tplc="845E7E90">
      <w:numFmt w:val="bullet"/>
      <w:lvlText w:val=""/>
      <w:lvlJc w:val="left"/>
      <w:pPr>
        <w:ind w:left="1068" w:hanging="360"/>
      </w:pPr>
      <w:rPr>
        <w:rFonts w:ascii="Symbol" w:eastAsia="Times New Roman" w:hAnsi="Symbol" w:cs="Times New Roman" w:hint="default"/>
        <w:i/>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9">
    <w:nsid w:val="117D1E99"/>
    <w:multiLevelType w:val="hybridMultilevel"/>
    <w:tmpl w:val="74E60660"/>
    <w:lvl w:ilvl="0" w:tplc="DD3017DC">
      <w:start w:val="1"/>
      <w:numFmt w:val="bullet"/>
      <w:lvlText w:val=""/>
      <w:lvlJc w:val="left"/>
      <w:pPr>
        <w:ind w:left="720" w:hanging="360"/>
      </w:pPr>
      <w:rPr>
        <w:rFonts w:ascii="Wingdings" w:hAnsi="Wingdings" w:hint="default"/>
        <w:color w:val="auto"/>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0">
    <w:nsid w:val="18D970DC"/>
    <w:multiLevelType w:val="hybridMultilevel"/>
    <w:tmpl w:val="489613D4"/>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
    <w:nsid w:val="19516434"/>
    <w:multiLevelType w:val="hybridMultilevel"/>
    <w:tmpl w:val="0FACA76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nsid w:val="19A451BE"/>
    <w:multiLevelType w:val="multilevel"/>
    <w:tmpl w:val="380214C2"/>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3">
    <w:nsid w:val="2AD574E2"/>
    <w:multiLevelType w:val="hybridMultilevel"/>
    <w:tmpl w:val="AF4A4224"/>
    <w:lvl w:ilvl="0" w:tplc="04190009">
      <w:start w:val="1"/>
      <w:numFmt w:val="bullet"/>
      <w:lvlText w:val=""/>
      <w:lvlJc w:val="left"/>
      <w:pPr>
        <w:ind w:left="1287" w:hanging="360"/>
      </w:pPr>
      <w:rPr>
        <w:rFonts w:ascii="Wingdings" w:hAnsi="Wingdings"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4">
    <w:nsid w:val="2D926599"/>
    <w:multiLevelType w:val="multilevel"/>
    <w:tmpl w:val="E9B2F132"/>
    <w:lvl w:ilvl="0">
      <w:start w:val="7"/>
      <w:numFmt w:val="decimal"/>
      <w:lvlText w:val="%1"/>
      <w:lvlJc w:val="left"/>
      <w:pPr>
        <w:ind w:left="282" w:hanging="665"/>
      </w:pPr>
      <w:rPr>
        <w:lang w:val="ru-RU" w:eastAsia="ru-RU" w:bidi="ru-RU"/>
      </w:rPr>
    </w:lvl>
    <w:lvl w:ilvl="1">
      <w:start w:val="1"/>
      <w:numFmt w:val="decimal"/>
      <w:lvlText w:val="%1.%2"/>
      <w:lvlJc w:val="left"/>
      <w:pPr>
        <w:ind w:left="282" w:hanging="665"/>
      </w:pPr>
      <w:rPr>
        <w:rFonts w:ascii="Times New Roman" w:eastAsia="Times New Roman" w:hAnsi="Times New Roman" w:cs="Times New Roman" w:hint="default"/>
        <w:spacing w:val="0"/>
        <w:w w:val="99"/>
        <w:sz w:val="32"/>
        <w:szCs w:val="32"/>
        <w:lang w:val="ru-RU" w:eastAsia="ru-RU" w:bidi="ru-RU"/>
      </w:rPr>
    </w:lvl>
    <w:lvl w:ilvl="2">
      <w:start w:val="1"/>
      <w:numFmt w:val="decimal"/>
      <w:lvlText w:val="%3."/>
      <w:lvlJc w:val="left"/>
      <w:pPr>
        <w:ind w:left="282" w:hanging="320"/>
      </w:pPr>
      <w:rPr>
        <w:rFonts w:ascii="Times New Roman" w:eastAsia="Times New Roman" w:hAnsi="Times New Roman" w:cs="Times New Roman" w:hint="default"/>
        <w:w w:val="99"/>
        <w:sz w:val="28"/>
        <w:szCs w:val="28"/>
        <w:lang w:val="ru-RU" w:eastAsia="ru-RU" w:bidi="ru-RU"/>
      </w:rPr>
    </w:lvl>
    <w:lvl w:ilvl="3">
      <w:numFmt w:val="bullet"/>
      <w:lvlText w:val="•"/>
      <w:lvlJc w:val="left"/>
      <w:pPr>
        <w:ind w:left="3293" w:hanging="320"/>
      </w:pPr>
      <w:rPr>
        <w:lang w:val="ru-RU" w:eastAsia="ru-RU" w:bidi="ru-RU"/>
      </w:rPr>
    </w:lvl>
    <w:lvl w:ilvl="4">
      <w:numFmt w:val="bullet"/>
      <w:lvlText w:val="•"/>
      <w:lvlJc w:val="left"/>
      <w:pPr>
        <w:ind w:left="4298" w:hanging="320"/>
      </w:pPr>
      <w:rPr>
        <w:lang w:val="ru-RU" w:eastAsia="ru-RU" w:bidi="ru-RU"/>
      </w:rPr>
    </w:lvl>
    <w:lvl w:ilvl="5">
      <w:numFmt w:val="bullet"/>
      <w:lvlText w:val="•"/>
      <w:lvlJc w:val="left"/>
      <w:pPr>
        <w:ind w:left="5303" w:hanging="320"/>
      </w:pPr>
      <w:rPr>
        <w:lang w:val="ru-RU" w:eastAsia="ru-RU" w:bidi="ru-RU"/>
      </w:rPr>
    </w:lvl>
    <w:lvl w:ilvl="6">
      <w:numFmt w:val="bullet"/>
      <w:lvlText w:val="•"/>
      <w:lvlJc w:val="left"/>
      <w:pPr>
        <w:ind w:left="6307" w:hanging="320"/>
      </w:pPr>
      <w:rPr>
        <w:lang w:val="ru-RU" w:eastAsia="ru-RU" w:bidi="ru-RU"/>
      </w:rPr>
    </w:lvl>
    <w:lvl w:ilvl="7">
      <w:numFmt w:val="bullet"/>
      <w:lvlText w:val="•"/>
      <w:lvlJc w:val="left"/>
      <w:pPr>
        <w:ind w:left="7312" w:hanging="320"/>
      </w:pPr>
      <w:rPr>
        <w:lang w:val="ru-RU" w:eastAsia="ru-RU" w:bidi="ru-RU"/>
      </w:rPr>
    </w:lvl>
    <w:lvl w:ilvl="8">
      <w:numFmt w:val="bullet"/>
      <w:lvlText w:val="•"/>
      <w:lvlJc w:val="left"/>
      <w:pPr>
        <w:ind w:left="8317" w:hanging="320"/>
      </w:pPr>
      <w:rPr>
        <w:lang w:val="ru-RU" w:eastAsia="ru-RU" w:bidi="ru-RU"/>
      </w:rPr>
    </w:lvl>
  </w:abstractNum>
  <w:abstractNum w:abstractNumId="15">
    <w:nsid w:val="2F4F34D9"/>
    <w:multiLevelType w:val="multilevel"/>
    <w:tmpl w:val="5AEED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27B6861"/>
    <w:multiLevelType w:val="hybridMultilevel"/>
    <w:tmpl w:val="5DB8E76E"/>
    <w:lvl w:ilvl="0" w:tplc="BAA039B6">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7">
    <w:nsid w:val="3699511C"/>
    <w:multiLevelType w:val="hybridMultilevel"/>
    <w:tmpl w:val="E07CA4B0"/>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8">
    <w:nsid w:val="3A4526B2"/>
    <w:multiLevelType w:val="hybridMultilevel"/>
    <w:tmpl w:val="3502F366"/>
    <w:lvl w:ilvl="0" w:tplc="1FB60352">
      <w:start w:val="1"/>
      <w:numFmt w:val="bullet"/>
      <w:lvlText w:val=""/>
      <w:lvlJc w:val="left"/>
      <w:pPr>
        <w:ind w:left="720" w:hanging="360"/>
      </w:pPr>
      <w:rPr>
        <w:rFonts w:ascii="Symbol" w:hAnsi="Symbol"/>
        <w:color w:val="595959" w:themeColor="text1" w:themeTint="A6"/>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9">
    <w:nsid w:val="3D954F77"/>
    <w:multiLevelType w:val="hybridMultilevel"/>
    <w:tmpl w:val="78FE2888"/>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0">
    <w:nsid w:val="427304E4"/>
    <w:multiLevelType w:val="hybridMultilevel"/>
    <w:tmpl w:val="81FE77EA"/>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1">
    <w:nsid w:val="44052BAD"/>
    <w:multiLevelType w:val="hybridMultilevel"/>
    <w:tmpl w:val="AB40672C"/>
    <w:lvl w:ilvl="0" w:tplc="952AF1AE">
      <w:start w:val="1"/>
      <w:numFmt w:val="bullet"/>
      <w:lvlText w:val=""/>
      <w:lvlJc w:val="left"/>
      <w:pPr>
        <w:ind w:left="720" w:hanging="360"/>
      </w:pPr>
      <w:rPr>
        <w:rFonts w:ascii="Wingdings" w:hAnsi="Wingdings" w:hint="default"/>
        <w:color w:val="auto"/>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2">
    <w:nsid w:val="48813578"/>
    <w:multiLevelType w:val="hybridMultilevel"/>
    <w:tmpl w:val="DBEEF41E"/>
    <w:lvl w:ilvl="0" w:tplc="0419000B">
      <w:start w:val="1"/>
      <w:numFmt w:val="bullet"/>
      <w:lvlText w:val=""/>
      <w:lvlJc w:val="left"/>
      <w:pPr>
        <w:ind w:left="1080" w:hanging="360"/>
      </w:pPr>
      <w:rPr>
        <w:rFonts w:ascii="Wingdings" w:hAnsi="Wingdings" w:hint="default"/>
      </w:rPr>
    </w:lvl>
    <w:lvl w:ilvl="1" w:tplc="04190003">
      <w:start w:val="1"/>
      <w:numFmt w:val="bullet"/>
      <w:lvlText w:val="o"/>
      <w:lvlJc w:val="left"/>
      <w:pPr>
        <w:ind w:left="1800" w:hanging="360"/>
      </w:pPr>
      <w:rPr>
        <w:rFonts w:ascii="Courier New" w:hAnsi="Courier New" w:cs="Times New Roman"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Times New Roman"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Times New Roman" w:hint="default"/>
      </w:rPr>
    </w:lvl>
    <w:lvl w:ilvl="8" w:tplc="04190005">
      <w:start w:val="1"/>
      <w:numFmt w:val="bullet"/>
      <w:lvlText w:val=""/>
      <w:lvlJc w:val="left"/>
      <w:pPr>
        <w:ind w:left="6840" w:hanging="360"/>
      </w:pPr>
      <w:rPr>
        <w:rFonts w:ascii="Wingdings" w:hAnsi="Wingdings" w:hint="default"/>
      </w:rPr>
    </w:lvl>
  </w:abstractNum>
  <w:abstractNum w:abstractNumId="23">
    <w:nsid w:val="59014414"/>
    <w:multiLevelType w:val="hybridMultilevel"/>
    <w:tmpl w:val="6686B882"/>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24">
    <w:nsid w:val="597064AE"/>
    <w:multiLevelType w:val="hybridMultilevel"/>
    <w:tmpl w:val="0B308CE2"/>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5">
    <w:nsid w:val="6920426F"/>
    <w:multiLevelType w:val="hybridMultilevel"/>
    <w:tmpl w:val="B262D9A8"/>
    <w:lvl w:ilvl="0" w:tplc="A864AC4C">
      <w:numFmt w:val="bullet"/>
      <w:lvlText w:val="•"/>
      <w:lvlJc w:val="left"/>
      <w:pPr>
        <w:ind w:left="720" w:hanging="360"/>
      </w:pPr>
      <w:rPr>
        <w:rFonts w:ascii="Calibri" w:eastAsia="Calibri" w:hAnsi="Calibri" w:cs="Calibri"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6">
    <w:nsid w:val="6BC061C5"/>
    <w:multiLevelType w:val="multilevel"/>
    <w:tmpl w:val="E494B0B4"/>
    <w:lvl w:ilvl="0">
      <w:start w:val="2"/>
      <w:numFmt w:val="decimal"/>
      <w:lvlText w:val="%1"/>
      <w:lvlJc w:val="left"/>
      <w:pPr>
        <w:ind w:left="1080" w:hanging="799"/>
      </w:pPr>
      <w:rPr>
        <w:lang w:val="ru-RU" w:eastAsia="ru-RU" w:bidi="ru-RU"/>
      </w:rPr>
    </w:lvl>
    <w:lvl w:ilvl="1">
      <w:start w:val="2"/>
      <w:numFmt w:val="decimal"/>
      <w:lvlText w:val="%1.%2"/>
      <w:lvlJc w:val="left"/>
      <w:pPr>
        <w:ind w:left="1080" w:hanging="799"/>
      </w:pPr>
      <w:rPr>
        <w:lang w:val="ru-RU" w:eastAsia="ru-RU" w:bidi="ru-RU"/>
      </w:rPr>
    </w:lvl>
    <w:lvl w:ilvl="2">
      <w:start w:val="1"/>
      <w:numFmt w:val="decimal"/>
      <w:lvlText w:val="%1.%2.%3."/>
      <w:lvlJc w:val="left"/>
      <w:pPr>
        <w:ind w:left="1080" w:hanging="799"/>
      </w:pPr>
      <w:rPr>
        <w:rFonts w:ascii="Times New Roman" w:eastAsia="Times New Roman" w:hAnsi="Times New Roman" w:cs="Times New Roman" w:hint="default"/>
        <w:w w:val="99"/>
        <w:sz w:val="32"/>
        <w:szCs w:val="32"/>
        <w:lang w:val="ru-RU" w:eastAsia="ru-RU" w:bidi="ru-RU"/>
      </w:rPr>
    </w:lvl>
    <w:lvl w:ilvl="3">
      <w:start w:val="1"/>
      <w:numFmt w:val="decimal"/>
      <w:lvlText w:val="%4."/>
      <w:lvlJc w:val="left"/>
      <w:pPr>
        <w:ind w:left="336" w:hanging="336"/>
      </w:pPr>
      <w:rPr>
        <w:rFonts w:ascii="Times New Roman" w:eastAsia="Times New Roman" w:hAnsi="Times New Roman" w:cs="Times New Roman" w:hint="default"/>
        <w:w w:val="99"/>
        <w:sz w:val="28"/>
        <w:szCs w:val="28"/>
        <w:lang w:val="ru-RU" w:eastAsia="ru-RU" w:bidi="ru-RU"/>
      </w:rPr>
    </w:lvl>
    <w:lvl w:ilvl="4">
      <w:numFmt w:val="bullet"/>
      <w:lvlText w:val="•"/>
      <w:lvlJc w:val="left"/>
      <w:pPr>
        <w:ind w:left="4162" w:hanging="336"/>
      </w:pPr>
      <w:rPr>
        <w:lang w:val="ru-RU" w:eastAsia="ru-RU" w:bidi="ru-RU"/>
      </w:rPr>
    </w:lvl>
    <w:lvl w:ilvl="5">
      <w:numFmt w:val="bullet"/>
      <w:lvlText w:val="•"/>
      <w:lvlJc w:val="left"/>
      <w:pPr>
        <w:ind w:left="5189" w:hanging="336"/>
      </w:pPr>
      <w:rPr>
        <w:lang w:val="ru-RU" w:eastAsia="ru-RU" w:bidi="ru-RU"/>
      </w:rPr>
    </w:lvl>
    <w:lvl w:ilvl="6">
      <w:numFmt w:val="bullet"/>
      <w:lvlText w:val="•"/>
      <w:lvlJc w:val="left"/>
      <w:pPr>
        <w:ind w:left="6216" w:hanging="336"/>
      </w:pPr>
      <w:rPr>
        <w:lang w:val="ru-RU" w:eastAsia="ru-RU" w:bidi="ru-RU"/>
      </w:rPr>
    </w:lvl>
    <w:lvl w:ilvl="7">
      <w:numFmt w:val="bullet"/>
      <w:lvlText w:val="•"/>
      <w:lvlJc w:val="left"/>
      <w:pPr>
        <w:ind w:left="7244" w:hanging="336"/>
      </w:pPr>
      <w:rPr>
        <w:lang w:val="ru-RU" w:eastAsia="ru-RU" w:bidi="ru-RU"/>
      </w:rPr>
    </w:lvl>
    <w:lvl w:ilvl="8">
      <w:numFmt w:val="bullet"/>
      <w:lvlText w:val="•"/>
      <w:lvlJc w:val="left"/>
      <w:pPr>
        <w:ind w:left="8271" w:hanging="336"/>
      </w:pPr>
      <w:rPr>
        <w:lang w:val="ru-RU" w:eastAsia="ru-RU" w:bidi="ru-RU"/>
      </w:rPr>
    </w:lvl>
  </w:abstractNum>
  <w:abstractNum w:abstractNumId="27">
    <w:nsid w:val="6E476CF3"/>
    <w:multiLevelType w:val="hybridMultilevel"/>
    <w:tmpl w:val="291090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10"/>
  </w:num>
  <w:num w:numId="3">
    <w:abstractNumId w:val="23"/>
  </w:num>
  <w:num w:numId="4">
    <w:abstractNumId w:val="25"/>
  </w:num>
  <w:num w:numId="5">
    <w:abstractNumId w:val="8"/>
  </w:num>
  <w:num w:numId="6">
    <w:abstractNumId w:val="13"/>
  </w:num>
  <w:num w:numId="7">
    <w:abstractNumId w:val="5"/>
  </w:num>
  <w:num w:numId="8">
    <w:abstractNumId w:val="20"/>
  </w:num>
  <w:num w:numId="9">
    <w:abstractNumId w:val="3"/>
  </w:num>
  <w:num w:numId="10">
    <w:abstractNumId w:val="18"/>
  </w:num>
  <w:num w:numId="11">
    <w:abstractNumId w:val="0"/>
  </w:num>
  <w:num w:numId="12">
    <w:abstractNumId w:val="4"/>
  </w:num>
  <w:num w:numId="13">
    <w:abstractNumId w:val="6"/>
  </w:num>
  <w:num w:numId="14">
    <w:abstractNumId w:val="22"/>
  </w:num>
  <w:num w:numId="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num>
  <w:num w:numId="17">
    <w:abstractNumId w:val="2"/>
  </w:num>
  <w:num w:numId="18">
    <w:abstractNumId w:val="11"/>
  </w:num>
  <w:num w:numId="19">
    <w:abstractNumId w:val="21"/>
  </w:num>
  <w:num w:numId="20">
    <w:abstractNumId w:val="17"/>
  </w:num>
  <w:num w:numId="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4"/>
  </w:num>
  <w:num w:numId="23">
    <w:abstractNumId w:val="12"/>
  </w:num>
  <w:num w:numId="24">
    <w:abstractNumId w:val="27"/>
  </w:num>
  <w:num w:numId="25">
    <w:abstractNumId w:val="26"/>
    <w:lvlOverride w:ilvl="0">
      <w:startOverride w:val="2"/>
    </w:lvlOverride>
    <w:lvlOverride w:ilvl="1">
      <w:startOverride w:val="2"/>
    </w:lvlOverride>
    <w:lvlOverride w:ilvl="2">
      <w:startOverride w:val="1"/>
    </w:lvlOverride>
    <w:lvlOverride w:ilvl="3">
      <w:startOverride w:val="1"/>
    </w:lvlOverride>
    <w:lvlOverride w:ilvl="4"/>
    <w:lvlOverride w:ilvl="5"/>
    <w:lvlOverride w:ilvl="6"/>
    <w:lvlOverride w:ilvl="7"/>
    <w:lvlOverride w:ilvl="8"/>
  </w:num>
  <w:num w:numId="26">
    <w:abstractNumId w:val="15"/>
  </w:num>
  <w:num w:numId="27">
    <w:abstractNumId w:val="14"/>
    <w:lvlOverride w:ilvl="0">
      <w:startOverride w:val="7"/>
    </w:lvlOverride>
    <w:lvlOverride w:ilvl="1">
      <w:startOverride w:val="1"/>
    </w:lvlOverride>
    <w:lvlOverride w:ilvl="2">
      <w:startOverride w:val="1"/>
    </w:lvlOverride>
    <w:lvlOverride w:ilvl="3"/>
    <w:lvlOverride w:ilvl="4"/>
    <w:lvlOverride w:ilvl="5"/>
    <w:lvlOverride w:ilvl="6"/>
    <w:lvlOverride w:ilvl="7"/>
    <w:lvlOverride w:ilvl="8"/>
  </w:num>
  <w:num w:numId="2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356E"/>
    <w:rsid w:val="0006356E"/>
    <w:rsid w:val="00114B5B"/>
    <w:rsid w:val="00380960"/>
    <w:rsid w:val="006E6B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356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
    <w:basedOn w:val="a"/>
    <w:uiPriority w:val="99"/>
    <w:unhideWhenUsed/>
    <w:qFormat/>
    <w:rsid w:val="0006356E"/>
    <w:pPr>
      <w:ind w:left="720"/>
      <w:contextualSpacing/>
    </w:pPr>
  </w:style>
  <w:style w:type="character" w:styleId="a4">
    <w:name w:val="Strong"/>
    <w:basedOn w:val="a0"/>
    <w:uiPriority w:val="22"/>
    <w:qFormat/>
    <w:rsid w:val="0006356E"/>
    <w:rPr>
      <w:b/>
      <w:bCs/>
    </w:rPr>
  </w:style>
  <w:style w:type="paragraph" w:styleId="a5">
    <w:name w:val="List Paragraph"/>
    <w:aliases w:val="мой,ТЗ список,Нумерованый список,List Paragraph1"/>
    <w:basedOn w:val="a"/>
    <w:link w:val="a6"/>
    <w:uiPriority w:val="1"/>
    <w:qFormat/>
    <w:rsid w:val="0006356E"/>
    <w:pPr>
      <w:ind w:left="720"/>
      <w:contextualSpacing/>
    </w:pPr>
  </w:style>
  <w:style w:type="table" w:styleId="a7">
    <w:name w:val="Table Grid"/>
    <w:basedOn w:val="a1"/>
    <w:uiPriority w:val="59"/>
    <w:rsid w:val="000635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Абзац списка1"/>
    <w:basedOn w:val="a"/>
    <w:uiPriority w:val="99"/>
    <w:qFormat/>
    <w:rsid w:val="0006356E"/>
    <w:pPr>
      <w:spacing w:after="200" w:line="276" w:lineRule="auto"/>
      <w:ind w:left="720"/>
      <w:contextualSpacing/>
    </w:pPr>
    <w:rPr>
      <w:rFonts w:ascii="Calibri" w:hAnsi="Calibri"/>
      <w:sz w:val="22"/>
      <w:szCs w:val="22"/>
      <w:lang w:eastAsia="en-US"/>
    </w:rPr>
  </w:style>
  <w:style w:type="paragraph" w:customStyle="1" w:styleId="2">
    <w:name w:val="Абзац списка2"/>
    <w:basedOn w:val="a"/>
    <w:uiPriority w:val="99"/>
    <w:qFormat/>
    <w:rsid w:val="0006356E"/>
    <w:pPr>
      <w:spacing w:after="200" w:line="276" w:lineRule="auto"/>
      <w:ind w:left="720"/>
    </w:pPr>
    <w:rPr>
      <w:rFonts w:ascii="Calibri" w:eastAsia="Calibri" w:hAnsi="Calibri" w:cs="Calibri"/>
      <w:sz w:val="22"/>
      <w:szCs w:val="22"/>
    </w:rPr>
  </w:style>
  <w:style w:type="paragraph" w:customStyle="1" w:styleId="ConsPlusNormal">
    <w:name w:val="ConsPlusNormal"/>
    <w:uiPriority w:val="99"/>
    <w:qFormat/>
    <w:rsid w:val="0006356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8">
    <w:name w:val="Body Text"/>
    <w:basedOn w:val="a"/>
    <w:link w:val="a9"/>
    <w:uiPriority w:val="1"/>
    <w:semiHidden/>
    <w:unhideWhenUsed/>
    <w:qFormat/>
    <w:rsid w:val="0006356E"/>
    <w:pPr>
      <w:widowControl w:val="0"/>
      <w:autoSpaceDE w:val="0"/>
      <w:autoSpaceDN w:val="0"/>
    </w:pPr>
    <w:rPr>
      <w:sz w:val="28"/>
      <w:szCs w:val="28"/>
      <w:lang w:bidi="ru-RU"/>
    </w:rPr>
  </w:style>
  <w:style w:type="character" w:customStyle="1" w:styleId="a9">
    <w:name w:val="Основной текст Знак"/>
    <w:basedOn w:val="a0"/>
    <w:link w:val="a8"/>
    <w:uiPriority w:val="1"/>
    <w:semiHidden/>
    <w:rsid w:val="0006356E"/>
    <w:rPr>
      <w:rFonts w:ascii="Times New Roman" w:eastAsia="Times New Roman" w:hAnsi="Times New Roman" w:cs="Times New Roman"/>
      <w:sz w:val="28"/>
      <w:szCs w:val="28"/>
      <w:lang w:eastAsia="ru-RU" w:bidi="ru-RU"/>
    </w:rPr>
  </w:style>
  <w:style w:type="character" w:customStyle="1" w:styleId="aa">
    <w:name w:val="Текст сноски Знак"/>
    <w:basedOn w:val="a0"/>
    <w:link w:val="ab"/>
    <w:uiPriority w:val="99"/>
    <w:semiHidden/>
    <w:locked/>
    <w:rsid w:val="0006356E"/>
    <w:rPr>
      <w:lang w:val="x-none" w:eastAsia="ar-SA"/>
    </w:rPr>
  </w:style>
  <w:style w:type="paragraph" w:styleId="ab">
    <w:name w:val="footnote text"/>
    <w:basedOn w:val="a"/>
    <w:link w:val="aa"/>
    <w:uiPriority w:val="99"/>
    <w:semiHidden/>
    <w:unhideWhenUsed/>
    <w:rsid w:val="0006356E"/>
    <w:rPr>
      <w:rFonts w:asciiTheme="minorHAnsi" w:eastAsiaTheme="minorHAnsi" w:hAnsiTheme="minorHAnsi" w:cstheme="minorBidi"/>
      <w:sz w:val="22"/>
      <w:szCs w:val="22"/>
      <w:lang w:val="x-none" w:eastAsia="ar-SA"/>
    </w:rPr>
  </w:style>
  <w:style w:type="character" w:customStyle="1" w:styleId="10">
    <w:name w:val="Текст сноски Знак1"/>
    <w:basedOn w:val="a0"/>
    <w:uiPriority w:val="99"/>
    <w:semiHidden/>
    <w:rsid w:val="0006356E"/>
    <w:rPr>
      <w:rFonts w:ascii="Times New Roman" w:eastAsia="Times New Roman" w:hAnsi="Times New Roman" w:cs="Times New Roman"/>
      <w:sz w:val="20"/>
      <w:szCs w:val="20"/>
      <w:lang w:eastAsia="ru-RU"/>
    </w:rPr>
  </w:style>
  <w:style w:type="paragraph" w:customStyle="1" w:styleId="TableParagraph">
    <w:name w:val="Table Paragraph"/>
    <w:basedOn w:val="a"/>
    <w:uiPriority w:val="1"/>
    <w:qFormat/>
    <w:rsid w:val="0006356E"/>
    <w:pPr>
      <w:widowControl w:val="0"/>
      <w:autoSpaceDE w:val="0"/>
      <w:autoSpaceDN w:val="0"/>
    </w:pPr>
    <w:rPr>
      <w:sz w:val="22"/>
      <w:szCs w:val="22"/>
      <w:lang w:bidi="ru-RU"/>
    </w:rPr>
  </w:style>
  <w:style w:type="table" w:customStyle="1" w:styleId="TableNormal">
    <w:name w:val="Table Normal"/>
    <w:uiPriority w:val="2"/>
    <w:semiHidden/>
    <w:qFormat/>
    <w:rsid w:val="0006356E"/>
    <w:pPr>
      <w:widowControl w:val="0"/>
      <w:autoSpaceDE w:val="0"/>
      <w:autoSpaceDN w:val="0"/>
      <w:spacing w:after="0" w:line="240" w:lineRule="auto"/>
    </w:pPr>
    <w:rPr>
      <w:lang w:val="en-US"/>
    </w:rPr>
    <w:tblPr>
      <w:tblCellMar>
        <w:top w:w="0" w:type="dxa"/>
        <w:left w:w="0" w:type="dxa"/>
        <w:bottom w:w="0" w:type="dxa"/>
        <w:right w:w="0" w:type="dxa"/>
      </w:tblCellMar>
    </w:tblPr>
  </w:style>
  <w:style w:type="character" w:customStyle="1" w:styleId="a6">
    <w:name w:val="Абзац списка Знак"/>
    <w:aliases w:val="мой Знак,ТЗ список Знак,Нумерованый список Знак,List Paragraph1 Знак"/>
    <w:link w:val="a5"/>
    <w:uiPriority w:val="1"/>
    <w:locked/>
    <w:rsid w:val="0006356E"/>
    <w:rPr>
      <w:rFonts w:ascii="Times New Roman" w:eastAsia="Times New Roman" w:hAnsi="Times New Roman" w:cs="Times New Roman"/>
      <w:sz w:val="24"/>
      <w:szCs w:val="24"/>
      <w:lang w:eastAsia="ru-RU"/>
    </w:rPr>
  </w:style>
  <w:style w:type="paragraph" w:styleId="ac">
    <w:name w:val="header"/>
    <w:basedOn w:val="a"/>
    <w:link w:val="ad"/>
    <w:uiPriority w:val="99"/>
    <w:unhideWhenUsed/>
    <w:rsid w:val="0006356E"/>
    <w:pPr>
      <w:tabs>
        <w:tab w:val="center" w:pos="4677"/>
        <w:tab w:val="right" w:pos="9355"/>
      </w:tabs>
    </w:pPr>
  </w:style>
  <w:style w:type="character" w:customStyle="1" w:styleId="ad">
    <w:name w:val="Верхний колонтитул Знак"/>
    <w:basedOn w:val="a0"/>
    <w:link w:val="ac"/>
    <w:uiPriority w:val="99"/>
    <w:rsid w:val="0006356E"/>
    <w:rPr>
      <w:rFonts w:ascii="Times New Roman" w:eastAsia="Times New Roman" w:hAnsi="Times New Roman" w:cs="Times New Roman"/>
      <w:sz w:val="24"/>
      <w:szCs w:val="24"/>
      <w:lang w:eastAsia="ru-RU"/>
    </w:rPr>
  </w:style>
  <w:style w:type="paragraph" w:styleId="ae">
    <w:name w:val="footer"/>
    <w:basedOn w:val="a"/>
    <w:link w:val="af"/>
    <w:uiPriority w:val="99"/>
    <w:unhideWhenUsed/>
    <w:rsid w:val="0006356E"/>
    <w:pPr>
      <w:tabs>
        <w:tab w:val="center" w:pos="4677"/>
        <w:tab w:val="right" w:pos="9355"/>
      </w:tabs>
    </w:pPr>
  </w:style>
  <w:style w:type="character" w:customStyle="1" w:styleId="af">
    <w:name w:val="Нижний колонтитул Знак"/>
    <w:basedOn w:val="a0"/>
    <w:link w:val="ae"/>
    <w:uiPriority w:val="99"/>
    <w:rsid w:val="0006356E"/>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06356E"/>
    <w:rPr>
      <w:rFonts w:ascii="Tahoma" w:hAnsi="Tahoma" w:cs="Tahoma"/>
      <w:sz w:val="16"/>
      <w:szCs w:val="16"/>
    </w:rPr>
  </w:style>
  <w:style w:type="character" w:customStyle="1" w:styleId="af1">
    <w:name w:val="Текст выноски Знак"/>
    <w:basedOn w:val="a0"/>
    <w:link w:val="af0"/>
    <w:uiPriority w:val="99"/>
    <w:semiHidden/>
    <w:rsid w:val="0006356E"/>
    <w:rPr>
      <w:rFonts w:ascii="Tahoma" w:eastAsia="Times New Roman" w:hAnsi="Tahoma" w:cs="Tahoma"/>
      <w:sz w:val="16"/>
      <w:szCs w:val="16"/>
      <w:lang w:eastAsia="ru-RU"/>
    </w:rPr>
  </w:style>
  <w:style w:type="paragraph" w:customStyle="1" w:styleId="defaultmrcssattr">
    <w:name w:val="default_mr_css_attr"/>
    <w:basedOn w:val="a"/>
    <w:rsid w:val="0006356E"/>
    <w:pPr>
      <w:spacing w:before="100" w:beforeAutospacing="1" w:after="100" w:afterAutospacing="1"/>
    </w:pPr>
  </w:style>
  <w:style w:type="paragraph" w:customStyle="1" w:styleId="msocommenttextmrcssattr">
    <w:name w:val="msocommenttext_mr_css_attr"/>
    <w:basedOn w:val="a"/>
    <w:rsid w:val="0006356E"/>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356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
    <w:basedOn w:val="a"/>
    <w:uiPriority w:val="99"/>
    <w:unhideWhenUsed/>
    <w:qFormat/>
    <w:rsid w:val="0006356E"/>
    <w:pPr>
      <w:ind w:left="720"/>
      <w:contextualSpacing/>
    </w:pPr>
  </w:style>
  <w:style w:type="character" w:styleId="a4">
    <w:name w:val="Strong"/>
    <w:basedOn w:val="a0"/>
    <w:uiPriority w:val="22"/>
    <w:qFormat/>
    <w:rsid w:val="0006356E"/>
    <w:rPr>
      <w:b/>
      <w:bCs/>
    </w:rPr>
  </w:style>
  <w:style w:type="paragraph" w:styleId="a5">
    <w:name w:val="List Paragraph"/>
    <w:aliases w:val="мой,ТЗ список,Нумерованый список,List Paragraph1"/>
    <w:basedOn w:val="a"/>
    <w:link w:val="a6"/>
    <w:uiPriority w:val="1"/>
    <w:qFormat/>
    <w:rsid w:val="0006356E"/>
    <w:pPr>
      <w:ind w:left="720"/>
      <w:contextualSpacing/>
    </w:pPr>
  </w:style>
  <w:style w:type="table" w:styleId="a7">
    <w:name w:val="Table Grid"/>
    <w:basedOn w:val="a1"/>
    <w:uiPriority w:val="59"/>
    <w:rsid w:val="000635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Абзац списка1"/>
    <w:basedOn w:val="a"/>
    <w:uiPriority w:val="99"/>
    <w:qFormat/>
    <w:rsid w:val="0006356E"/>
    <w:pPr>
      <w:spacing w:after="200" w:line="276" w:lineRule="auto"/>
      <w:ind w:left="720"/>
      <w:contextualSpacing/>
    </w:pPr>
    <w:rPr>
      <w:rFonts w:ascii="Calibri" w:hAnsi="Calibri"/>
      <w:sz w:val="22"/>
      <w:szCs w:val="22"/>
      <w:lang w:eastAsia="en-US"/>
    </w:rPr>
  </w:style>
  <w:style w:type="paragraph" w:customStyle="1" w:styleId="2">
    <w:name w:val="Абзац списка2"/>
    <w:basedOn w:val="a"/>
    <w:uiPriority w:val="99"/>
    <w:qFormat/>
    <w:rsid w:val="0006356E"/>
    <w:pPr>
      <w:spacing w:after="200" w:line="276" w:lineRule="auto"/>
      <w:ind w:left="720"/>
    </w:pPr>
    <w:rPr>
      <w:rFonts w:ascii="Calibri" w:eastAsia="Calibri" w:hAnsi="Calibri" w:cs="Calibri"/>
      <w:sz w:val="22"/>
      <w:szCs w:val="22"/>
    </w:rPr>
  </w:style>
  <w:style w:type="paragraph" w:customStyle="1" w:styleId="ConsPlusNormal">
    <w:name w:val="ConsPlusNormal"/>
    <w:uiPriority w:val="99"/>
    <w:qFormat/>
    <w:rsid w:val="0006356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8">
    <w:name w:val="Body Text"/>
    <w:basedOn w:val="a"/>
    <w:link w:val="a9"/>
    <w:uiPriority w:val="1"/>
    <w:semiHidden/>
    <w:unhideWhenUsed/>
    <w:qFormat/>
    <w:rsid w:val="0006356E"/>
    <w:pPr>
      <w:widowControl w:val="0"/>
      <w:autoSpaceDE w:val="0"/>
      <w:autoSpaceDN w:val="0"/>
    </w:pPr>
    <w:rPr>
      <w:sz w:val="28"/>
      <w:szCs w:val="28"/>
      <w:lang w:bidi="ru-RU"/>
    </w:rPr>
  </w:style>
  <w:style w:type="character" w:customStyle="1" w:styleId="a9">
    <w:name w:val="Основной текст Знак"/>
    <w:basedOn w:val="a0"/>
    <w:link w:val="a8"/>
    <w:uiPriority w:val="1"/>
    <w:semiHidden/>
    <w:rsid w:val="0006356E"/>
    <w:rPr>
      <w:rFonts w:ascii="Times New Roman" w:eastAsia="Times New Roman" w:hAnsi="Times New Roman" w:cs="Times New Roman"/>
      <w:sz w:val="28"/>
      <w:szCs w:val="28"/>
      <w:lang w:eastAsia="ru-RU" w:bidi="ru-RU"/>
    </w:rPr>
  </w:style>
  <w:style w:type="character" w:customStyle="1" w:styleId="aa">
    <w:name w:val="Текст сноски Знак"/>
    <w:basedOn w:val="a0"/>
    <w:link w:val="ab"/>
    <w:uiPriority w:val="99"/>
    <w:semiHidden/>
    <w:locked/>
    <w:rsid w:val="0006356E"/>
    <w:rPr>
      <w:lang w:val="x-none" w:eastAsia="ar-SA"/>
    </w:rPr>
  </w:style>
  <w:style w:type="paragraph" w:styleId="ab">
    <w:name w:val="footnote text"/>
    <w:basedOn w:val="a"/>
    <w:link w:val="aa"/>
    <w:uiPriority w:val="99"/>
    <w:semiHidden/>
    <w:unhideWhenUsed/>
    <w:rsid w:val="0006356E"/>
    <w:rPr>
      <w:rFonts w:asciiTheme="minorHAnsi" w:eastAsiaTheme="minorHAnsi" w:hAnsiTheme="minorHAnsi" w:cstheme="minorBidi"/>
      <w:sz w:val="22"/>
      <w:szCs w:val="22"/>
      <w:lang w:val="x-none" w:eastAsia="ar-SA"/>
    </w:rPr>
  </w:style>
  <w:style w:type="character" w:customStyle="1" w:styleId="10">
    <w:name w:val="Текст сноски Знак1"/>
    <w:basedOn w:val="a0"/>
    <w:uiPriority w:val="99"/>
    <w:semiHidden/>
    <w:rsid w:val="0006356E"/>
    <w:rPr>
      <w:rFonts w:ascii="Times New Roman" w:eastAsia="Times New Roman" w:hAnsi="Times New Roman" w:cs="Times New Roman"/>
      <w:sz w:val="20"/>
      <w:szCs w:val="20"/>
      <w:lang w:eastAsia="ru-RU"/>
    </w:rPr>
  </w:style>
  <w:style w:type="paragraph" w:customStyle="1" w:styleId="TableParagraph">
    <w:name w:val="Table Paragraph"/>
    <w:basedOn w:val="a"/>
    <w:uiPriority w:val="1"/>
    <w:qFormat/>
    <w:rsid w:val="0006356E"/>
    <w:pPr>
      <w:widowControl w:val="0"/>
      <w:autoSpaceDE w:val="0"/>
      <w:autoSpaceDN w:val="0"/>
    </w:pPr>
    <w:rPr>
      <w:sz w:val="22"/>
      <w:szCs w:val="22"/>
      <w:lang w:bidi="ru-RU"/>
    </w:rPr>
  </w:style>
  <w:style w:type="table" w:customStyle="1" w:styleId="TableNormal">
    <w:name w:val="Table Normal"/>
    <w:uiPriority w:val="2"/>
    <w:semiHidden/>
    <w:qFormat/>
    <w:rsid w:val="0006356E"/>
    <w:pPr>
      <w:widowControl w:val="0"/>
      <w:autoSpaceDE w:val="0"/>
      <w:autoSpaceDN w:val="0"/>
      <w:spacing w:after="0" w:line="240" w:lineRule="auto"/>
    </w:pPr>
    <w:rPr>
      <w:lang w:val="en-US"/>
    </w:rPr>
    <w:tblPr>
      <w:tblCellMar>
        <w:top w:w="0" w:type="dxa"/>
        <w:left w:w="0" w:type="dxa"/>
        <w:bottom w:w="0" w:type="dxa"/>
        <w:right w:w="0" w:type="dxa"/>
      </w:tblCellMar>
    </w:tblPr>
  </w:style>
  <w:style w:type="character" w:customStyle="1" w:styleId="a6">
    <w:name w:val="Абзац списка Знак"/>
    <w:aliases w:val="мой Знак,ТЗ список Знак,Нумерованый список Знак,List Paragraph1 Знак"/>
    <w:link w:val="a5"/>
    <w:uiPriority w:val="1"/>
    <w:locked/>
    <w:rsid w:val="0006356E"/>
    <w:rPr>
      <w:rFonts w:ascii="Times New Roman" w:eastAsia="Times New Roman" w:hAnsi="Times New Roman" w:cs="Times New Roman"/>
      <w:sz w:val="24"/>
      <w:szCs w:val="24"/>
      <w:lang w:eastAsia="ru-RU"/>
    </w:rPr>
  </w:style>
  <w:style w:type="paragraph" w:styleId="ac">
    <w:name w:val="header"/>
    <w:basedOn w:val="a"/>
    <w:link w:val="ad"/>
    <w:uiPriority w:val="99"/>
    <w:unhideWhenUsed/>
    <w:rsid w:val="0006356E"/>
    <w:pPr>
      <w:tabs>
        <w:tab w:val="center" w:pos="4677"/>
        <w:tab w:val="right" w:pos="9355"/>
      </w:tabs>
    </w:pPr>
  </w:style>
  <w:style w:type="character" w:customStyle="1" w:styleId="ad">
    <w:name w:val="Верхний колонтитул Знак"/>
    <w:basedOn w:val="a0"/>
    <w:link w:val="ac"/>
    <w:uiPriority w:val="99"/>
    <w:rsid w:val="0006356E"/>
    <w:rPr>
      <w:rFonts w:ascii="Times New Roman" w:eastAsia="Times New Roman" w:hAnsi="Times New Roman" w:cs="Times New Roman"/>
      <w:sz w:val="24"/>
      <w:szCs w:val="24"/>
      <w:lang w:eastAsia="ru-RU"/>
    </w:rPr>
  </w:style>
  <w:style w:type="paragraph" w:styleId="ae">
    <w:name w:val="footer"/>
    <w:basedOn w:val="a"/>
    <w:link w:val="af"/>
    <w:uiPriority w:val="99"/>
    <w:unhideWhenUsed/>
    <w:rsid w:val="0006356E"/>
    <w:pPr>
      <w:tabs>
        <w:tab w:val="center" w:pos="4677"/>
        <w:tab w:val="right" w:pos="9355"/>
      </w:tabs>
    </w:pPr>
  </w:style>
  <w:style w:type="character" w:customStyle="1" w:styleId="af">
    <w:name w:val="Нижний колонтитул Знак"/>
    <w:basedOn w:val="a0"/>
    <w:link w:val="ae"/>
    <w:uiPriority w:val="99"/>
    <w:rsid w:val="0006356E"/>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06356E"/>
    <w:rPr>
      <w:rFonts w:ascii="Tahoma" w:hAnsi="Tahoma" w:cs="Tahoma"/>
      <w:sz w:val="16"/>
      <w:szCs w:val="16"/>
    </w:rPr>
  </w:style>
  <w:style w:type="character" w:customStyle="1" w:styleId="af1">
    <w:name w:val="Текст выноски Знак"/>
    <w:basedOn w:val="a0"/>
    <w:link w:val="af0"/>
    <w:uiPriority w:val="99"/>
    <w:semiHidden/>
    <w:rsid w:val="0006356E"/>
    <w:rPr>
      <w:rFonts w:ascii="Tahoma" w:eastAsia="Times New Roman" w:hAnsi="Tahoma" w:cs="Tahoma"/>
      <w:sz w:val="16"/>
      <w:szCs w:val="16"/>
      <w:lang w:eastAsia="ru-RU"/>
    </w:rPr>
  </w:style>
  <w:style w:type="paragraph" w:customStyle="1" w:styleId="defaultmrcssattr">
    <w:name w:val="default_mr_css_attr"/>
    <w:basedOn w:val="a"/>
    <w:rsid w:val="0006356E"/>
    <w:pPr>
      <w:spacing w:before="100" w:beforeAutospacing="1" w:after="100" w:afterAutospacing="1"/>
    </w:pPr>
  </w:style>
  <w:style w:type="paragraph" w:customStyle="1" w:styleId="msocommenttextmrcssattr">
    <w:name w:val="msocommenttext_mr_css_attr"/>
    <w:basedOn w:val="a"/>
    <w:rsid w:val="0006356E"/>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11861</Words>
  <Characters>67614</Characters>
  <Application>Microsoft Office Word</Application>
  <DocSecurity>0</DocSecurity>
  <Lines>563</Lines>
  <Paragraphs>158</Paragraphs>
  <ScaleCrop>false</ScaleCrop>
  <Company/>
  <LinksUpToDate>false</LinksUpToDate>
  <CharactersWithSpaces>79317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3</cp:revision>
  <dcterms:created xsi:type="dcterms:W3CDTF">2021-04-05T13:31:00Z</dcterms:created>
  <dcterms:modified xsi:type="dcterms:W3CDTF">2021-04-06T05:42:00Z</dcterms:modified>
</cp:coreProperties>
</file>