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5D8" w:rsidRDefault="008C7EE3">
      <w:r>
        <w:rPr>
          <w:noProof/>
          <w:lang w:eastAsia="ru-RU"/>
        </w:rPr>
        <w:drawing>
          <wp:inline distT="0" distB="0" distL="0" distR="0">
            <wp:extent cx="6299835" cy="8662273"/>
            <wp:effectExtent l="0" t="0" r="5715" b="5715"/>
            <wp:docPr id="1" name="Рисунок 1" descr="C:\Users\Сад\Desktop\2020-01-30 Положение по противодействию коррупции\Положение по противодействию коррупци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\Desktop\2020-01-30 Положение по противодействию коррупции\Положение по противодействию коррупции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EE3" w:rsidRDefault="008C7EE3"/>
    <w:p w:rsidR="008C7EE3" w:rsidRPr="008C7EE3" w:rsidRDefault="008C7EE3" w:rsidP="008C7EE3">
      <w:pPr>
        <w:numPr>
          <w:ilvl w:val="0"/>
          <w:numId w:val="1"/>
        </w:numPr>
        <w:tabs>
          <w:tab w:val="left" w:pos="1548"/>
        </w:tabs>
        <w:spacing w:after="0" w:line="246" w:lineRule="auto"/>
        <w:ind w:left="3080" w:right="1000" w:hanging="1822"/>
        <w:rPr>
          <w:rFonts w:ascii="Times New Roman" w:hAnsi="Times New Roman" w:cs="Times New Roman"/>
          <w:b/>
          <w:bCs/>
          <w:sz w:val="28"/>
          <w:szCs w:val="28"/>
        </w:rPr>
      </w:pPr>
      <w:r w:rsidRPr="008C7EE3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по повышению эффективности противодействия коррупции.</w:t>
      </w:r>
    </w:p>
    <w:p w:rsidR="008C7EE3" w:rsidRPr="008C7EE3" w:rsidRDefault="008C7EE3" w:rsidP="008C7EE3">
      <w:pPr>
        <w:spacing w:line="320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spacing w:line="236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8C7EE3" w:rsidRPr="008C7EE3" w:rsidRDefault="008C7EE3" w:rsidP="008C7EE3">
      <w:pPr>
        <w:spacing w:line="14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spacing w:line="237" w:lineRule="auto"/>
        <w:ind w:left="260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 3.3. совершенствование системы и структуры органов самоуправления;</w:t>
      </w:r>
    </w:p>
    <w:p w:rsidR="008C7EE3" w:rsidRPr="008C7EE3" w:rsidRDefault="008C7EE3" w:rsidP="008C7EE3">
      <w:pPr>
        <w:spacing w:line="17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spacing w:line="234" w:lineRule="auto"/>
        <w:ind w:left="260" w:right="20"/>
        <w:jc w:val="both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 xml:space="preserve">3.4. создание механизмов общественного </w:t>
      </w:r>
      <w:proofErr w:type="gramStart"/>
      <w:r w:rsidRPr="008C7EE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C7EE3">
        <w:rPr>
          <w:rFonts w:ascii="Times New Roman" w:hAnsi="Times New Roman" w:cs="Times New Roman"/>
          <w:sz w:val="28"/>
          <w:szCs w:val="28"/>
        </w:rPr>
        <w:t xml:space="preserve"> деятельностью органов управления и самоуправления;</w:t>
      </w:r>
    </w:p>
    <w:p w:rsidR="008C7EE3" w:rsidRPr="008C7EE3" w:rsidRDefault="008C7EE3" w:rsidP="008C7EE3">
      <w:pPr>
        <w:spacing w:line="14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spacing w:line="234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3.5. обеспечение доступа работников ДОУ и родителей (законных представителей) воспитанников к информации о деятельности органов управления и самоуправления;</w:t>
      </w:r>
    </w:p>
    <w:p w:rsidR="008C7EE3" w:rsidRPr="008C7EE3" w:rsidRDefault="008C7EE3" w:rsidP="008C7EE3">
      <w:pPr>
        <w:spacing w:line="14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spacing w:line="234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3.6.уведомление в письменной форме работниками учреждения администрации и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8C7EE3" w:rsidRPr="008C7EE3" w:rsidRDefault="008C7EE3" w:rsidP="008C7EE3">
      <w:pPr>
        <w:spacing w:line="14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spacing w:line="236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3.7. создание условий для уведомления родителями (законными представителями) воспитанников администрации ДОУ обо всех случаях вымогания у них взяток работниками учреждения.</w:t>
      </w:r>
    </w:p>
    <w:p w:rsidR="008C7EE3" w:rsidRPr="008C7EE3" w:rsidRDefault="008C7EE3" w:rsidP="008C7EE3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spacing w:line="270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numPr>
          <w:ilvl w:val="0"/>
          <w:numId w:val="2"/>
        </w:numPr>
        <w:tabs>
          <w:tab w:val="left" w:pos="1500"/>
        </w:tabs>
        <w:spacing w:after="0" w:line="240" w:lineRule="auto"/>
        <w:ind w:left="1500" w:hanging="280"/>
        <w:rPr>
          <w:rFonts w:ascii="Times New Roman" w:hAnsi="Times New Roman" w:cs="Times New Roman"/>
          <w:b/>
          <w:bCs/>
          <w:sz w:val="28"/>
          <w:szCs w:val="28"/>
        </w:rPr>
      </w:pPr>
      <w:r w:rsidRPr="008C7EE3">
        <w:rPr>
          <w:rFonts w:ascii="Times New Roman" w:hAnsi="Times New Roman" w:cs="Times New Roman"/>
          <w:b/>
          <w:bCs/>
          <w:sz w:val="28"/>
          <w:szCs w:val="28"/>
        </w:rPr>
        <w:t>Организационные основы противодействия коррупции.</w:t>
      </w:r>
    </w:p>
    <w:p w:rsidR="008C7EE3" w:rsidRPr="008C7EE3" w:rsidRDefault="008C7EE3" w:rsidP="008C7EE3">
      <w:pPr>
        <w:spacing w:line="326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spacing w:line="234" w:lineRule="auto"/>
        <w:ind w:left="260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4.1. Общее руководство мероприятиями, направленными на противодействие коррупции, осуществляют:</w:t>
      </w:r>
    </w:p>
    <w:p w:rsidR="008C7EE3" w:rsidRPr="008C7EE3" w:rsidRDefault="008C7EE3" w:rsidP="008C7EE3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numPr>
          <w:ilvl w:val="0"/>
          <w:numId w:val="3"/>
        </w:numPr>
        <w:tabs>
          <w:tab w:val="left" w:pos="400"/>
        </w:tabs>
        <w:spacing w:after="0" w:line="240" w:lineRule="auto"/>
        <w:ind w:left="400" w:hanging="138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комиссия по противодействию коррупции (дале</w:t>
      </w:r>
      <w:proofErr w:type="gramStart"/>
      <w:r w:rsidRPr="008C7EE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8C7EE3">
        <w:rPr>
          <w:rFonts w:ascii="Times New Roman" w:hAnsi="Times New Roman" w:cs="Times New Roman"/>
          <w:sz w:val="28"/>
          <w:szCs w:val="28"/>
        </w:rPr>
        <w:t xml:space="preserve"> комиссия);</w:t>
      </w:r>
    </w:p>
    <w:p w:rsidR="008C7EE3" w:rsidRPr="008C7EE3" w:rsidRDefault="008C7EE3" w:rsidP="008C7E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spacing w:line="237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4.2. Комиссия по противодействию коррупции создается в начале каждого года; в состав комиссии по противодействию коррупции обязательно входят председатель профсоюзного комитета учреждения, представители педагогических и непедагогических работников учреждения, представитель родителей (законных представителей).</w:t>
      </w:r>
    </w:p>
    <w:p w:rsidR="008C7EE3" w:rsidRPr="008C7EE3" w:rsidRDefault="008C7EE3" w:rsidP="008C7EE3">
      <w:pPr>
        <w:spacing w:line="14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spacing w:line="236" w:lineRule="auto"/>
        <w:ind w:left="260" w:right="20"/>
        <w:jc w:val="both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lastRenderedPageBreak/>
        <w:t>4.3. Выборы членов комиссии по противодействию коррупции проводятся на Общем собрании трудового коллектива, утверждается приказом заведующего ДОУ.</w:t>
      </w:r>
    </w:p>
    <w:p w:rsidR="008C7EE3" w:rsidRPr="008C7EE3" w:rsidRDefault="008C7EE3" w:rsidP="008C7EE3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ind w:left="260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4.4. Члены комиссии избирают председателя и секретаря.</w:t>
      </w:r>
    </w:p>
    <w:p w:rsidR="008C7EE3" w:rsidRPr="008C7EE3" w:rsidRDefault="008C7EE3" w:rsidP="008C7EE3">
      <w:pPr>
        <w:ind w:left="260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Члены комиссии осуществляют свою деятельность на общественной основе.</w:t>
      </w:r>
    </w:p>
    <w:p w:rsidR="008C7EE3" w:rsidRPr="008C7EE3" w:rsidRDefault="008C7EE3" w:rsidP="008C7EE3">
      <w:pPr>
        <w:ind w:left="260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4.5. Полномочия членов комиссии по противодействию коррупции:</w:t>
      </w:r>
    </w:p>
    <w:p w:rsidR="008C7EE3" w:rsidRPr="008C7EE3" w:rsidRDefault="008C7EE3" w:rsidP="008C7EE3">
      <w:pPr>
        <w:ind w:left="260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4.5.1.Председатель комиссии по противодействию коррупции:</w:t>
      </w:r>
    </w:p>
    <w:p w:rsidR="008C7EE3" w:rsidRPr="008C7EE3" w:rsidRDefault="008C7EE3" w:rsidP="008C7EE3">
      <w:pPr>
        <w:numPr>
          <w:ilvl w:val="0"/>
          <w:numId w:val="4"/>
        </w:numPr>
        <w:tabs>
          <w:tab w:val="left" w:pos="400"/>
        </w:tabs>
        <w:spacing w:after="0" w:line="240" w:lineRule="auto"/>
        <w:ind w:left="400" w:hanging="138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определяет место, время проведения и повестку дня заседания комиссии;</w:t>
      </w:r>
    </w:p>
    <w:p w:rsidR="008C7EE3" w:rsidRPr="008C7EE3" w:rsidRDefault="008C7EE3" w:rsidP="008C7EE3">
      <w:pPr>
        <w:spacing w:line="12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numPr>
          <w:ilvl w:val="0"/>
          <w:numId w:val="4"/>
        </w:numPr>
        <w:tabs>
          <w:tab w:val="left" w:pos="423"/>
        </w:tabs>
        <w:spacing w:after="0" w:line="234" w:lineRule="auto"/>
        <w:ind w:left="260" w:firstLine="2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на основе предложений членов комиссии формирует план работы на текущий учебный год и повестку дня его очередного заседания;</w:t>
      </w:r>
    </w:p>
    <w:p w:rsidR="008C7EE3" w:rsidRPr="008C7EE3" w:rsidRDefault="008C7EE3" w:rsidP="008C7EE3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numPr>
          <w:ilvl w:val="0"/>
          <w:numId w:val="4"/>
        </w:numPr>
        <w:tabs>
          <w:tab w:val="left" w:pos="519"/>
        </w:tabs>
        <w:spacing w:after="0" w:line="236" w:lineRule="auto"/>
        <w:ind w:left="260" w:firstLine="2"/>
        <w:jc w:val="both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по вопросам, относящимся к компетенции комиссии,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8C7EE3" w:rsidRPr="008C7EE3" w:rsidRDefault="008C7EE3" w:rsidP="008C7EE3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numPr>
          <w:ilvl w:val="0"/>
          <w:numId w:val="4"/>
        </w:numPr>
        <w:tabs>
          <w:tab w:val="left" w:pos="400"/>
        </w:tabs>
        <w:spacing w:after="0" w:line="240" w:lineRule="auto"/>
        <w:ind w:left="400" w:hanging="138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информирует заведующего ДОУ о результатах работы комиссии;</w:t>
      </w:r>
    </w:p>
    <w:p w:rsidR="008C7EE3" w:rsidRPr="008C7EE3" w:rsidRDefault="008C7EE3" w:rsidP="008C7EE3">
      <w:pPr>
        <w:spacing w:line="12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numPr>
          <w:ilvl w:val="0"/>
          <w:numId w:val="4"/>
        </w:numPr>
        <w:tabs>
          <w:tab w:val="left" w:pos="411"/>
        </w:tabs>
        <w:spacing w:after="0" w:line="234" w:lineRule="auto"/>
        <w:ind w:left="260" w:right="20" w:firstLine="2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представляет комиссию в отношениях с работниками ДОУ, воспитанниками и их родителями (законными представителями) по вопросам, относящимся к ее компетенции;</w:t>
      </w:r>
    </w:p>
    <w:p w:rsidR="008C7EE3" w:rsidRPr="008C7EE3" w:rsidRDefault="008C7EE3" w:rsidP="008C7EE3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numPr>
          <w:ilvl w:val="0"/>
          <w:numId w:val="4"/>
        </w:numPr>
        <w:tabs>
          <w:tab w:val="left" w:pos="406"/>
        </w:tabs>
        <w:spacing w:after="0" w:line="234" w:lineRule="auto"/>
        <w:ind w:left="260" w:firstLine="2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 xml:space="preserve">дает соответствующие поручения секретарю и членам комиссии, осуществляет </w:t>
      </w:r>
      <w:proofErr w:type="gramStart"/>
      <w:r w:rsidRPr="008C7E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C7EE3">
        <w:rPr>
          <w:rFonts w:ascii="Times New Roman" w:hAnsi="Times New Roman" w:cs="Times New Roman"/>
          <w:sz w:val="28"/>
          <w:szCs w:val="28"/>
        </w:rPr>
        <w:t xml:space="preserve"> их выполнением;</w:t>
      </w:r>
    </w:p>
    <w:p w:rsidR="008C7EE3" w:rsidRPr="008C7EE3" w:rsidRDefault="008C7EE3" w:rsidP="008C7EE3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numPr>
          <w:ilvl w:val="0"/>
          <w:numId w:val="4"/>
        </w:numPr>
        <w:tabs>
          <w:tab w:val="left" w:pos="400"/>
        </w:tabs>
        <w:spacing w:after="0" w:line="240" w:lineRule="auto"/>
        <w:ind w:left="400" w:hanging="138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подписывает протокол заседания комиссии.</w:t>
      </w:r>
    </w:p>
    <w:p w:rsidR="008C7EE3" w:rsidRPr="008C7EE3" w:rsidRDefault="008C7EE3" w:rsidP="008C7EE3">
      <w:pPr>
        <w:ind w:left="260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4.5.2. Секретарь комиссии:</w:t>
      </w:r>
    </w:p>
    <w:p w:rsidR="008C7EE3" w:rsidRPr="008C7EE3" w:rsidRDefault="008C7EE3" w:rsidP="008C7EE3">
      <w:pPr>
        <w:spacing w:line="12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numPr>
          <w:ilvl w:val="0"/>
          <w:numId w:val="5"/>
        </w:numPr>
        <w:tabs>
          <w:tab w:val="left" w:pos="500"/>
        </w:tabs>
        <w:spacing w:after="0" w:line="234" w:lineRule="auto"/>
        <w:ind w:left="260" w:right="20" w:firstLine="2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организует подготовку материалов к заседанию комиссии, а также проектов его решений;</w:t>
      </w:r>
    </w:p>
    <w:p w:rsidR="008C7EE3" w:rsidRPr="008C7EE3" w:rsidRDefault="008C7EE3" w:rsidP="008C7EE3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numPr>
          <w:ilvl w:val="0"/>
          <w:numId w:val="5"/>
        </w:numPr>
        <w:tabs>
          <w:tab w:val="left" w:pos="520"/>
        </w:tabs>
        <w:spacing w:after="0" w:line="240" w:lineRule="auto"/>
        <w:ind w:left="520" w:hanging="258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информирует  членов  комиссии    о  месте,  времени  проведения  и  повестке  дня</w:t>
      </w:r>
    </w:p>
    <w:p w:rsidR="008C7EE3" w:rsidRPr="008C7EE3" w:rsidRDefault="008C7EE3" w:rsidP="008C7EE3">
      <w:pPr>
        <w:spacing w:line="12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spacing w:line="234" w:lineRule="auto"/>
        <w:ind w:left="260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очередного заседания комиссии, обеспечивает необходимыми справочно-информационными материалами;</w:t>
      </w:r>
    </w:p>
    <w:p w:rsidR="008C7EE3" w:rsidRPr="008C7EE3" w:rsidRDefault="008C7EE3" w:rsidP="008C7EE3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numPr>
          <w:ilvl w:val="0"/>
          <w:numId w:val="5"/>
        </w:numPr>
        <w:tabs>
          <w:tab w:val="left" w:pos="400"/>
        </w:tabs>
        <w:spacing w:after="0" w:line="240" w:lineRule="auto"/>
        <w:ind w:left="400" w:hanging="138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ведет протокол заседания комиссии.</w:t>
      </w:r>
    </w:p>
    <w:p w:rsidR="008C7EE3" w:rsidRPr="008C7EE3" w:rsidRDefault="008C7EE3" w:rsidP="008C7EE3">
      <w:pPr>
        <w:ind w:left="260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4.5.3. Члены комиссии по противодействию коррупции:</w:t>
      </w:r>
    </w:p>
    <w:p w:rsidR="008C7EE3" w:rsidRPr="008C7EE3" w:rsidRDefault="008C7EE3" w:rsidP="008C7EE3">
      <w:pPr>
        <w:spacing w:line="12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numPr>
          <w:ilvl w:val="0"/>
          <w:numId w:val="6"/>
        </w:numPr>
        <w:tabs>
          <w:tab w:val="left" w:pos="416"/>
        </w:tabs>
        <w:spacing w:after="0" w:line="234" w:lineRule="auto"/>
        <w:ind w:left="260" w:firstLine="2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вносят председателю комиссии предложения по формированию повестки дня заседаний комиссии;</w:t>
      </w:r>
    </w:p>
    <w:p w:rsidR="008C7EE3" w:rsidRPr="008C7EE3" w:rsidRDefault="008C7EE3" w:rsidP="008C7EE3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numPr>
          <w:ilvl w:val="0"/>
          <w:numId w:val="6"/>
        </w:numPr>
        <w:tabs>
          <w:tab w:val="left" w:pos="400"/>
        </w:tabs>
        <w:spacing w:after="0" w:line="240" w:lineRule="auto"/>
        <w:ind w:left="400" w:hanging="138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вносят предложения по формированию плана работы;</w:t>
      </w:r>
    </w:p>
    <w:p w:rsidR="008C7EE3" w:rsidRPr="008C7EE3" w:rsidRDefault="008C7EE3" w:rsidP="008C7EE3">
      <w:pPr>
        <w:spacing w:line="12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numPr>
          <w:ilvl w:val="0"/>
          <w:numId w:val="6"/>
        </w:numPr>
        <w:tabs>
          <w:tab w:val="left" w:pos="498"/>
        </w:tabs>
        <w:spacing w:after="0" w:line="234" w:lineRule="auto"/>
        <w:ind w:left="260" w:firstLine="2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lastRenderedPageBreak/>
        <w:t>в пределах своей компетенции, принимают участие в работе комиссии, а также осуществляют подготовку материалов по вопросам заседаний комиссии;</w:t>
      </w:r>
    </w:p>
    <w:p w:rsidR="008C7EE3" w:rsidRPr="008C7EE3" w:rsidRDefault="008C7EE3" w:rsidP="008C7EE3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numPr>
          <w:ilvl w:val="0"/>
          <w:numId w:val="6"/>
        </w:numPr>
        <w:tabs>
          <w:tab w:val="left" w:pos="411"/>
        </w:tabs>
        <w:spacing w:after="0" w:line="236" w:lineRule="auto"/>
        <w:ind w:left="260" w:firstLine="2"/>
        <w:jc w:val="both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8C7EE3" w:rsidRPr="008C7EE3" w:rsidRDefault="008C7EE3" w:rsidP="008C7EE3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numPr>
          <w:ilvl w:val="0"/>
          <w:numId w:val="6"/>
        </w:numPr>
        <w:tabs>
          <w:tab w:val="left" w:pos="400"/>
        </w:tabs>
        <w:spacing w:after="0" w:line="240" w:lineRule="auto"/>
        <w:ind w:left="400" w:hanging="138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участвуют в реализации принятых комиссией решений и полномочий.</w:t>
      </w:r>
    </w:p>
    <w:p w:rsidR="008C7EE3" w:rsidRPr="008C7EE3" w:rsidRDefault="008C7EE3" w:rsidP="008C7EE3">
      <w:pPr>
        <w:spacing w:line="12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spacing w:line="236" w:lineRule="auto"/>
        <w:ind w:left="260" w:right="20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4.6. Заседания комиссии по противодействию коррупции проводятся не реже двух раз в год; обязательно оформляется протокол заседания. Заседания могут быть как открытыми, так и закрытыми.</w:t>
      </w:r>
    </w:p>
    <w:p w:rsidR="008C7EE3" w:rsidRPr="008C7EE3" w:rsidRDefault="008C7EE3" w:rsidP="008C7EE3">
      <w:pPr>
        <w:spacing w:line="14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spacing w:line="234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Внеочередное заседание проводится по предложению любого члена комиссии по противодействию коррупции.</w:t>
      </w:r>
    </w:p>
    <w:p w:rsidR="008C7EE3" w:rsidRPr="008C7EE3" w:rsidRDefault="008C7EE3" w:rsidP="008C7EE3">
      <w:pPr>
        <w:spacing w:line="14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spacing w:line="237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4.7. 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 По решению комиссии на заседания могут приглашаться любые работники учреждения или представители общественности.</w:t>
      </w:r>
    </w:p>
    <w:p w:rsidR="008C7EE3" w:rsidRPr="008C7EE3" w:rsidRDefault="008C7EE3" w:rsidP="008C7EE3">
      <w:pPr>
        <w:spacing w:line="17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spacing w:line="237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4.8. Решения комиссии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ДОУ, если иное не предусмотрено действующим законодательством. Члены комиссии обладают равными правами при принятии решений.</w:t>
      </w:r>
    </w:p>
    <w:p w:rsidR="008C7EE3" w:rsidRPr="008C7EE3" w:rsidRDefault="008C7EE3" w:rsidP="008C7EE3">
      <w:pPr>
        <w:spacing w:line="18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spacing w:line="237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4.9. Члены комиссии добровольно принимают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8C7EE3" w:rsidRPr="008C7EE3" w:rsidRDefault="008C7EE3" w:rsidP="008C7EE3">
      <w:pPr>
        <w:spacing w:line="5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ind w:left="260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4.10. Комиссия по противодействию коррупции:</w:t>
      </w:r>
    </w:p>
    <w:p w:rsidR="008C7EE3" w:rsidRPr="008C7EE3" w:rsidRDefault="008C7EE3" w:rsidP="008C7EE3">
      <w:pPr>
        <w:spacing w:line="12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numPr>
          <w:ilvl w:val="0"/>
          <w:numId w:val="7"/>
        </w:numPr>
        <w:tabs>
          <w:tab w:val="left" w:pos="543"/>
        </w:tabs>
        <w:spacing w:after="0" w:line="236" w:lineRule="auto"/>
        <w:ind w:left="260" w:firstLine="2"/>
        <w:jc w:val="both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8C7EE3" w:rsidRPr="008C7EE3" w:rsidRDefault="008C7EE3" w:rsidP="008C7EE3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numPr>
          <w:ilvl w:val="0"/>
          <w:numId w:val="7"/>
        </w:numPr>
        <w:tabs>
          <w:tab w:val="left" w:pos="486"/>
        </w:tabs>
        <w:spacing w:after="0" w:line="234" w:lineRule="auto"/>
        <w:ind w:left="260" w:firstLine="2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lastRenderedPageBreak/>
        <w:t>контролирует деятельность администрации ДОУ в области противодействия коррупции;</w:t>
      </w:r>
    </w:p>
    <w:p w:rsidR="008C7EE3" w:rsidRPr="008C7EE3" w:rsidRDefault="008C7EE3" w:rsidP="008C7EE3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numPr>
          <w:ilvl w:val="0"/>
          <w:numId w:val="7"/>
        </w:numPr>
        <w:tabs>
          <w:tab w:val="left" w:pos="400"/>
        </w:tabs>
        <w:spacing w:after="0" w:line="240" w:lineRule="auto"/>
        <w:ind w:left="400" w:hanging="138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осуществляет противодействие коррупции в пределах своих полномочий:</w:t>
      </w:r>
    </w:p>
    <w:p w:rsidR="008C7EE3" w:rsidRPr="008C7EE3" w:rsidRDefault="008C7EE3" w:rsidP="008C7EE3">
      <w:pPr>
        <w:numPr>
          <w:ilvl w:val="0"/>
          <w:numId w:val="7"/>
        </w:numPr>
        <w:tabs>
          <w:tab w:val="left" w:pos="400"/>
        </w:tabs>
        <w:spacing w:after="0" w:line="240" w:lineRule="auto"/>
        <w:ind w:left="400" w:hanging="138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реализует меры, направленные на профилактику коррупции;</w:t>
      </w:r>
    </w:p>
    <w:p w:rsidR="008C7EE3" w:rsidRPr="008C7EE3" w:rsidRDefault="008C7EE3" w:rsidP="008C7EE3">
      <w:pPr>
        <w:numPr>
          <w:ilvl w:val="0"/>
          <w:numId w:val="7"/>
        </w:numPr>
        <w:tabs>
          <w:tab w:val="left" w:pos="400"/>
        </w:tabs>
        <w:spacing w:after="0" w:line="240" w:lineRule="auto"/>
        <w:ind w:left="400" w:hanging="138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вырабатывает механизмы защиты от проникновения коррупции в учреждение;</w:t>
      </w:r>
    </w:p>
    <w:p w:rsidR="008C7EE3" w:rsidRPr="008C7EE3" w:rsidRDefault="008C7EE3" w:rsidP="008C7EE3">
      <w:pPr>
        <w:spacing w:line="12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numPr>
          <w:ilvl w:val="0"/>
          <w:numId w:val="7"/>
        </w:numPr>
        <w:tabs>
          <w:tab w:val="left" w:pos="574"/>
        </w:tabs>
        <w:spacing w:after="0" w:line="234" w:lineRule="auto"/>
        <w:ind w:left="260" w:right="20" w:firstLine="2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осуществляет антикоррупционную пропаганду и воспитание всех участников образовательного процесса;</w:t>
      </w:r>
    </w:p>
    <w:p w:rsidR="008C7EE3" w:rsidRPr="008C7EE3" w:rsidRDefault="008C7EE3" w:rsidP="008C7EE3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numPr>
          <w:ilvl w:val="0"/>
          <w:numId w:val="7"/>
        </w:numPr>
        <w:tabs>
          <w:tab w:val="left" w:pos="478"/>
        </w:tabs>
        <w:spacing w:after="0" w:line="234" w:lineRule="auto"/>
        <w:ind w:left="260" w:firstLine="2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осуществляет анализ обращений работников ДОУ, родителей воспитанников (законных представителей) о фактах коррупционных проявлений должностными лицами;</w:t>
      </w:r>
    </w:p>
    <w:p w:rsidR="008C7EE3" w:rsidRPr="008C7EE3" w:rsidRDefault="008C7EE3" w:rsidP="008C7EE3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numPr>
          <w:ilvl w:val="0"/>
          <w:numId w:val="7"/>
        </w:numPr>
        <w:tabs>
          <w:tab w:val="left" w:pos="510"/>
        </w:tabs>
        <w:spacing w:after="0" w:line="234" w:lineRule="auto"/>
        <w:ind w:left="260" w:firstLine="2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проводит проверки локальных актов учреждения на соответствие действующему законодательству; проверяет выполнение работниками своих должностных обязанностей;</w:t>
      </w:r>
    </w:p>
    <w:p w:rsidR="008C7EE3" w:rsidRPr="008C7EE3" w:rsidRDefault="008C7EE3" w:rsidP="008C7EE3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numPr>
          <w:ilvl w:val="0"/>
          <w:numId w:val="7"/>
        </w:numPr>
        <w:tabs>
          <w:tab w:val="left" w:pos="462"/>
        </w:tabs>
        <w:spacing w:after="0" w:line="234" w:lineRule="auto"/>
        <w:ind w:left="260" w:firstLine="2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разрабатывает на основании проведенных проверок рекомендации, направленные на улучшение антикоррупционной деятельности ДОУ;</w:t>
      </w:r>
    </w:p>
    <w:p w:rsidR="008C7EE3" w:rsidRPr="008C7EE3" w:rsidRDefault="008C7EE3" w:rsidP="008C7EE3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numPr>
          <w:ilvl w:val="0"/>
          <w:numId w:val="7"/>
        </w:numPr>
        <w:tabs>
          <w:tab w:val="left" w:pos="400"/>
        </w:tabs>
        <w:spacing w:after="0" w:line="240" w:lineRule="auto"/>
        <w:ind w:left="400" w:hanging="138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организует работы по устранению негативных последствий коррупционных проявлений;</w:t>
      </w:r>
    </w:p>
    <w:p w:rsidR="008C7EE3" w:rsidRPr="008C7EE3" w:rsidRDefault="008C7EE3" w:rsidP="008C7EE3">
      <w:pPr>
        <w:spacing w:line="12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numPr>
          <w:ilvl w:val="0"/>
          <w:numId w:val="7"/>
        </w:numPr>
        <w:tabs>
          <w:tab w:val="left" w:pos="428"/>
        </w:tabs>
        <w:spacing w:after="0" w:line="234" w:lineRule="auto"/>
        <w:ind w:left="260" w:right="20" w:firstLine="2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выявляет причины коррупции, разрабатывает и направляет заведующему ДОУ рекомендации по устранению причин коррупции;</w:t>
      </w:r>
    </w:p>
    <w:p w:rsidR="008C7EE3" w:rsidRPr="008C7EE3" w:rsidRDefault="008C7EE3" w:rsidP="008C7EE3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numPr>
          <w:ilvl w:val="0"/>
          <w:numId w:val="7"/>
        </w:numPr>
        <w:tabs>
          <w:tab w:val="left" w:pos="502"/>
        </w:tabs>
        <w:spacing w:after="0" w:line="236" w:lineRule="auto"/>
        <w:ind w:left="260" w:firstLine="2"/>
        <w:jc w:val="both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8C7EE3" w:rsidRPr="008C7EE3" w:rsidRDefault="008C7EE3" w:rsidP="008C7EE3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numPr>
          <w:ilvl w:val="0"/>
          <w:numId w:val="7"/>
        </w:numPr>
        <w:tabs>
          <w:tab w:val="left" w:pos="406"/>
        </w:tabs>
        <w:spacing w:after="0" w:line="236" w:lineRule="auto"/>
        <w:ind w:left="260" w:firstLine="2"/>
        <w:jc w:val="both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8C7EE3" w:rsidRPr="008C7EE3" w:rsidRDefault="008C7EE3" w:rsidP="008C7EE3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numPr>
          <w:ilvl w:val="0"/>
          <w:numId w:val="7"/>
        </w:numPr>
        <w:tabs>
          <w:tab w:val="left" w:pos="400"/>
        </w:tabs>
        <w:spacing w:after="0" w:line="240" w:lineRule="auto"/>
        <w:ind w:left="400" w:hanging="138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информирует о результатах работы заведующего ДОУ.</w:t>
      </w:r>
    </w:p>
    <w:p w:rsidR="008C7EE3" w:rsidRPr="008C7EE3" w:rsidRDefault="008C7EE3" w:rsidP="008C7EE3">
      <w:pPr>
        <w:spacing w:line="12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spacing w:line="237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4.11. В компетенцию комиссии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8C7EE3" w:rsidRPr="008C7EE3" w:rsidRDefault="008C7EE3" w:rsidP="008C7EE3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ind w:left="260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4.12. комиссия:</w:t>
      </w:r>
    </w:p>
    <w:p w:rsidR="008C7EE3" w:rsidRPr="008C7EE3" w:rsidRDefault="008C7EE3" w:rsidP="008C7EE3">
      <w:pPr>
        <w:numPr>
          <w:ilvl w:val="3"/>
          <w:numId w:val="8"/>
        </w:numPr>
        <w:tabs>
          <w:tab w:val="left" w:pos="880"/>
        </w:tabs>
        <w:spacing w:after="0" w:line="240" w:lineRule="auto"/>
        <w:ind w:left="880" w:hanging="138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разрабатывает проекты локальных актов по вопросам противодействия коррупции;</w:t>
      </w:r>
    </w:p>
    <w:p w:rsidR="008C7EE3" w:rsidRPr="008C7EE3" w:rsidRDefault="008C7EE3" w:rsidP="008C7EE3">
      <w:pPr>
        <w:numPr>
          <w:ilvl w:val="3"/>
          <w:numId w:val="8"/>
        </w:numPr>
        <w:tabs>
          <w:tab w:val="left" w:pos="880"/>
        </w:tabs>
        <w:spacing w:after="0" w:line="240" w:lineRule="auto"/>
        <w:ind w:left="880" w:hanging="138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осуществляет противодействие коррупции в пределах своих полномочий:</w:t>
      </w:r>
    </w:p>
    <w:p w:rsidR="008C7EE3" w:rsidRPr="008C7EE3" w:rsidRDefault="008C7EE3" w:rsidP="008C7EE3">
      <w:pPr>
        <w:spacing w:line="12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numPr>
          <w:ilvl w:val="2"/>
          <w:numId w:val="8"/>
        </w:numPr>
        <w:tabs>
          <w:tab w:val="left" w:pos="1105"/>
        </w:tabs>
        <w:spacing w:after="0" w:line="236" w:lineRule="auto"/>
        <w:ind w:left="260" w:firstLine="422"/>
        <w:jc w:val="both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принимает заявления работников ДОУ, родителей (законных представителей) воспитанников о фактах коррупционных проявлений должностными лицами;</w:t>
      </w:r>
    </w:p>
    <w:p w:rsidR="008C7EE3" w:rsidRPr="008C7EE3" w:rsidRDefault="008C7EE3" w:rsidP="008C7EE3">
      <w:pPr>
        <w:spacing w:line="13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C7EE3" w:rsidRPr="008C7EE3" w:rsidRDefault="008C7EE3" w:rsidP="008C7EE3">
      <w:pPr>
        <w:numPr>
          <w:ilvl w:val="0"/>
          <w:numId w:val="8"/>
        </w:numPr>
        <w:tabs>
          <w:tab w:val="left" w:pos="574"/>
        </w:tabs>
        <w:spacing w:after="0" w:line="234" w:lineRule="auto"/>
        <w:ind w:left="260" w:right="20" w:firstLine="2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осуществляет антикоррупционную пропаганду и воспитание всех участников образовательного процесса.</w:t>
      </w:r>
    </w:p>
    <w:p w:rsidR="008C7EE3" w:rsidRPr="008C7EE3" w:rsidRDefault="008C7EE3" w:rsidP="008C7EE3">
      <w:pPr>
        <w:spacing w:line="207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numPr>
          <w:ilvl w:val="1"/>
          <w:numId w:val="8"/>
        </w:numPr>
        <w:tabs>
          <w:tab w:val="left" w:pos="716"/>
        </w:tabs>
        <w:spacing w:after="0" w:line="234" w:lineRule="auto"/>
        <w:ind w:left="3820" w:right="180" w:hanging="339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EE3">
        <w:rPr>
          <w:rFonts w:ascii="Times New Roman" w:hAnsi="Times New Roman" w:cs="Times New Roman"/>
          <w:b/>
          <w:bCs/>
          <w:sz w:val="28"/>
          <w:szCs w:val="28"/>
        </w:rPr>
        <w:t>Ответственность физических и юридических лиц за коррупционные правонарушения</w:t>
      </w:r>
    </w:p>
    <w:p w:rsidR="008C7EE3" w:rsidRPr="008C7EE3" w:rsidRDefault="008C7EE3" w:rsidP="008C7EE3">
      <w:pPr>
        <w:tabs>
          <w:tab w:val="left" w:pos="716"/>
        </w:tabs>
        <w:spacing w:line="234" w:lineRule="auto"/>
        <w:ind w:right="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EE3" w:rsidRPr="008C7EE3" w:rsidRDefault="008C7EE3" w:rsidP="008C7EE3">
      <w:pPr>
        <w:tabs>
          <w:tab w:val="left" w:pos="716"/>
        </w:tabs>
        <w:spacing w:line="234" w:lineRule="auto"/>
        <w:ind w:right="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EE3" w:rsidRPr="008C7EE3" w:rsidRDefault="008C7EE3" w:rsidP="008C7EE3">
      <w:pPr>
        <w:spacing w:line="237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8C7EE3" w:rsidRPr="008C7EE3" w:rsidRDefault="008C7EE3" w:rsidP="008C7EE3">
      <w:pPr>
        <w:spacing w:line="14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spacing w:line="236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8C7EE3" w:rsidRPr="008C7EE3" w:rsidRDefault="008C7EE3" w:rsidP="008C7EE3">
      <w:pPr>
        <w:spacing w:line="14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spacing w:line="237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5.3. В случае</w:t>
      </w:r>
      <w:proofErr w:type="gramStart"/>
      <w:r w:rsidRPr="008C7EE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C7EE3">
        <w:rPr>
          <w:rFonts w:ascii="Times New Roman" w:hAnsi="Times New Roman" w:cs="Times New Roman"/>
          <w:sz w:val="28"/>
          <w:szCs w:val="28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8C7EE3" w:rsidRPr="008C7EE3" w:rsidRDefault="008C7EE3" w:rsidP="008C7EE3">
      <w:pPr>
        <w:spacing w:line="17" w:lineRule="exact"/>
        <w:rPr>
          <w:rFonts w:ascii="Times New Roman" w:hAnsi="Times New Roman" w:cs="Times New Roman"/>
          <w:sz w:val="28"/>
          <w:szCs w:val="28"/>
        </w:rPr>
      </w:pPr>
    </w:p>
    <w:p w:rsidR="008C7EE3" w:rsidRPr="008C7EE3" w:rsidRDefault="008C7EE3" w:rsidP="008C7EE3">
      <w:pPr>
        <w:spacing w:line="237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8C7EE3">
        <w:rPr>
          <w:rFonts w:ascii="Times New Roman" w:hAnsi="Times New Roman" w:cs="Times New Roman"/>
          <w:sz w:val="28"/>
          <w:szCs w:val="28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8C7EE3" w:rsidRPr="008C7EE3" w:rsidRDefault="008C7EE3" w:rsidP="008C7EE3">
      <w:pPr>
        <w:tabs>
          <w:tab w:val="left" w:pos="716"/>
        </w:tabs>
        <w:spacing w:line="234" w:lineRule="auto"/>
        <w:ind w:right="180"/>
        <w:rPr>
          <w:rFonts w:ascii="Times New Roman" w:hAnsi="Times New Roman" w:cs="Times New Roman"/>
          <w:bCs/>
          <w:sz w:val="28"/>
          <w:szCs w:val="28"/>
        </w:rPr>
      </w:pPr>
    </w:p>
    <w:p w:rsidR="008C7EE3" w:rsidRPr="008C7EE3" w:rsidRDefault="008C7EE3" w:rsidP="008C7EE3">
      <w:pPr>
        <w:spacing w:line="365" w:lineRule="exact"/>
        <w:rPr>
          <w:rFonts w:ascii="Times New Roman" w:hAnsi="Times New Roman" w:cs="Times New Roman"/>
          <w:sz w:val="28"/>
          <w:szCs w:val="28"/>
        </w:rPr>
      </w:pPr>
    </w:p>
    <w:p w:rsidR="008C7EE3" w:rsidRDefault="008C7EE3" w:rsidP="008C7EE3">
      <w:pPr>
        <w:spacing w:line="207" w:lineRule="exact"/>
        <w:jc w:val="center"/>
        <w:rPr>
          <w:sz w:val="24"/>
          <w:szCs w:val="24"/>
        </w:rPr>
      </w:pPr>
    </w:p>
    <w:p w:rsidR="008C7EE3" w:rsidRDefault="008C7EE3" w:rsidP="008C7EE3">
      <w:pPr>
        <w:spacing w:line="234" w:lineRule="auto"/>
        <w:ind w:left="260"/>
        <w:jc w:val="both"/>
        <w:rPr>
          <w:sz w:val="20"/>
          <w:szCs w:val="20"/>
        </w:rPr>
      </w:pPr>
    </w:p>
    <w:p w:rsidR="008C7EE3" w:rsidRDefault="008C7EE3" w:rsidP="008C7EE3">
      <w:pPr>
        <w:sectPr w:rsidR="008C7EE3">
          <w:pgSz w:w="11900" w:h="16838"/>
          <w:pgMar w:top="1135" w:right="846" w:bottom="151" w:left="1440" w:header="0" w:footer="0" w:gutter="0"/>
          <w:cols w:space="720" w:equalWidth="0">
            <w:col w:w="9620"/>
          </w:cols>
        </w:sectPr>
      </w:pPr>
    </w:p>
    <w:p w:rsidR="008C7EE3" w:rsidRDefault="008C7EE3" w:rsidP="008C7EE3">
      <w:pPr>
        <w:spacing w:line="372" w:lineRule="exact"/>
        <w:rPr>
          <w:sz w:val="20"/>
          <w:szCs w:val="20"/>
        </w:rPr>
      </w:pPr>
    </w:p>
    <w:p w:rsidR="008C7EE3" w:rsidRDefault="008C7EE3" w:rsidP="008C7EE3">
      <w:pPr>
        <w:ind w:left="9500"/>
        <w:rPr>
          <w:sz w:val="20"/>
          <w:szCs w:val="20"/>
        </w:rPr>
      </w:pPr>
    </w:p>
    <w:p w:rsidR="008C7EE3" w:rsidRDefault="008C7EE3" w:rsidP="008C7EE3">
      <w:pPr>
        <w:sectPr w:rsidR="008C7EE3">
          <w:type w:val="continuous"/>
          <w:pgSz w:w="11900" w:h="16838"/>
          <w:pgMar w:top="1135" w:right="846" w:bottom="151" w:left="1440" w:header="0" w:footer="0" w:gutter="0"/>
          <w:cols w:space="720" w:equalWidth="0">
            <w:col w:w="9620"/>
          </w:cols>
        </w:sectPr>
      </w:pPr>
    </w:p>
    <w:p w:rsidR="008C7EE3" w:rsidRPr="00D2160C" w:rsidRDefault="008C7EE3" w:rsidP="008C7EE3">
      <w:pPr>
        <w:jc w:val="center"/>
        <w:rPr>
          <w:sz w:val="20"/>
          <w:szCs w:val="20"/>
        </w:rPr>
        <w:sectPr w:rsidR="008C7EE3" w:rsidRPr="00D2160C">
          <w:pgSz w:w="11900" w:h="16838"/>
          <w:pgMar w:top="1440" w:right="846" w:bottom="151" w:left="1440" w:header="0" w:footer="0" w:gutter="0"/>
          <w:cols w:space="720" w:equalWidth="0">
            <w:col w:w="9620"/>
          </w:cols>
        </w:sectPr>
      </w:pPr>
    </w:p>
    <w:p w:rsidR="008C7EE3" w:rsidRDefault="008C7EE3" w:rsidP="008C7EE3"/>
    <w:p w:rsidR="008C7EE3" w:rsidRDefault="008C7EE3"/>
    <w:sectPr w:rsidR="008C7EE3" w:rsidSect="008C7EE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FFFFFFFF"/>
    <w:lvl w:ilvl="0" w:tplc="873A4CA0">
      <w:start w:val="4"/>
      <w:numFmt w:val="decimal"/>
      <w:lvlText w:val="%1."/>
      <w:lvlJc w:val="left"/>
      <w:rPr>
        <w:rFonts w:cs="Times New Roman"/>
      </w:rPr>
    </w:lvl>
    <w:lvl w:ilvl="1" w:tplc="2AF0C828">
      <w:numFmt w:val="decimal"/>
      <w:lvlText w:val=""/>
      <w:lvlJc w:val="left"/>
      <w:rPr>
        <w:rFonts w:cs="Times New Roman"/>
      </w:rPr>
    </w:lvl>
    <w:lvl w:ilvl="2" w:tplc="3C56F988">
      <w:numFmt w:val="decimal"/>
      <w:lvlText w:val=""/>
      <w:lvlJc w:val="left"/>
      <w:rPr>
        <w:rFonts w:cs="Times New Roman"/>
      </w:rPr>
    </w:lvl>
    <w:lvl w:ilvl="3" w:tplc="7362FF4C">
      <w:numFmt w:val="decimal"/>
      <w:lvlText w:val=""/>
      <w:lvlJc w:val="left"/>
      <w:rPr>
        <w:rFonts w:cs="Times New Roman"/>
      </w:rPr>
    </w:lvl>
    <w:lvl w:ilvl="4" w:tplc="9A9244E6">
      <w:numFmt w:val="decimal"/>
      <w:lvlText w:val=""/>
      <w:lvlJc w:val="left"/>
      <w:rPr>
        <w:rFonts w:cs="Times New Roman"/>
      </w:rPr>
    </w:lvl>
    <w:lvl w:ilvl="5" w:tplc="77A0B670">
      <w:numFmt w:val="decimal"/>
      <w:lvlText w:val=""/>
      <w:lvlJc w:val="left"/>
      <w:rPr>
        <w:rFonts w:cs="Times New Roman"/>
      </w:rPr>
    </w:lvl>
    <w:lvl w:ilvl="6" w:tplc="6D1C6C9A">
      <w:numFmt w:val="decimal"/>
      <w:lvlText w:val=""/>
      <w:lvlJc w:val="left"/>
      <w:rPr>
        <w:rFonts w:cs="Times New Roman"/>
      </w:rPr>
    </w:lvl>
    <w:lvl w:ilvl="7" w:tplc="B5448D98">
      <w:numFmt w:val="decimal"/>
      <w:lvlText w:val=""/>
      <w:lvlJc w:val="left"/>
      <w:rPr>
        <w:rFonts w:cs="Times New Roman"/>
      </w:rPr>
    </w:lvl>
    <w:lvl w:ilvl="8" w:tplc="ABDEF7C4">
      <w:numFmt w:val="decimal"/>
      <w:lvlText w:val=""/>
      <w:lvlJc w:val="left"/>
      <w:rPr>
        <w:rFonts w:cs="Times New Roman"/>
      </w:rPr>
    </w:lvl>
  </w:abstractNum>
  <w:abstractNum w:abstractNumId="1">
    <w:nsid w:val="00000BB3"/>
    <w:multiLevelType w:val="hybridMultilevel"/>
    <w:tmpl w:val="FFFFFFFF"/>
    <w:lvl w:ilvl="0" w:tplc="A0A690C2">
      <w:start w:val="1"/>
      <w:numFmt w:val="bullet"/>
      <w:lvlText w:val="-"/>
      <w:lvlJc w:val="left"/>
    </w:lvl>
    <w:lvl w:ilvl="1" w:tplc="EAAA0894">
      <w:numFmt w:val="decimal"/>
      <w:lvlText w:val=""/>
      <w:lvlJc w:val="left"/>
      <w:rPr>
        <w:rFonts w:cs="Times New Roman"/>
      </w:rPr>
    </w:lvl>
    <w:lvl w:ilvl="2" w:tplc="85BAB46C">
      <w:numFmt w:val="decimal"/>
      <w:lvlText w:val=""/>
      <w:lvlJc w:val="left"/>
      <w:rPr>
        <w:rFonts w:cs="Times New Roman"/>
      </w:rPr>
    </w:lvl>
    <w:lvl w:ilvl="3" w:tplc="0DCEE82E">
      <w:numFmt w:val="decimal"/>
      <w:lvlText w:val=""/>
      <w:lvlJc w:val="left"/>
      <w:rPr>
        <w:rFonts w:cs="Times New Roman"/>
      </w:rPr>
    </w:lvl>
    <w:lvl w:ilvl="4" w:tplc="F4867C10">
      <w:numFmt w:val="decimal"/>
      <w:lvlText w:val=""/>
      <w:lvlJc w:val="left"/>
      <w:rPr>
        <w:rFonts w:cs="Times New Roman"/>
      </w:rPr>
    </w:lvl>
    <w:lvl w:ilvl="5" w:tplc="FFD8A98C">
      <w:numFmt w:val="decimal"/>
      <w:lvlText w:val=""/>
      <w:lvlJc w:val="left"/>
      <w:rPr>
        <w:rFonts w:cs="Times New Roman"/>
      </w:rPr>
    </w:lvl>
    <w:lvl w:ilvl="6" w:tplc="F3AA8392">
      <w:numFmt w:val="decimal"/>
      <w:lvlText w:val=""/>
      <w:lvlJc w:val="left"/>
      <w:rPr>
        <w:rFonts w:cs="Times New Roman"/>
      </w:rPr>
    </w:lvl>
    <w:lvl w:ilvl="7" w:tplc="F014F38C">
      <w:numFmt w:val="decimal"/>
      <w:lvlText w:val=""/>
      <w:lvlJc w:val="left"/>
      <w:rPr>
        <w:rFonts w:cs="Times New Roman"/>
      </w:rPr>
    </w:lvl>
    <w:lvl w:ilvl="8" w:tplc="EC181016">
      <w:numFmt w:val="decimal"/>
      <w:lvlText w:val=""/>
      <w:lvlJc w:val="left"/>
      <w:rPr>
        <w:rFonts w:cs="Times New Roman"/>
      </w:rPr>
    </w:lvl>
  </w:abstractNum>
  <w:abstractNum w:abstractNumId="2">
    <w:nsid w:val="000012DB"/>
    <w:multiLevelType w:val="hybridMultilevel"/>
    <w:tmpl w:val="FFFFFFFF"/>
    <w:lvl w:ilvl="0" w:tplc="6E6CBDBA">
      <w:start w:val="1"/>
      <w:numFmt w:val="bullet"/>
      <w:lvlText w:val="-"/>
      <w:lvlJc w:val="left"/>
    </w:lvl>
    <w:lvl w:ilvl="1" w:tplc="131A3E46">
      <w:numFmt w:val="decimal"/>
      <w:lvlText w:val=""/>
      <w:lvlJc w:val="left"/>
      <w:rPr>
        <w:rFonts w:cs="Times New Roman"/>
      </w:rPr>
    </w:lvl>
    <w:lvl w:ilvl="2" w:tplc="518844DA">
      <w:numFmt w:val="decimal"/>
      <w:lvlText w:val=""/>
      <w:lvlJc w:val="left"/>
      <w:rPr>
        <w:rFonts w:cs="Times New Roman"/>
      </w:rPr>
    </w:lvl>
    <w:lvl w:ilvl="3" w:tplc="BE2ADF46">
      <w:numFmt w:val="decimal"/>
      <w:lvlText w:val=""/>
      <w:lvlJc w:val="left"/>
      <w:rPr>
        <w:rFonts w:cs="Times New Roman"/>
      </w:rPr>
    </w:lvl>
    <w:lvl w:ilvl="4" w:tplc="1C761FE6">
      <w:numFmt w:val="decimal"/>
      <w:lvlText w:val=""/>
      <w:lvlJc w:val="left"/>
      <w:rPr>
        <w:rFonts w:cs="Times New Roman"/>
      </w:rPr>
    </w:lvl>
    <w:lvl w:ilvl="5" w:tplc="0ADE4E52">
      <w:numFmt w:val="decimal"/>
      <w:lvlText w:val=""/>
      <w:lvlJc w:val="left"/>
      <w:rPr>
        <w:rFonts w:cs="Times New Roman"/>
      </w:rPr>
    </w:lvl>
    <w:lvl w:ilvl="6" w:tplc="F538F8DC">
      <w:numFmt w:val="decimal"/>
      <w:lvlText w:val=""/>
      <w:lvlJc w:val="left"/>
      <w:rPr>
        <w:rFonts w:cs="Times New Roman"/>
      </w:rPr>
    </w:lvl>
    <w:lvl w:ilvl="7" w:tplc="C43A91EE">
      <w:numFmt w:val="decimal"/>
      <w:lvlText w:val=""/>
      <w:lvlJc w:val="left"/>
      <w:rPr>
        <w:rFonts w:cs="Times New Roman"/>
      </w:rPr>
    </w:lvl>
    <w:lvl w:ilvl="8" w:tplc="EAA2D846">
      <w:numFmt w:val="decimal"/>
      <w:lvlText w:val=""/>
      <w:lvlJc w:val="left"/>
      <w:rPr>
        <w:rFonts w:cs="Times New Roman"/>
      </w:rPr>
    </w:lvl>
  </w:abstractNum>
  <w:abstractNum w:abstractNumId="3">
    <w:nsid w:val="0000153C"/>
    <w:multiLevelType w:val="hybridMultilevel"/>
    <w:tmpl w:val="FFFFFFFF"/>
    <w:lvl w:ilvl="0" w:tplc="74206CBC">
      <w:start w:val="1"/>
      <w:numFmt w:val="bullet"/>
      <w:lvlText w:val="-"/>
      <w:lvlJc w:val="left"/>
    </w:lvl>
    <w:lvl w:ilvl="1" w:tplc="DD185B68">
      <w:numFmt w:val="decimal"/>
      <w:lvlText w:val=""/>
      <w:lvlJc w:val="left"/>
      <w:rPr>
        <w:rFonts w:cs="Times New Roman"/>
      </w:rPr>
    </w:lvl>
    <w:lvl w:ilvl="2" w:tplc="1C7AD4C4">
      <w:numFmt w:val="decimal"/>
      <w:lvlText w:val=""/>
      <w:lvlJc w:val="left"/>
      <w:rPr>
        <w:rFonts w:cs="Times New Roman"/>
      </w:rPr>
    </w:lvl>
    <w:lvl w:ilvl="3" w:tplc="1BFE5AAC">
      <w:numFmt w:val="decimal"/>
      <w:lvlText w:val=""/>
      <w:lvlJc w:val="left"/>
      <w:rPr>
        <w:rFonts w:cs="Times New Roman"/>
      </w:rPr>
    </w:lvl>
    <w:lvl w:ilvl="4" w:tplc="F01E531A">
      <w:numFmt w:val="decimal"/>
      <w:lvlText w:val=""/>
      <w:lvlJc w:val="left"/>
      <w:rPr>
        <w:rFonts w:cs="Times New Roman"/>
      </w:rPr>
    </w:lvl>
    <w:lvl w:ilvl="5" w:tplc="67EE9418">
      <w:numFmt w:val="decimal"/>
      <w:lvlText w:val=""/>
      <w:lvlJc w:val="left"/>
      <w:rPr>
        <w:rFonts w:cs="Times New Roman"/>
      </w:rPr>
    </w:lvl>
    <w:lvl w:ilvl="6" w:tplc="C05AEB78">
      <w:numFmt w:val="decimal"/>
      <w:lvlText w:val=""/>
      <w:lvlJc w:val="left"/>
      <w:rPr>
        <w:rFonts w:cs="Times New Roman"/>
      </w:rPr>
    </w:lvl>
    <w:lvl w:ilvl="7" w:tplc="E10E5590">
      <w:numFmt w:val="decimal"/>
      <w:lvlText w:val=""/>
      <w:lvlJc w:val="left"/>
      <w:rPr>
        <w:rFonts w:cs="Times New Roman"/>
      </w:rPr>
    </w:lvl>
    <w:lvl w:ilvl="8" w:tplc="C8282318">
      <w:numFmt w:val="decimal"/>
      <w:lvlText w:val=""/>
      <w:lvlJc w:val="left"/>
      <w:rPr>
        <w:rFonts w:cs="Times New Roman"/>
      </w:rPr>
    </w:lvl>
  </w:abstractNum>
  <w:abstractNum w:abstractNumId="4">
    <w:nsid w:val="000026E9"/>
    <w:multiLevelType w:val="hybridMultilevel"/>
    <w:tmpl w:val="FFFFFFFF"/>
    <w:lvl w:ilvl="0" w:tplc="FF3E8712">
      <w:start w:val="3"/>
      <w:numFmt w:val="decimal"/>
      <w:lvlText w:val="%1."/>
      <w:lvlJc w:val="left"/>
      <w:rPr>
        <w:rFonts w:cs="Times New Roman"/>
      </w:rPr>
    </w:lvl>
    <w:lvl w:ilvl="1" w:tplc="450AF3D0">
      <w:numFmt w:val="decimal"/>
      <w:lvlText w:val=""/>
      <w:lvlJc w:val="left"/>
      <w:rPr>
        <w:rFonts w:cs="Times New Roman"/>
      </w:rPr>
    </w:lvl>
    <w:lvl w:ilvl="2" w:tplc="F1D04300">
      <w:numFmt w:val="decimal"/>
      <w:lvlText w:val=""/>
      <w:lvlJc w:val="left"/>
      <w:rPr>
        <w:rFonts w:cs="Times New Roman"/>
      </w:rPr>
    </w:lvl>
    <w:lvl w:ilvl="3" w:tplc="B14A07A8">
      <w:numFmt w:val="decimal"/>
      <w:lvlText w:val=""/>
      <w:lvlJc w:val="left"/>
      <w:rPr>
        <w:rFonts w:cs="Times New Roman"/>
      </w:rPr>
    </w:lvl>
    <w:lvl w:ilvl="4" w:tplc="1B0ACE06">
      <w:numFmt w:val="decimal"/>
      <w:lvlText w:val=""/>
      <w:lvlJc w:val="left"/>
      <w:rPr>
        <w:rFonts w:cs="Times New Roman"/>
      </w:rPr>
    </w:lvl>
    <w:lvl w:ilvl="5" w:tplc="3AA092A6">
      <w:numFmt w:val="decimal"/>
      <w:lvlText w:val=""/>
      <w:lvlJc w:val="left"/>
      <w:rPr>
        <w:rFonts w:cs="Times New Roman"/>
      </w:rPr>
    </w:lvl>
    <w:lvl w:ilvl="6" w:tplc="609E1B8A">
      <w:numFmt w:val="decimal"/>
      <w:lvlText w:val=""/>
      <w:lvlJc w:val="left"/>
      <w:rPr>
        <w:rFonts w:cs="Times New Roman"/>
      </w:rPr>
    </w:lvl>
    <w:lvl w:ilvl="7" w:tplc="C0CCE39C">
      <w:numFmt w:val="decimal"/>
      <w:lvlText w:val=""/>
      <w:lvlJc w:val="left"/>
      <w:rPr>
        <w:rFonts w:cs="Times New Roman"/>
      </w:rPr>
    </w:lvl>
    <w:lvl w:ilvl="8" w:tplc="7F3A31CA">
      <w:numFmt w:val="decimal"/>
      <w:lvlText w:val=""/>
      <w:lvlJc w:val="left"/>
      <w:rPr>
        <w:rFonts w:cs="Times New Roman"/>
      </w:rPr>
    </w:lvl>
  </w:abstractNum>
  <w:abstractNum w:abstractNumId="5">
    <w:nsid w:val="00002EA6"/>
    <w:multiLevelType w:val="hybridMultilevel"/>
    <w:tmpl w:val="FFFFFFFF"/>
    <w:lvl w:ilvl="0" w:tplc="8766CE1C">
      <w:start w:val="1"/>
      <w:numFmt w:val="bullet"/>
      <w:lvlText w:val="-"/>
      <w:lvlJc w:val="left"/>
    </w:lvl>
    <w:lvl w:ilvl="1" w:tplc="BA689682">
      <w:numFmt w:val="decimal"/>
      <w:lvlText w:val=""/>
      <w:lvlJc w:val="left"/>
      <w:rPr>
        <w:rFonts w:cs="Times New Roman"/>
      </w:rPr>
    </w:lvl>
    <w:lvl w:ilvl="2" w:tplc="68D2AA96">
      <w:numFmt w:val="decimal"/>
      <w:lvlText w:val=""/>
      <w:lvlJc w:val="left"/>
      <w:rPr>
        <w:rFonts w:cs="Times New Roman"/>
      </w:rPr>
    </w:lvl>
    <w:lvl w:ilvl="3" w:tplc="D952A59C">
      <w:numFmt w:val="decimal"/>
      <w:lvlText w:val=""/>
      <w:lvlJc w:val="left"/>
      <w:rPr>
        <w:rFonts w:cs="Times New Roman"/>
      </w:rPr>
    </w:lvl>
    <w:lvl w:ilvl="4" w:tplc="CF78A912">
      <w:numFmt w:val="decimal"/>
      <w:lvlText w:val=""/>
      <w:lvlJc w:val="left"/>
      <w:rPr>
        <w:rFonts w:cs="Times New Roman"/>
      </w:rPr>
    </w:lvl>
    <w:lvl w:ilvl="5" w:tplc="C994DEE8">
      <w:numFmt w:val="decimal"/>
      <w:lvlText w:val=""/>
      <w:lvlJc w:val="left"/>
      <w:rPr>
        <w:rFonts w:cs="Times New Roman"/>
      </w:rPr>
    </w:lvl>
    <w:lvl w:ilvl="6" w:tplc="14D209D0">
      <w:numFmt w:val="decimal"/>
      <w:lvlText w:val=""/>
      <w:lvlJc w:val="left"/>
      <w:rPr>
        <w:rFonts w:cs="Times New Roman"/>
      </w:rPr>
    </w:lvl>
    <w:lvl w:ilvl="7" w:tplc="C1AA3DBE">
      <w:numFmt w:val="decimal"/>
      <w:lvlText w:val=""/>
      <w:lvlJc w:val="left"/>
      <w:rPr>
        <w:rFonts w:cs="Times New Roman"/>
      </w:rPr>
    </w:lvl>
    <w:lvl w:ilvl="8" w:tplc="0AA81DAA">
      <w:numFmt w:val="decimal"/>
      <w:lvlText w:val=""/>
      <w:lvlJc w:val="left"/>
      <w:rPr>
        <w:rFonts w:cs="Times New Roman"/>
      </w:rPr>
    </w:lvl>
  </w:abstractNum>
  <w:abstractNum w:abstractNumId="6">
    <w:nsid w:val="0000390C"/>
    <w:multiLevelType w:val="hybridMultilevel"/>
    <w:tmpl w:val="FFFFFFFF"/>
    <w:lvl w:ilvl="0" w:tplc="2D7077FC">
      <w:start w:val="1"/>
      <w:numFmt w:val="bullet"/>
      <w:lvlText w:val="-"/>
      <w:lvlJc w:val="left"/>
    </w:lvl>
    <w:lvl w:ilvl="1" w:tplc="801082AE">
      <w:start w:val="5"/>
      <w:numFmt w:val="decimal"/>
      <w:lvlText w:val="%2."/>
      <w:lvlJc w:val="left"/>
      <w:rPr>
        <w:rFonts w:cs="Times New Roman"/>
      </w:rPr>
    </w:lvl>
    <w:lvl w:ilvl="2" w:tplc="DB04A368">
      <w:start w:val="1"/>
      <w:numFmt w:val="bullet"/>
      <w:lvlText w:val="-"/>
      <w:lvlJc w:val="left"/>
    </w:lvl>
    <w:lvl w:ilvl="3" w:tplc="35F0BC5E">
      <w:start w:val="1"/>
      <w:numFmt w:val="bullet"/>
      <w:lvlText w:val="-"/>
      <w:lvlJc w:val="left"/>
    </w:lvl>
    <w:lvl w:ilvl="4" w:tplc="1CBCD43A">
      <w:numFmt w:val="decimal"/>
      <w:lvlText w:val=""/>
      <w:lvlJc w:val="left"/>
      <w:rPr>
        <w:rFonts w:cs="Times New Roman"/>
      </w:rPr>
    </w:lvl>
    <w:lvl w:ilvl="5" w:tplc="66F2AEEE">
      <w:numFmt w:val="decimal"/>
      <w:lvlText w:val=""/>
      <w:lvlJc w:val="left"/>
      <w:rPr>
        <w:rFonts w:cs="Times New Roman"/>
      </w:rPr>
    </w:lvl>
    <w:lvl w:ilvl="6" w:tplc="8CFAE07A">
      <w:numFmt w:val="decimal"/>
      <w:lvlText w:val=""/>
      <w:lvlJc w:val="left"/>
      <w:rPr>
        <w:rFonts w:cs="Times New Roman"/>
      </w:rPr>
    </w:lvl>
    <w:lvl w:ilvl="7" w:tplc="3CF4B006">
      <w:numFmt w:val="decimal"/>
      <w:lvlText w:val=""/>
      <w:lvlJc w:val="left"/>
      <w:rPr>
        <w:rFonts w:cs="Times New Roman"/>
      </w:rPr>
    </w:lvl>
    <w:lvl w:ilvl="8" w:tplc="8BB41EF4">
      <w:numFmt w:val="decimal"/>
      <w:lvlText w:val=""/>
      <w:lvlJc w:val="left"/>
      <w:rPr>
        <w:rFonts w:cs="Times New Roman"/>
      </w:rPr>
    </w:lvl>
  </w:abstractNum>
  <w:abstractNum w:abstractNumId="7">
    <w:nsid w:val="00007E87"/>
    <w:multiLevelType w:val="hybridMultilevel"/>
    <w:tmpl w:val="FFFFFFFF"/>
    <w:lvl w:ilvl="0" w:tplc="D9820156">
      <w:start w:val="1"/>
      <w:numFmt w:val="bullet"/>
      <w:lvlText w:val="-"/>
      <w:lvlJc w:val="left"/>
    </w:lvl>
    <w:lvl w:ilvl="1" w:tplc="AEA446A6">
      <w:numFmt w:val="decimal"/>
      <w:lvlText w:val=""/>
      <w:lvlJc w:val="left"/>
      <w:rPr>
        <w:rFonts w:cs="Times New Roman"/>
      </w:rPr>
    </w:lvl>
    <w:lvl w:ilvl="2" w:tplc="D0AA9636">
      <w:numFmt w:val="decimal"/>
      <w:lvlText w:val=""/>
      <w:lvlJc w:val="left"/>
      <w:rPr>
        <w:rFonts w:cs="Times New Roman"/>
      </w:rPr>
    </w:lvl>
    <w:lvl w:ilvl="3" w:tplc="33AA8B1C">
      <w:numFmt w:val="decimal"/>
      <w:lvlText w:val=""/>
      <w:lvlJc w:val="left"/>
      <w:rPr>
        <w:rFonts w:cs="Times New Roman"/>
      </w:rPr>
    </w:lvl>
    <w:lvl w:ilvl="4" w:tplc="453EADA8">
      <w:numFmt w:val="decimal"/>
      <w:lvlText w:val=""/>
      <w:lvlJc w:val="left"/>
      <w:rPr>
        <w:rFonts w:cs="Times New Roman"/>
      </w:rPr>
    </w:lvl>
    <w:lvl w:ilvl="5" w:tplc="A296E5A4">
      <w:numFmt w:val="decimal"/>
      <w:lvlText w:val=""/>
      <w:lvlJc w:val="left"/>
      <w:rPr>
        <w:rFonts w:cs="Times New Roman"/>
      </w:rPr>
    </w:lvl>
    <w:lvl w:ilvl="6" w:tplc="5994171E">
      <w:numFmt w:val="decimal"/>
      <w:lvlText w:val=""/>
      <w:lvlJc w:val="left"/>
      <w:rPr>
        <w:rFonts w:cs="Times New Roman"/>
      </w:rPr>
    </w:lvl>
    <w:lvl w:ilvl="7" w:tplc="591E3500">
      <w:numFmt w:val="decimal"/>
      <w:lvlText w:val=""/>
      <w:lvlJc w:val="left"/>
      <w:rPr>
        <w:rFonts w:cs="Times New Roman"/>
      </w:rPr>
    </w:lvl>
    <w:lvl w:ilvl="8" w:tplc="AB4AD086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E3"/>
    <w:rsid w:val="008C7EE3"/>
    <w:rsid w:val="00DF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1365</Words>
  <Characters>7781</Characters>
  <Application>Microsoft Office Word</Application>
  <DocSecurity>0</DocSecurity>
  <Lines>64</Lines>
  <Paragraphs>18</Paragraphs>
  <ScaleCrop>false</ScaleCrop>
  <Company/>
  <LinksUpToDate>false</LinksUpToDate>
  <CharactersWithSpaces>9128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2020-01-30T09:21:00Z</dcterms:created>
  <dcterms:modified xsi:type="dcterms:W3CDTF">2020-01-30T09:24:00Z</dcterms:modified>
</cp:coreProperties>
</file>